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61" w:rsidRDefault="000B7D61">
      <w:pPr>
        <w:pStyle w:val="Title"/>
        <w:rPr>
          <w:b/>
          <w:bCs/>
        </w:rPr>
      </w:pPr>
      <w:smartTag w:uri="urn:schemas-microsoft-com:office:smarttags" w:element="place">
        <w:smartTag w:uri="urn:schemas-microsoft-com:office:smarttags" w:element="State">
          <w:r>
            <w:rPr>
              <w:b/>
              <w:bCs/>
            </w:rPr>
            <w:t>SOUTH AUSTRALIA</w:t>
          </w:r>
        </w:smartTag>
      </w:smartTag>
    </w:p>
    <w:p w:rsidR="000B7D61" w:rsidRDefault="000B7D61">
      <w:pPr>
        <w:tabs>
          <w:tab w:val="left" w:pos="-720"/>
          <w:tab w:val="left" w:pos="0"/>
          <w:tab w:val="left" w:pos="1584"/>
          <w:tab w:val="left" w:pos="1872"/>
          <w:tab w:val="left" w:pos="2592"/>
          <w:tab w:val="left" w:pos="3024"/>
          <w:tab w:val="left" w:pos="3600"/>
        </w:tabs>
        <w:suppressAutoHyphens/>
        <w:jc w:val="center"/>
        <w:rPr>
          <w:b/>
          <w:bCs/>
          <w:spacing w:val="-3"/>
          <w:sz w:val="48"/>
          <w:lang w:val="en-US"/>
        </w:rPr>
      </w:pPr>
    </w:p>
    <w:p w:rsidR="000B7D61" w:rsidRDefault="000B7D61">
      <w:pPr>
        <w:pStyle w:val="BodyText2"/>
      </w:pPr>
      <w:r>
        <w:t>SUPREME COURT CRIMINAL RULES 2013</w:t>
      </w:r>
    </w:p>
    <w:p w:rsidR="000B7D61" w:rsidRDefault="000B7D61">
      <w:pPr>
        <w:pStyle w:val="BodyText2"/>
      </w:pPr>
    </w:p>
    <w:p w:rsidR="00FE757B" w:rsidRDefault="00FE757B">
      <w:pPr>
        <w:pStyle w:val="BodyText2"/>
      </w:pPr>
    </w:p>
    <w:p w:rsidR="00FE757B" w:rsidRDefault="00FE757B" w:rsidP="00FE757B">
      <w:pPr>
        <w:suppressAutoHyphens/>
        <w:spacing w:line="240" w:lineRule="exact"/>
        <w:rPr>
          <w:spacing w:val="-2"/>
          <w:sz w:val="23"/>
          <w:szCs w:val="23"/>
        </w:rPr>
      </w:pPr>
      <w:r>
        <w:rPr>
          <w:spacing w:val="-2"/>
          <w:sz w:val="23"/>
          <w:szCs w:val="23"/>
        </w:rPr>
        <w:t>The Supreme Court Criminal Rules 2013, dated 29</w:t>
      </w:r>
      <w:r w:rsidRPr="00FE757B">
        <w:rPr>
          <w:spacing w:val="-2"/>
          <w:sz w:val="23"/>
          <w:szCs w:val="23"/>
          <w:vertAlign w:val="superscript"/>
        </w:rPr>
        <w:t>th</w:t>
      </w:r>
      <w:r>
        <w:rPr>
          <w:spacing w:val="-2"/>
          <w:sz w:val="23"/>
          <w:szCs w:val="23"/>
        </w:rPr>
        <w:t xml:space="preserve"> October 2012, which came into </w:t>
      </w:r>
      <w:r>
        <w:rPr>
          <w:sz w:val="23"/>
          <w:szCs w:val="23"/>
        </w:rPr>
        <w:t>operation</w:t>
      </w:r>
      <w:r>
        <w:rPr>
          <w:spacing w:val="-2"/>
          <w:sz w:val="23"/>
          <w:szCs w:val="23"/>
        </w:rPr>
        <w:t xml:space="preserve"> on 1</w:t>
      </w:r>
      <w:r w:rsidRPr="00FE757B">
        <w:rPr>
          <w:spacing w:val="-2"/>
          <w:sz w:val="23"/>
          <w:szCs w:val="23"/>
          <w:vertAlign w:val="superscript"/>
        </w:rPr>
        <w:t>st</w:t>
      </w:r>
      <w:r>
        <w:rPr>
          <w:spacing w:val="-2"/>
          <w:sz w:val="23"/>
          <w:szCs w:val="23"/>
        </w:rPr>
        <w:t xml:space="preserve"> January 2013 (</w:t>
      </w:r>
      <w:r>
        <w:rPr>
          <w:i/>
          <w:iCs/>
          <w:spacing w:val="-2"/>
          <w:sz w:val="23"/>
          <w:szCs w:val="23"/>
        </w:rPr>
        <w:t>Government Gazette</w:t>
      </w:r>
      <w:r>
        <w:rPr>
          <w:spacing w:val="-2"/>
          <w:sz w:val="23"/>
          <w:szCs w:val="23"/>
        </w:rPr>
        <w:t xml:space="preserve"> 6 December 2012, </w:t>
      </w:r>
      <w:proofErr w:type="spellStart"/>
      <w:r>
        <w:rPr>
          <w:spacing w:val="-2"/>
          <w:sz w:val="23"/>
          <w:szCs w:val="23"/>
        </w:rPr>
        <w:t>p</w:t>
      </w:r>
      <w:proofErr w:type="spellEnd"/>
      <w:r>
        <w:rPr>
          <w:spacing w:val="-2"/>
          <w:sz w:val="23"/>
          <w:szCs w:val="23"/>
        </w:rPr>
        <w:t>. 5366), have been varied by Supreme Court rules dated:</w:t>
      </w:r>
    </w:p>
    <w:p w:rsidR="00FE757B" w:rsidRPr="00FE757B" w:rsidRDefault="00FE757B" w:rsidP="00FE757B">
      <w:pPr>
        <w:pStyle w:val="BodyText2"/>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3006"/>
        <w:gridCol w:w="3006"/>
      </w:tblGrid>
      <w:tr w:rsidR="00FE757B" w:rsidTr="007C3143">
        <w:tc>
          <w:tcPr>
            <w:tcW w:w="675" w:type="dxa"/>
          </w:tcPr>
          <w:p w:rsidR="00FE757B" w:rsidRDefault="00FE757B" w:rsidP="00915050">
            <w:pPr>
              <w:tabs>
                <w:tab w:val="left" w:pos="3119"/>
                <w:tab w:val="left" w:pos="6237"/>
              </w:tabs>
              <w:suppressAutoHyphens/>
              <w:spacing w:after="60" w:line="240" w:lineRule="exact"/>
              <w:rPr>
                <w:spacing w:val="-2"/>
                <w:sz w:val="23"/>
                <w:szCs w:val="23"/>
              </w:rPr>
            </w:pPr>
          </w:p>
        </w:tc>
        <w:tc>
          <w:tcPr>
            <w:tcW w:w="2552" w:type="dxa"/>
          </w:tcPr>
          <w:p w:rsidR="00FE757B" w:rsidRDefault="00FE757B" w:rsidP="00915050">
            <w:pPr>
              <w:tabs>
                <w:tab w:val="left" w:pos="3119"/>
                <w:tab w:val="left" w:pos="6237"/>
              </w:tabs>
              <w:suppressAutoHyphens/>
              <w:spacing w:after="60" w:line="240" w:lineRule="exact"/>
              <w:rPr>
                <w:i/>
                <w:iCs/>
                <w:spacing w:val="-2"/>
                <w:sz w:val="23"/>
                <w:szCs w:val="23"/>
              </w:rPr>
            </w:pPr>
          </w:p>
        </w:tc>
        <w:tc>
          <w:tcPr>
            <w:tcW w:w="3006" w:type="dxa"/>
          </w:tcPr>
          <w:p w:rsidR="00FE757B" w:rsidRDefault="00FE757B" w:rsidP="00915050">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Pr>
          <w:p w:rsidR="00FE757B" w:rsidRDefault="00FE757B" w:rsidP="00915050">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FE757B" w:rsidRPr="00915050" w:rsidTr="007C3143">
        <w:tc>
          <w:tcPr>
            <w:tcW w:w="675" w:type="dxa"/>
          </w:tcPr>
          <w:p w:rsidR="00FE757B" w:rsidRPr="00915050" w:rsidRDefault="00FE757B" w:rsidP="00915050">
            <w:pPr>
              <w:tabs>
                <w:tab w:val="left" w:pos="709"/>
                <w:tab w:val="left" w:pos="3119"/>
                <w:tab w:val="left" w:pos="6237"/>
              </w:tabs>
              <w:suppressAutoHyphens/>
              <w:spacing w:after="60" w:line="240" w:lineRule="exact"/>
              <w:rPr>
                <w:spacing w:val="-2"/>
                <w:sz w:val="23"/>
                <w:szCs w:val="23"/>
              </w:rPr>
            </w:pPr>
            <w:r w:rsidRPr="00915050">
              <w:rPr>
                <w:spacing w:val="-2"/>
                <w:sz w:val="23"/>
                <w:szCs w:val="23"/>
              </w:rPr>
              <w:t># 1</w:t>
            </w:r>
          </w:p>
        </w:tc>
        <w:tc>
          <w:tcPr>
            <w:tcW w:w="2552" w:type="dxa"/>
          </w:tcPr>
          <w:p w:rsidR="00FE757B" w:rsidRPr="00915050" w:rsidRDefault="00FE757B" w:rsidP="00915050">
            <w:pPr>
              <w:tabs>
                <w:tab w:val="left" w:pos="709"/>
                <w:tab w:val="left" w:pos="3119"/>
                <w:tab w:val="left" w:pos="6237"/>
              </w:tabs>
              <w:suppressAutoHyphens/>
              <w:spacing w:after="60" w:line="240" w:lineRule="exact"/>
              <w:rPr>
                <w:spacing w:val="-2"/>
                <w:sz w:val="23"/>
                <w:szCs w:val="23"/>
              </w:rPr>
            </w:pPr>
            <w:r w:rsidRPr="00915050">
              <w:rPr>
                <w:spacing w:val="-2"/>
                <w:sz w:val="23"/>
                <w:szCs w:val="23"/>
              </w:rPr>
              <w:t>30 May 2013</w:t>
            </w:r>
          </w:p>
        </w:tc>
        <w:tc>
          <w:tcPr>
            <w:tcW w:w="3006" w:type="dxa"/>
          </w:tcPr>
          <w:p w:rsidR="00FE757B" w:rsidRPr="00915050" w:rsidRDefault="00F65194" w:rsidP="00915050">
            <w:pPr>
              <w:tabs>
                <w:tab w:val="left" w:pos="709"/>
                <w:tab w:val="left" w:pos="3119"/>
                <w:tab w:val="left" w:pos="6237"/>
              </w:tabs>
              <w:suppressAutoHyphens/>
              <w:spacing w:after="60" w:line="240" w:lineRule="exact"/>
              <w:rPr>
                <w:spacing w:val="-2"/>
                <w:sz w:val="23"/>
                <w:szCs w:val="23"/>
              </w:rPr>
            </w:pPr>
            <w:r w:rsidRPr="00915050">
              <w:rPr>
                <w:spacing w:val="-2"/>
                <w:sz w:val="23"/>
                <w:szCs w:val="23"/>
              </w:rPr>
              <w:t xml:space="preserve">27 June 2013 </w:t>
            </w:r>
            <w:proofErr w:type="spellStart"/>
            <w:r w:rsidRPr="00915050">
              <w:rPr>
                <w:spacing w:val="-2"/>
                <w:sz w:val="23"/>
                <w:szCs w:val="23"/>
              </w:rPr>
              <w:t>p</w:t>
            </w:r>
            <w:proofErr w:type="spellEnd"/>
            <w:r w:rsidRPr="00915050">
              <w:rPr>
                <w:spacing w:val="-2"/>
                <w:sz w:val="23"/>
                <w:szCs w:val="23"/>
              </w:rPr>
              <w:t>. 2867</w:t>
            </w:r>
          </w:p>
        </w:tc>
        <w:tc>
          <w:tcPr>
            <w:tcW w:w="3006" w:type="dxa"/>
          </w:tcPr>
          <w:p w:rsidR="00FE757B" w:rsidRPr="00915050" w:rsidRDefault="00FE757B" w:rsidP="00915050">
            <w:pPr>
              <w:tabs>
                <w:tab w:val="left" w:pos="709"/>
                <w:tab w:val="left" w:pos="3119"/>
                <w:tab w:val="left" w:pos="6237"/>
              </w:tabs>
              <w:suppressAutoHyphens/>
              <w:spacing w:after="60" w:line="240" w:lineRule="exact"/>
              <w:rPr>
                <w:spacing w:val="-2"/>
                <w:sz w:val="23"/>
                <w:szCs w:val="23"/>
              </w:rPr>
            </w:pPr>
            <w:r w:rsidRPr="00915050">
              <w:rPr>
                <w:spacing w:val="-2"/>
                <w:sz w:val="23"/>
                <w:szCs w:val="23"/>
              </w:rPr>
              <w:t>1 July 2013</w:t>
            </w:r>
          </w:p>
        </w:tc>
      </w:tr>
      <w:tr w:rsidR="00FE757B" w:rsidRPr="002413F0" w:rsidTr="007C3143">
        <w:tc>
          <w:tcPr>
            <w:tcW w:w="675" w:type="dxa"/>
          </w:tcPr>
          <w:p w:rsidR="00FE757B" w:rsidRPr="002413F0" w:rsidRDefault="00915050" w:rsidP="00915050">
            <w:pPr>
              <w:tabs>
                <w:tab w:val="left" w:pos="709"/>
                <w:tab w:val="left" w:pos="3119"/>
                <w:tab w:val="left" w:pos="6237"/>
              </w:tabs>
              <w:suppressAutoHyphens/>
              <w:spacing w:after="60" w:line="240" w:lineRule="exact"/>
              <w:rPr>
                <w:spacing w:val="-2"/>
                <w:sz w:val="23"/>
                <w:szCs w:val="23"/>
              </w:rPr>
            </w:pPr>
            <w:r w:rsidRPr="002413F0">
              <w:rPr>
                <w:spacing w:val="-2"/>
                <w:sz w:val="23"/>
                <w:szCs w:val="23"/>
              </w:rPr>
              <w:t>#2</w:t>
            </w:r>
          </w:p>
        </w:tc>
        <w:tc>
          <w:tcPr>
            <w:tcW w:w="2552" w:type="dxa"/>
          </w:tcPr>
          <w:p w:rsidR="00FE757B" w:rsidRPr="002413F0" w:rsidRDefault="00915050" w:rsidP="00915050">
            <w:pPr>
              <w:tabs>
                <w:tab w:val="left" w:pos="709"/>
                <w:tab w:val="left" w:pos="3119"/>
                <w:tab w:val="left" w:pos="6237"/>
              </w:tabs>
              <w:suppressAutoHyphens/>
              <w:spacing w:after="60" w:line="240" w:lineRule="exact"/>
              <w:rPr>
                <w:spacing w:val="-2"/>
                <w:sz w:val="23"/>
                <w:szCs w:val="23"/>
              </w:rPr>
            </w:pPr>
            <w:r w:rsidRPr="002413F0">
              <w:rPr>
                <w:spacing w:val="-2"/>
                <w:sz w:val="23"/>
                <w:szCs w:val="23"/>
              </w:rPr>
              <w:t>29</w:t>
            </w:r>
            <w:r w:rsidRPr="002413F0">
              <w:rPr>
                <w:spacing w:val="-2"/>
                <w:sz w:val="23"/>
                <w:szCs w:val="23"/>
                <w:vertAlign w:val="superscript"/>
              </w:rPr>
              <w:t xml:space="preserve"> </w:t>
            </w:r>
            <w:r w:rsidRPr="002413F0">
              <w:rPr>
                <w:spacing w:val="-2"/>
                <w:sz w:val="23"/>
                <w:szCs w:val="23"/>
              </w:rPr>
              <w:t>July 2013</w:t>
            </w:r>
          </w:p>
        </w:tc>
        <w:tc>
          <w:tcPr>
            <w:tcW w:w="3006" w:type="dxa"/>
          </w:tcPr>
          <w:p w:rsidR="00FE757B" w:rsidRPr="002413F0" w:rsidRDefault="004835C4" w:rsidP="00915050">
            <w:pPr>
              <w:tabs>
                <w:tab w:val="left" w:pos="709"/>
                <w:tab w:val="left" w:pos="3119"/>
                <w:tab w:val="left" w:pos="6237"/>
              </w:tabs>
              <w:suppressAutoHyphens/>
              <w:spacing w:after="60" w:line="240" w:lineRule="exact"/>
              <w:rPr>
                <w:spacing w:val="-2"/>
                <w:sz w:val="23"/>
                <w:szCs w:val="23"/>
              </w:rPr>
            </w:pPr>
            <w:r w:rsidRPr="002413F0">
              <w:rPr>
                <w:spacing w:val="-2"/>
                <w:sz w:val="23"/>
                <w:szCs w:val="23"/>
              </w:rPr>
              <w:t xml:space="preserve">29 August 2013 </w:t>
            </w:r>
            <w:proofErr w:type="spellStart"/>
            <w:r w:rsidRPr="002413F0">
              <w:rPr>
                <w:spacing w:val="-2"/>
                <w:sz w:val="23"/>
                <w:szCs w:val="23"/>
              </w:rPr>
              <w:t>p</w:t>
            </w:r>
            <w:proofErr w:type="spellEnd"/>
            <w:r w:rsidRPr="002413F0">
              <w:rPr>
                <w:spacing w:val="-2"/>
                <w:sz w:val="23"/>
                <w:szCs w:val="23"/>
              </w:rPr>
              <w:t>. 3622</w:t>
            </w:r>
          </w:p>
        </w:tc>
        <w:tc>
          <w:tcPr>
            <w:tcW w:w="3006" w:type="dxa"/>
          </w:tcPr>
          <w:p w:rsidR="00FE757B" w:rsidRPr="002413F0" w:rsidRDefault="00915050" w:rsidP="00915050">
            <w:pPr>
              <w:tabs>
                <w:tab w:val="left" w:pos="709"/>
                <w:tab w:val="left" w:pos="3119"/>
                <w:tab w:val="left" w:pos="6237"/>
              </w:tabs>
              <w:suppressAutoHyphens/>
              <w:spacing w:after="60" w:line="240" w:lineRule="exact"/>
              <w:rPr>
                <w:spacing w:val="-2"/>
                <w:sz w:val="23"/>
                <w:szCs w:val="23"/>
              </w:rPr>
            </w:pPr>
            <w:r w:rsidRPr="002413F0">
              <w:rPr>
                <w:spacing w:val="-2"/>
                <w:sz w:val="23"/>
                <w:szCs w:val="23"/>
              </w:rPr>
              <w:t>1 October 2013</w:t>
            </w:r>
          </w:p>
        </w:tc>
      </w:tr>
      <w:tr w:rsidR="00FE757B" w:rsidRPr="00453049" w:rsidTr="007C3143">
        <w:tc>
          <w:tcPr>
            <w:tcW w:w="675" w:type="dxa"/>
          </w:tcPr>
          <w:p w:rsidR="00FE757B" w:rsidRPr="00453049" w:rsidRDefault="002413F0" w:rsidP="00915050">
            <w:pPr>
              <w:tabs>
                <w:tab w:val="left" w:pos="709"/>
                <w:tab w:val="left" w:pos="3119"/>
                <w:tab w:val="left" w:pos="6237"/>
              </w:tabs>
              <w:suppressAutoHyphens/>
              <w:spacing w:after="60" w:line="240" w:lineRule="exact"/>
              <w:rPr>
                <w:b/>
                <w:spacing w:val="-2"/>
                <w:sz w:val="23"/>
                <w:szCs w:val="23"/>
              </w:rPr>
            </w:pPr>
            <w:r w:rsidRPr="00453049">
              <w:rPr>
                <w:b/>
                <w:spacing w:val="-2"/>
                <w:sz w:val="23"/>
                <w:szCs w:val="23"/>
              </w:rPr>
              <w:t>#3</w:t>
            </w:r>
          </w:p>
        </w:tc>
        <w:tc>
          <w:tcPr>
            <w:tcW w:w="2552" w:type="dxa"/>
          </w:tcPr>
          <w:p w:rsidR="00FE757B" w:rsidRPr="00453049" w:rsidRDefault="002413F0" w:rsidP="00453049">
            <w:pPr>
              <w:tabs>
                <w:tab w:val="left" w:pos="709"/>
                <w:tab w:val="left" w:pos="3119"/>
                <w:tab w:val="left" w:pos="6237"/>
              </w:tabs>
              <w:suppressAutoHyphens/>
              <w:spacing w:after="60" w:line="240" w:lineRule="exact"/>
              <w:rPr>
                <w:b/>
                <w:spacing w:val="-2"/>
                <w:sz w:val="23"/>
                <w:szCs w:val="23"/>
              </w:rPr>
            </w:pPr>
            <w:r w:rsidRPr="00453049">
              <w:rPr>
                <w:b/>
                <w:spacing w:val="-2"/>
                <w:sz w:val="23"/>
                <w:szCs w:val="23"/>
              </w:rPr>
              <w:t>1</w:t>
            </w:r>
            <w:r w:rsidR="00453049" w:rsidRPr="00453049">
              <w:rPr>
                <w:b/>
                <w:spacing w:val="-2"/>
                <w:sz w:val="23"/>
                <w:szCs w:val="23"/>
              </w:rPr>
              <w:t>4</w:t>
            </w:r>
            <w:r w:rsidRPr="00453049">
              <w:rPr>
                <w:b/>
                <w:spacing w:val="-2"/>
                <w:sz w:val="23"/>
                <w:szCs w:val="23"/>
              </w:rPr>
              <w:t xml:space="preserve"> </w:t>
            </w:r>
            <w:r w:rsidR="00453049" w:rsidRPr="00453049">
              <w:rPr>
                <w:b/>
                <w:spacing w:val="-2"/>
                <w:sz w:val="23"/>
                <w:szCs w:val="23"/>
              </w:rPr>
              <w:t>November</w:t>
            </w:r>
            <w:r w:rsidRPr="00453049">
              <w:rPr>
                <w:b/>
                <w:spacing w:val="-2"/>
                <w:sz w:val="23"/>
                <w:szCs w:val="23"/>
              </w:rPr>
              <w:t xml:space="preserve"> 2013</w:t>
            </w:r>
          </w:p>
        </w:tc>
        <w:tc>
          <w:tcPr>
            <w:tcW w:w="3006" w:type="dxa"/>
          </w:tcPr>
          <w:p w:rsidR="00FE757B" w:rsidRPr="00453049" w:rsidRDefault="00E93EF7" w:rsidP="00915050">
            <w:pPr>
              <w:tabs>
                <w:tab w:val="left" w:pos="709"/>
                <w:tab w:val="left" w:pos="3119"/>
                <w:tab w:val="left" w:pos="6237"/>
              </w:tabs>
              <w:suppressAutoHyphens/>
              <w:spacing w:after="60" w:line="240" w:lineRule="exact"/>
              <w:rPr>
                <w:b/>
                <w:spacing w:val="-2"/>
                <w:sz w:val="23"/>
                <w:szCs w:val="23"/>
              </w:rPr>
            </w:pPr>
            <w:r>
              <w:rPr>
                <w:b/>
                <w:spacing w:val="-2"/>
                <w:sz w:val="23"/>
                <w:szCs w:val="23"/>
              </w:rPr>
              <w:t xml:space="preserve">28 November 2013 </w:t>
            </w:r>
            <w:proofErr w:type="spellStart"/>
            <w:r>
              <w:rPr>
                <w:b/>
                <w:spacing w:val="-2"/>
                <w:sz w:val="23"/>
                <w:szCs w:val="23"/>
              </w:rPr>
              <w:t>p</w:t>
            </w:r>
            <w:proofErr w:type="spellEnd"/>
            <w:r>
              <w:rPr>
                <w:b/>
                <w:spacing w:val="-2"/>
                <w:sz w:val="23"/>
                <w:szCs w:val="23"/>
              </w:rPr>
              <w:t>. 4378</w:t>
            </w:r>
          </w:p>
        </w:tc>
        <w:tc>
          <w:tcPr>
            <w:tcW w:w="3006" w:type="dxa"/>
          </w:tcPr>
          <w:p w:rsidR="00FE757B" w:rsidRPr="00453049" w:rsidRDefault="002413F0" w:rsidP="00915050">
            <w:pPr>
              <w:tabs>
                <w:tab w:val="left" w:pos="709"/>
                <w:tab w:val="left" w:pos="3119"/>
                <w:tab w:val="left" w:pos="6237"/>
              </w:tabs>
              <w:suppressAutoHyphens/>
              <w:spacing w:after="60" w:line="240" w:lineRule="exact"/>
              <w:rPr>
                <w:b/>
                <w:spacing w:val="-2"/>
                <w:sz w:val="23"/>
                <w:szCs w:val="23"/>
              </w:rPr>
            </w:pPr>
            <w:r w:rsidRPr="00453049">
              <w:rPr>
                <w:b/>
                <w:spacing w:val="-2"/>
                <w:sz w:val="23"/>
                <w:szCs w:val="23"/>
              </w:rPr>
              <w:t>1 December 2013</w:t>
            </w:r>
          </w:p>
        </w:tc>
      </w:tr>
      <w:tr w:rsidR="00FE757B" w:rsidTr="007C3143">
        <w:tc>
          <w:tcPr>
            <w:tcW w:w="675"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2552"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r>
      <w:tr w:rsidR="00FE757B" w:rsidTr="007C3143">
        <w:tc>
          <w:tcPr>
            <w:tcW w:w="675"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2552"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r>
      <w:tr w:rsidR="00FE757B" w:rsidTr="007C3143">
        <w:tc>
          <w:tcPr>
            <w:tcW w:w="675"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2552"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r>
      <w:tr w:rsidR="00FE757B" w:rsidTr="007C3143">
        <w:tc>
          <w:tcPr>
            <w:tcW w:w="675"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2552"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c>
          <w:tcPr>
            <w:tcW w:w="3006" w:type="dxa"/>
          </w:tcPr>
          <w:p w:rsidR="00FE757B" w:rsidRDefault="00FE757B" w:rsidP="00915050">
            <w:pPr>
              <w:tabs>
                <w:tab w:val="left" w:pos="709"/>
                <w:tab w:val="left" w:pos="3119"/>
                <w:tab w:val="left" w:pos="6237"/>
              </w:tabs>
              <w:suppressAutoHyphens/>
              <w:spacing w:after="60" w:line="240" w:lineRule="exact"/>
              <w:rPr>
                <w:spacing w:val="-2"/>
                <w:sz w:val="23"/>
                <w:szCs w:val="23"/>
              </w:rPr>
            </w:pPr>
          </w:p>
        </w:tc>
      </w:tr>
    </w:tbl>
    <w:p w:rsidR="000B7D61" w:rsidRPr="00FE757B" w:rsidRDefault="000B7D61" w:rsidP="00FE757B">
      <w:pPr>
        <w:pStyle w:val="BodyText2"/>
        <w:jc w:val="both"/>
        <w:rPr>
          <w:sz w:val="24"/>
          <w:szCs w:val="24"/>
        </w:rPr>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p>
    <w:p w:rsidR="000B7D61" w:rsidRDefault="000B7D61">
      <w:pPr>
        <w:pStyle w:val="BodyText2"/>
      </w:pPr>
      <w:r>
        <w:br w:type="page"/>
      </w:r>
    </w:p>
    <w:p w:rsidR="000B7D61" w:rsidRDefault="000B7D61">
      <w:pPr>
        <w:tabs>
          <w:tab w:val="left" w:pos="-720"/>
          <w:tab w:val="left" w:pos="0"/>
          <w:tab w:val="left" w:pos="1584"/>
          <w:tab w:val="left" w:pos="1872"/>
          <w:tab w:val="left" w:pos="2592"/>
          <w:tab w:val="left" w:pos="3024"/>
          <w:tab w:val="left" w:pos="3600"/>
        </w:tabs>
        <w:suppressAutoHyphens/>
        <w:jc w:val="both"/>
        <w:rPr>
          <w:b/>
          <w:bCs/>
          <w:smallCaps/>
          <w:spacing w:val="-3"/>
          <w:sz w:val="35"/>
          <w:lang w:val="en-US"/>
        </w:rPr>
      </w:pPr>
      <w:r>
        <w:rPr>
          <w:b/>
          <w:bCs/>
          <w:smallCaps/>
          <w:spacing w:val="-3"/>
          <w:sz w:val="35"/>
          <w:lang w:val="en-US"/>
        </w:rPr>
        <w:lastRenderedPageBreak/>
        <w:t>List of Rules</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rsidP="003B2335">
      <w:pPr>
        <w:pStyle w:val="Heading3"/>
        <w:tabs>
          <w:tab w:val="clear" w:pos="4677"/>
          <w:tab w:val="left" w:pos="-720"/>
          <w:tab w:val="left" w:pos="0"/>
          <w:tab w:val="left" w:pos="851"/>
          <w:tab w:val="left" w:pos="1872"/>
          <w:tab w:val="left" w:pos="2592"/>
          <w:tab w:val="left" w:pos="3024"/>
          <w:tab w:val="left" w:pos="3600"/>
        </w:tabs>
      </w:pP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sidRPr="006925E4">
        <w:rPr>
          <w:b/>
          <w:spacing w:val="-3"/>
          <w:lang w:val="en-US"/>
        </w:rPr>
        <w:t xml:space="preserve">Chapter 1 </w:t>
      </w:r>
      <w:r>
        <w:rPr>
          <w:b/>
          <w:spacing w:val="-3"/>
          <w:lang w:val="en-US"/>
        </w:rPr>
        <w:t>–</w:t>
      </w:r>
      <w:r w:rsidRPr="006925E4">
        <w:rPr>
          <w:b/>
          <w:spacing w:val="-3"/>
          <w:lang w:val="en-US"/>
        </w:rPr>
        <w:t xml:space="preserve"> Preliminary</w:t>
      </w:r>
    </w:p>
    <w:p w:rsidR="000B7D61" w:rsidRPr="006925E4"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w:t>
      </w:r>
      <w:r>
        <w:rPr>
          <w:spacing w:val="-3"/>
          <w:lang w:val="en-US"/>
        </w:rPr>
        <w:tab/>
        <w:t xml:space="preserve">Citation </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w:t>
      </w:r>
      <w:r>
        <w:rPr>
          <w:spacing w:val="-3"/>
          <w:lang w:val="en-US"/>
        </w:rPr>
        <w:tab/>
        <w:t>Jurisdictions, powers and sittings</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w:t>
      </w:r>
      <w:r>
        <w:rPr>
          <w:spacing w:val="-3"/>
          <w:lang w:val="en-US"/>
        </w:rPr>
        <w:tab/>
        <w:t>Time</w:t>
      </w: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4</w:t>
      </w:r>
      <w:r>
        <w:rPr>
          <w:spacing w:val="-3"/>
          <w:lang w:val="en-US"/>
        </w:rPr>
        <w:tab/>
      </w:r>
      <w:proofErr w:type="spellStart"/>
      <w:r>
        <w:rPr>
          <w:spacing w:val="-3"/>
          <w:lang w:val="en-US"/>
        </w:rPr>
        <w:t>Caseflow</w:t>
      </w:r>
      <w:proofErr w:type="spellEnd"/>
      <w:r>
        <w:rPr>
          <w:spacing w:val="-3"/>
          <w:lang w:val="en-US"/>
        </w:rPr>
        <w:t xml:space="preserve"> management</w:t>
      </w: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0A3D4D"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0A3D4D">
        <w:rPr>
          <w:b/>
          <w:spacing w:val="-3"/>
          <w:lang w:val="en-US"/>
        </w:rPr>
        <w:t xml:space="preserve">Chapter 2 </w:t>
      </w:r>
      <w:r>
        <w:rPr>
          <w:b/>
          <w:spacing w:val="-3"/>
          <w:lang w:val="en-US"/>
        </w:rPr>
        <w:t>–</w:t>
      </w:r>
      <w:r w:rsidRPr="000A3D4D">
        <w:rPr>
          <w:b/>
          <w:spacing w:val="-3"/>
          <w:lang w:val="en-US"/>
        </w:rPr>
        <w:t xml:space="preserve"> Initiation of Criminal Proceedings</w:t>
      </w: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p>
    <w:p w:rsidR="000B7D61" w:rsidRPr="000A3D4D"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0A3D4D">
        <w:rPr>
          <w:spacing w:val="-3"/>
          <w:lang w:val="en-US"/>
        </w:rPr>
        <w:t>5</w:t>
      </w:r>
      <w:r>
        <w:rPr>
          <w:spacing w:val="-3"/>
          <w:lang w:val="en-US"/>
        </w:rPr>
        <w:tab/>
      </w:r>
      <w:proofErr w:type="spellStart"/>
      <w:r w:rsidRPr="000A3D4D">
        <w:rPr>
          <w:spacing w:val="-3"/>
          <w:lang w:val="en-US"/>
        </w:rPr>
        <w:t>Information</w:t>
      </w:r>
      <w:r>
        <w:rPr>
          <w:spacing w:val="-3"/>
          <w:lang w:val="en-US"/>
        </w:rPr>
        <w:t>s</w:t>
      </w:r>
      <w:proofErr w:type="spellEnd"/>
    </w:p>
    <w:p w:rsidR="000B7D61" w:rsidRPr="00131E4F"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sidRPr="000A3D4D">
        <w:rPr>
          <w:spacing w:val="-3"/>
          <w:lang w:val="en-US"/>
        </w:rPr>
        <w:t>6</w:t>
      </w:r>
      <w:r>
        <w:rPr>
          <w:spacing w:val="-3"/>
          <w:lang w:val="en-US"/>
        </w:rPr>
        <w:tab/>
      </w:r>
      <w:r w:rsidRPr="000A3D4D">
        <w:rPr>
          <w:spacing w:val="-3"/>
          <w:lang w:val="en-US"/>
        </w:rPr>
        <w:t xml:space="preserve">Serious and </w:t>
      </w:r>
      <w:proofErr w:type="spellStart"/>
      <w:r w:rsidRPr="000A3D4D">
        <w:rPr>
          <w:spacing w:val="-3"/>
          <w:lang w:val="en-US"/>
        </w:rPr>
        <w:t>organised</w:t>
      </w:r>
      <w:proofErr w:type="spellEnd"/>
      <w:r w:rsidRPr="000A3D4D">
        <w:rPr>
          <w:spacing w:val="-3"/>
          <w:lang w:val="en-US"/>
        </w:rPr>
        <w:t xml:space="preserve"> crime offences</w:t>
      </w:r>
    </w:p>
    <w:p w:rsidR="000B7D61" w:rsidRPr="00131E4F"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3</w:t>
      </w:r>
      <w:r w:rsidRPr="00C51614">
        <w:rPr>
          <w:b/>
          <w:spacing w:val="-3"/>
          <w:lang w:val="en-US"/>
        </w:rPr>
        <w:t xml:space="preserve"> –</w:t>
      </w:r>
      <w:r>
        <w:rPr>
          <w:b/>
          <w:spacing w:val="-3"/>
          <w:lang w:val="en-US"/>
        </w:rPr>
        <w:t xml:space="preserve"> Arraignment, Appearance and Representation</w:t>
      </w: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7</w:t>
      </w:r>
      <w:r>
        <w:rPr>
          <w:spacing w:val="-3"/>
          <w:lang w:val="en-US"/>
        </w:rPr>
        <w:tab/>
        <w:t>Arraignment of persons committed for trial or sentence</w:t>
      </w:r>
    </w:p>
    <w:p w:rsidR="000B7D61" w:rsidRDefault="000B7D61"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8</w:t>
      </w:r>
      <w:r>
        <w:rPr>
          <w:spacing w:val="-3"/>
          <w:lang w:val="en-US"/>
        </w:rPr>
        <w:tab/>
        <w:t>Arraignment of persons committed for trial on more than one charge</w:t>
      </w:r>
    </w:p>
    <w:p w:rsidR="000B7D61"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9</w:t>
      </w:r>
      <w:r>
        <w:rPr>
          <w:spacing w:val="-3"/>
          <w:lang w:val="en-US"/>
        </w:rPr>
        <w:tab/>
        <w:t>Court of trial</w:t>
      </w:r>
    </w:p>
    <w:p w:rsidR="000B7D61"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10</w:t>
      </w:r>
      <w:r>
        <w:rPr>
          <w:spacing w:val="-3"/>
          <w:lang w:val="en-US"/>
        </w:rPr>
        <w:tab/>
        <w:t>Other appearances</w:t>
      </w:r>
    </w:p>
    <w:p w:rsidR="000B7D61"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11</w:t>
      </w:r>
      <w:r>
        <w:rPr>
          <w:spacing w:val="-3"/>
          <w:lang w:val="en-US"/>
        </w:rPr>
        <w:tab/>
        <w:t>Representation of defendants</w:t>
      </w:r>
    </w:p>
    <w:p w:rsidR="000B7D61" w:rsidRDefault="000B7D61" w:rsidP="006E7EF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4</w:t>
      </w:r>
      <w:r w:rsidRPr="00C51614">
        <w:rPr>
          <w:b/>
          <w:spacing w:val="-3"/>
          <w:lang w:val="en-US"/>
        </w:rPr>
        <w:t xml:space="preserve"> –</w:t>
      </w:r>
      <w:r>
        <w:rPr>
          <w:b/>
          <w:spacing w:val="-3"/>
          <w:lang w:val="en-US"/>
        </w:rPr>
        <w:t xml:space="preserve"> Pre-trial applications and hearings</w:t>
      </w:r>
    </w:p>
    <w:p w:rsidR="000B7D61"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12</w:t>
      </w:r>
      <w:r>
        <w:rPr>
          <w:spacing w:val="-3"/>
          <w:lang w:val="en-US"/>
        </w:rPr>
        <w:tab/>
        <w:t>Directions hearings</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13</w:t>
      </w:r>
      <w:r>
        <w:rPr>
          <w:spacing w:val="-3"/>
          <w:lang w:val="en-US"/>
        </w:rPr>
        <w:tab/>
        <w:t>Pre-trial conferences</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14</w:t>
      </w:r>
      <w:r>
        <w:rPr>
          <w:spacing w:val="-3"/>
          <w:lang w:val="en-US"/>
        </w:rPr>
        <w:tab/>
        <w:t>Applications to quash or stay proceedings</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15</w:t>
      </w:r>
      <w:r>
        <w:rPr>
          <w:spacing w:val="-3"/>
          <w:lang w:val="en-US"/>
        </w:rPr>
        <w:tab/>
        <w:t>Preliminary hearings</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5</w:t>
      </w:r>
      <w:r w:rsidRPr="00C51614">
        <w:rPr>
          <w:b/>
          <w:spacing w:val="-3"/>
          <w:lang w:val="en-US"/>
        </w:rPr>
        <w:t xml:space="preserve"> –</w:t>
      </w:r>
      <w:r>
        <w:rPr>
          <w:b/>
          <w:spacing w:val="-3"/>
          <w:lang w:val="en-US"/>
        </w:rPr>
        <w:t xml:space="preserve"> Notice of evidence and admissions</w:t>
      </w:r>
    </w:p>
    <w:p w:rsidR="000B7D61" w:rsidRDefault="000B7D61" w:rsidP="00C5161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Pr="00557D78" w:rsidRDefault="000B7D61" w:rsidP="007263C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iCs/>
        </w:rPr>
        <w:t>16</w:t>
      </w:r>
      <w:r>
        <w:rPr>
          <w:iCs/>
        </w:rPr>
        <w:tab/>
        <w:t>Notice of intention to adduce evidence of discreditable conduct</w:t>
      </w:r>
    </w:p>
    <w:p w:rsidR="000B7D61" w:rsidRDefault="000B7D61" w:rsidP="0098352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17</w:t>
      </w:r>
      <w:r>
        <w:rPr>
          <w:spacing w:val="-3"/>
          <w:lang w:val="en-US"/>
        </w:rPr>
        <w:tab/>
        <w:t xml:space="preserve">Notice by the </w:t>
      </w:r>
      <w:proofErr w:type="spellStart"/>
      <w:r>
        <w:rPr>
          <w:spacing w:val="-3"/>
          <w:lang w:val="en-US"/>
        </w:rPr>
        <w:t>defence</w:t>
      </w:r>
      <w:proofErr w:type="spellEnd"/>
      <w:r>
        <w:rPr>
          <w:spacing w:val="-3"/>
          <w:lang w:val="en-US"/>
        </w:rPr>
        <w:t xml:space="preserve"> whether it consents to dispensing of certain prosecution witnesses</w:t>
      </w:r>
    </w:p>
    <w:p w:rsidR="000B7D61" w:rsidRDefault="000B7D61" w:rsidP="0098352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18</w:t>
      </w:r>
      <w:r>
        <w:rPr>
          <w:spacing w:val="-3"/>
          <w:lang w:val="en-US"/>
        </w:rPr>
        <w:tab/>
        <w:t xml:space="preserve">Admissions of fact by the </w:t>
      </w:r>
      <w:proofErr w:type="spellStart"/>
      <w:r>
        <w:rPr>
          <w:spacing w:val="-3"/>
          <w:lang w:val="en-US"/>
        </w:rPr>
        <w:t>defence</w:t>
      </w:r>
      <w:proofErr w:type="spellEnd"/>
    </w:p>
    <w:p w:rsidR="000B7D61" w:rsidRDefault="000B7D61" w:rsidP="007263C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19</w:t>
      </w:r>
      <w:r>
        <w:rPr>
          <w:spacing w:val="-3"/>
          <w:lang w:val="en-US"/>
        </w:rPr>
        <w:tab/>
        <w:t xml:space="preserve">Notice of intention by the </w:t>
      </w:r>
      <w:proofErr w:type="spellStart"/>
      <w:r>
        <w:rPr>
          <w:spacing w:val="-3"/>
          <w:lang w:val="en-US"/>
        </w:rPr>
        <w:t>defence</w:t>
      </w:r>
      <w:proofErr w:type="spellEnd"/>
      <w:r>
        <w:rPr>
          <w:spacing w:val="-3"/>
          <w:lang w:val="en-US"/>
        </w:rPr>
        <w:t xml:space="preserve"> to adduce certain kinds of evidence</w:t>
      </w:r>
    </w:p>
    <w:p w:rsidR="000B7D61"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20</w:t>
      </w:r>
      <w:r>
        <w:rPr>
          <w:spacing w:val="-3"/>
          <w:lang w:val="en-US"/>
        </w:rPr>
        <w:tab/>
        <w:t xml:space="preserve">Notice of intention by the </w:t>
      </w:r>
      <w:proofErr w:type="spellStart"/>
      <w:r>
        <w:rPr>
          <w:spacing w:val="-3"/>
          <w:lang w:val="en-US"/>
        </w:rPr>
        <w:t>defence</w:t>
      </w:r>
      <w:proofErr w:type="spellEnd"/>
      <w:r>
        <w:rPr>
          <w:spacing w:val="-3"/>
          <w:lang w:val="en-US"/>
        </w:rPr>
        <w:t xml:space="preserve"> to call expert evidence </w:t>
      </w:r>
    </w:p>
    <w:p w:rsidR="000B7D61" w:rsidRDefault="000B7D61"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6</w:t>
      </w:r>
      <w:r w:rsidRPr="00C51614">
        <w:rPr>
          <w:b/>
          <w:spacing w:val="-3"/>
          <w:lang w:val="en-US"/>
        </w:rPr>
        <w:t xml:space="preserve"> –</w:t>
      </w:r>
      <w:r>
        <w:rPr>
          <w:b/>
          <w:spacing w:val="-3"/>
          <w:lang w:val="en-US"/>
        </w:rPr>
        <w:t xml:space="preserve"> Evidence and subpoenas</w:t>
      </w: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21</w:t>
      </w:r>
      <w:r>
        <w:rPr>
          <w:spacing w:val="-3"/>
          <w:lang w:val="en-US"/>
        </w:rPr>
        <w:tab/>
        <w:t>Evidence out of the State</w:t>
      </w:r>
    </w:p>
    <w:p w:rsidR="00777584"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22</w:t>
      </w:r>
      <w:r>
        <w:rPr>
          <w:spacing w:val="-3"/>
          <w:lang w:val="en-US"/>
        </w:rPr>
        <w:tab/>
        <w:t>Audio visual evidence</w:t>
      </w:r>
    </w:p>
    <w:p w:rsidR="000B7D61" w:rsidRPr="00D15021"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iCs/>
        </w:rPr>
      </w:pPr>
      <w:r>
        <w:t>23</w:t>
      </w:r>
      <w:r w:rsidR="000B7D61">
        <w:tab/>
        <w:t>Evidence by vulnerable witnesses</w:t>
      </w:r>
      <w:r w:rsidR="003A557D">
        <w:t xml:space="preserve"> and recorded evidence</w:t>
      </w:r>
    </w:p>
    <w:p w:rsidR="000B7D61" w:rsidRDefault="00777584" w:rsidP="008F3076">
      <w:pPr>
        <w:tabs>
          <w:tab w:val="left" w:pos="-720"/>
          <w:tab w:val="left" w:pos="0"/>
          <w:tab w:val="left" w:pos="142"/>
          <w:tab w:val="left" w:pos="1134"/>
          <w:tab w:val="left" w:pos="1872"/>
          <w:tab w:val="left" w:pos="2592"/>
          <w:tab w:val="left" w:pos="3024"/>
          <w:tab w:val="left" w:pos="3600"/>
        </w:tabs>
        <w:suppressAutoHyphens/>
        <w:jc w:val="both"/>
        <w:rPr>
          <w:spacing w:val="-3"/>
          <w:lang w:val="en-US"/>
        </w:rPr>
      </w:pPr>
      <w:r>
        <w:rPr>
          <w:spacing w:val="-3"/>
          <w:lang w:val="en-US"/>
        </w:rPr>
        <w:t xml:space="preserve">  </w:t>
      </w:r>
      <w:r>
        <w:rPr>
          <w:spacing w:val="-3"/>
          <w:lang w:val="en-US"/>
        </w:rPr>
        <w:tab/>
        <w:t>24</w:t>
      </w:r>
      <w:r w:rsidR="000B7D61">
        <w:rPr>
          <w:spacing w:val="-3"/>
          <w:lang w:val="en-US"/>
        </w:rPr>
        <w:tab/>
        <w:t>Subpoenas</w:t>
      </w:r>
    </w:p>
    <w:p w:rsidR="000B7D61"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25</w:t>
      </w:r>
      <w:r w:rsidR="000B7D61">
        <w:rPr>
          <w:spacing w:val="-3"/>
          <w:lang w:val="en-US"/>
        </w:rPr>
        <w:tab/>
        <w:t>Exhibits</w:t>
      </w:r>
    </w:p>
    <w:p w:rsidR="000B7D61"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26</w:t>
      </w:r>
      <w:r w:rsidR="000B7D61">
        <w:rPr>
          <w:spacing w:val="-3"/>
          <w:lang w:val="en-US"/>
        </w:rPr>
        <w:tab/>
        <w:t>Material containing child pornography</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164230"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br w:type="page"/>
      </w:r>
      <w:r w:rsidR="000B7D61">
        <w:rPr>
          <w:b/>
          <w:spacing w:val="-3"/>
          <w:lang w:val="en-US"/>
        </w:rPr>
        <w:lastRenderedPageBreak/>
        <w:t>Chapter 7</w:t>
      </w:r>
      <w:r w:rsidR="000B7D61" w:rsidRPr="00C51614">
        <w:rPr>
          <w:b/>
          <w:spacing w:val="-3"/>
          <w:lang w:val="en-US"/>
        </w:rPr>
        <w:t xml:space="preserve"> –</w:t>
      </w:r>
      <w:r w:rsidR="000B7D61">
        <w:rPr>
          <w:b/>
          <w:spacing w:val="-3"/>
          <w:lang w:val="en-US"/>
        </w:rPr>
        <w:t xml:space="preserve"> Sentencing</w:t>
      </w: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777584" w:rsidP="0018453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27</w:t>
      </w:r>
      <w:r w:rsidR="000B7D61">
        <w:rPr>
          <w:spacing w:val="-3"/>
          <w:lang w:val="en-US"/>
        </w:rPr>
        <w:tab/>
        <w:t>Victim impact statements</w:t>
      </w:r>
    </w:p>
    <w:p w:rsidR="000B7D61" w:rsidRDefault="00777584" w:rsidP="0018453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28</w:t>
      </w:r>
      <w:r w:rsidR="000B7D61">
        <w:rPr>
          <w:spacing w:val="-3"/>
          <w:lang w:val="en-US"/>
        </w:rPr>
        <w:tab/>
        <w:t>Community impact statements</w:t>
      </w:r>
      <w:r w:rsidR="000B7D61" w:rsidDel="006105D8">
        <w:rPr>
          <w:spacing w:val="-3"/>
          <w:lang w:val="en-US"/>
        </w:rPr>
        <w:t xml:space="preserve"> </w:t>
      </w:r>
    </w:p>
    <w:p w:rsidR="000B7D61" w:rsidRDefault="000B7D61" w:rsidP="00184536">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8</w:t>
      </w:r>
      <w:r w:rsidRPr="00C51614">
        <w:rPr>
          <w:b/>
          <w:spacing w:val="-3"/>
          <w:lang w:val="en-US"/>
        </w:rPr>
        <w:t xml:space="preserve"> –</w:t>
      </w:r>
      <w:r>
        <w:rPr>
          <w:b/>
          <w:spacing w:val="-3"/>
          <w:lang w:val="en-US"/>
        </w:rPr>
        <w:t xml:space="preserve"> Statutory applications</w:t>
      </w: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777584" w:rsidP="00B82AC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29</w:t>
      </w:r>
      <w:r w:rsidR="000B7D61">
        <w:rPr>
          <w:spacing w:val="-3"/>
          <w:lang w:val="en-US"/>
        </w:rPr>
        <w:tab/>
        <w:t>Mental impairment applications and warrants</w:t>
      </w:r>
    </w:p>
    <w:p w:rsidR="000B7D61"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30</w:t>
      </w:r>
      <w:r w:rsidR="000B7D61">
        <w:rPr>
          <w:spacing w:val="-3"/>
          <w:lang w:val="en-US"/>
        </w:rPr>
        <w:tab/>
        <w:t>Applications for proceeds of crime orders</w:t>
      </w:r>
    </w:p>
    <w:p w:rsidR="000B7D61"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31</w:t>
      </w:r>
      <w:r w:rsidR="000B7D61">
        <w:rPr>
          <w:spacing w:val="-3"/>
          <w:lang w:val="en-US"/>
        </w:rPr>
        <w:tab/>
        <w:t>Applications for detention of persons unable or unwilling to control sexual instincts</w:t>
      </w:r>
    </w:p>
    <w:p w:rsidR="000B7D61" w:rsidRDefault="00777584" w:rsidP="0039793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32</w:t>
      </w:r>
      <w:r w:rsidR="000B7D61">
        <w:rPr>
          <w:spacing w:val="-3"/>
          <w:lang w:val="en-US"/>
        </w:rPr>
        <w:tab/>
        <w:t>Applications for dangerous offender declarations</w:t>
      </w:r>
    </w:p>
    <w:p w:rsidR="000B7D61"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pPr>
      <w:r>
        <w:rPr>
          <w:spacing w:val="-3"/>
          <w:lang w:val="en-US"/>
        </w:rPr>
        <w:t>33</w:t>
      </w:r>
      <w:r w:rsidR="000B7D61">
        <w:rPr>
          <w:spacing w:val="-3"/>
          <w:lang w:val="en-US"/>
        </w:rPr>
        <w:tab/>
      </w:r>
      <w:r w:rsidR="000B7D61">
        <w:t xml:space="preserve">Applications to suspend reporting obligations </w:t>
      </w:r>
    </w:p>
    <w:p w:rsidR="000B7D61" w:rsidRDefault="00777584">
      <w:pPr>
        <w:tabs>
          <w:tab w:val="left" w:pos="-720"/>
          <w:tab w:val="left" w:pos="0"/>
          <w:tab w:val="left" w:pos="142"/>
          <w:tab w:val="left" w:pos="1134"/>
          <w:tab w:val="left" w:pos="1872"/>
          <w:tab w:val="left" w:pos="2592"/>
          <w:tab w:val="left" w:pos="3024"/>
          <w:tab w:val="left" w:pos="3600"/>
        </w:tabs>
        <w:suppressAutoHyphens/>
        <w:ind w:left="1134" w:hanging="992"/>
        <w:jc w:val="both"/>
      </w:pPr>
      <w:r>
        <w:t>34</w:t>
      </w:r>
      <w:r w:rsidR="000B7D61">
        <w:tab/>
        <w:t xml:space="preserve">Applications for orders relating to assumed identities </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992"/>
        <w:jc w:val="both"/>
      </w:pP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b/>
          <w:spacing w:val="-3"/>
          <w:lang w:val="en-US"/>
        </w:rPr>
      </w:pPr>
      <w:r>
        <w:rPr>
          <w:b/>
          <w:spacing w:val="-3"/>
          <w:lang w:val="en-US"/>
        </w:rPr>
        <w:t>Chapter 9</w:t>
      </w:r>
      <w:r w:rsidRPr="00C51614">
        <w:rPr>
          <w:b/>
          <w:spacing w:val="-3"/>
          <w:lang w:val="en-US"/>
        </w:rPr>
        <w:t xml:space="preserve"> –</w:t>
      </w:r>
      <w:r>
        <w:rPr>
          <w:b/>
          <w:spacing w:val="-3"/>
          <w:lang w:val="en-US"/>
        </w:rPr>
        <w:t xml:space="preserve"> Miscellaneous</w:t>
      </w:r>
    </w:p>
    <w:p w:rsidR="000B7D61" w:rsidRDefault="000B7D61" w:rsidP="00F84965">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p>
    <w:p w:rsidR="000B7D61" w:rsidRDefault="00777584" w:rsidP="005722F9">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35</w:t>
      </w:r>
      <w:r w:rsidR="000B7D61">
        <w:rPr>
          <w:spacing w:val="-3"/>
          <w:lang w:val="en-US"/>
        </w:rPr>
        <w:tab/>
        <w:t>Contempt of Court</w:t>
      </w:r>
    </w:p>
    <w:p w:rsidR="000B7D61" w:rsidRDefault="00777584"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36</w:t>
      </w:r>
      <w:r w:rsidR="000B7D61">
        <w:rPr>
          <w:spacing w:val="-3"/>
          <w:lang w:val="en-US"/>
        </w:rPr>
        <w:tab/>
        <w:t>Court records</w:t>
      </w:r>
    </w:p>
    <w:p w:rsidR="00915050" w:rsidRDefault="00915050"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37</w:t>
      </w:r>
      <w:r>
        <w:rPr>
          <w:spacing w:val="-3"/>
          <w:lang w:val="en-US"/>
        </w:rPr>
        <w:tab/>
        <w:t>Recording Events in Court</w:t>
      </w:r>
    </w:p>
    <w:p w:rsidR="00915050" w:rsidRDefault="00915050" w:rsidP="001B2244">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38</w:t>
      </w:r>
      <w:r>
        <w:rPr>
          <w:spacing w:val="-3"/>
          <w:lang w:val="en-US"/>
        </w:rPr>
        <w:tab/>
        <w:t>Electronic Communications to and from Court Rooms</w:t>
      </w:r>
    </w:p>
    <w:p w:rsidR="000B7D61" w:rsidRDefault="000B7D6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915050" w:rsidRDefault="00915050">
      <w:pPr>
        <w:widowControl/>
        <w:overflowPunct/>
        <w:autoSpaceDE/>
        <w:autoSpaceDN/>
        <w:adjustRightInd/>
        <w:textAlignment w:val="auto"/>
        <w:rPr>
          <w:smallCaps/>
          <w:spacing w:val="-3"/>
          <w:lang w:val="en-US"/>
        </w:rPr>
      </w:pPr>
      <w:r>
        <w:rPr>
          <w:smallCaps/>
          <w:spacing w:val="-3"/>
          <w:lang w:val="en-US"/>
        </w:rPr>
        <w:br w:type="page"/>
      </w:r>
    </w:p>
    <w:p w:rsidR="000B7D61" w:rsidRPr="00EE2685" w:rsidRDefault="000B7D61">
      <w:pPr>
        <w:tabs>
          <w:tab w:val="left" w:pos="-720"/>
          <w:tab w:val="left" w:pos="0"/>
          <w:tab w:val="left" w:pos="142"/>
          <w:tab w:val="left" w:pos="851"/>
          <w:tab w:val="left" w:pos="1872"/>
          <w:tab w:val="left" w:pos="2592"/>
          <w:tab w:val="left" w:pos="3024"/>
          <w:tab w:val="left" w:pos="3600"/>
        </w:tabs>
        <w:suppressAutoHyphens/>
        <w:jc w:val="both"/>
        <w:rPr>
          <w:b/>
          <w:smallCaps/>
          <w:spacing w:val="-3"/>
          <w:lang w:val="en-US"/>
        </w:rPr>
      </w:pPr>
      <w:r w:rsidRPr="00EE2685">
        <w:rPr>
          <w:b/>
          <w:smallCaps/>
          <w:spacing w:val="-3"/>
          <w:lang w:val="en-US"/>
        </w:rPr>
        <w:lastRenderedPageBreak/>
        <w:t>The Schedule</w:t>
      </w:r>
    </w:p>
    <w:p w:rsidR="000B7D61" w:rsidRDefault="000B7D6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w:t>
      </w:r>
      <w:r>
        <w:rPr>
          <w:spacing w:val="-3"/>
          <w:lang w:val="en-US"/>
        </w:rPr>
        <w:tab/>
        <w:t>Action heading</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w:t>
      </w:r>
      <w:r>
        <w:rPr>
          <w:spacing w:val="-3"/>
          <w:lang w:val="en-US"/>
        </w:rPr>
        <w:tab/>
        <w:t>Front sheet</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4E2E56">
        <w:rPr>
          <w:spacing w:val="-3"/>
          <w:lang w:val="en-US"/>
        </w:rPr>
        <w:t xml:space="preserve">Form </w:t>
      </w:r>
      <w:proofErr w:type="gramStart"/>
      <w:r w:rsidRPr="004E2E56">
        <w:rPr>
          <w:spacing w:val="-3"/>
          <w:lang w:val="en-US"/>
        </w:rPr>
        <w:t>3</w:t>
      </w:r>
      <w:r w:rsidRPr="004E2E56">
        <w:rPr>
          <w:spacing w:val="-3"/>
          <w:lang w:val="en-US"/>
        </w:rPr>
        <w:tab/>
        <w:t>Information [Rule 5.02]</w:t>
      </w:r>
      <w:proofErr w:type="gramEnd"/>
    </w:p>
    <w:p w:rsidR="000B7D61" w:rsidRDefault="000B7D61" w:rsidP="00D836B5">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70B0D">
        <w:rPr>
          <w:spacing w:val="-3"/>
          <w:lang w:val="en-US"/>
        </w:rPr>
        <w:t>Form</w:t>
      </w:r>
      <w:r>
        <w:rPr>
          <w:spacing w:val="-3"/>
          <w:lang w:val="en-US"/>
        </w:rPr>
        <w:t xml:space="preserve"> 4</w:t>
      </w:r>
      <w:r w:rsidRPr="00870B0D">
        <w:rPr>
          <w:spacing w:val="-3"/>
          <w:lang w:val="en-US"/>
        </w:rPr>
        <w:tab/>
        <w:t xml:space="preserve">Notice of </w:t>
      </w:r>
      <w:r>
        <w:rPr>
          <w:spacing w:val="-3"/>
          <w:lang w:val="en-US"/>
        </w:rPr>
        <w:t>o</w:t>
      </w:r>
      <w:r w:rsidRPr="00870B0D">
        <w:rPr>
          <w:spacing w:val="-3"/>
          <w:lang w:val="en-US"/>
        </w:rPr>
        <w:t xml:space="preserve">bjection to </w:t>
      </w:r>
      <w:r>
        <w:rPr>
          <w:spacing w:val="-3"/>
          <w:lang w:val="en-US"/>
        </w:rPr>
        <w:t>a</w:t>
      </w:r>
      <w:r w:rsidRPr="00870B0D">
        <w:rPr>
          <w:spacing w:val="-3"/>
          <w:lang w:val="en-US"/>
        </w:rPr>
        <w:t xml:space="preserve">ppearance by </w:t>
      </w:r>
      <w:r>
        <w:rPr>
          <w:spacing w:val="-3"/>
          <w:lang w:val="en-US"/>
        </w:rPr>
        <w:t>a</w:t>
      </w:r>
      <w:r w:rsidRPr="00870B0D">
        <w:rPr>
          <w:spacing w:val="-3"/>
          <w:lang w:val="en-US"/>
        </w:rPr>
        <w:t xml:space="preserve">udio </w:t>
      </w:r>
      <w:r>
        <w:rPr>
          <w:spacing w:val="-3"/>
          <w:lang w:val="en-US"/>
        </w:rPr>
        <w:t>v</w:t>
      </w:r>
      <w:r w:rsidRPr="00870B0D">
        <w:rPr>
          <w:spacing w:val="-3"/>
          <w:lang w:val="en-US"/>
        </w:rPr>
        <w:t xml:space="preserve">isual </w:t>
      </w:r>
      <w:r>
        <w:rPr>
          <w:spacing w:val="-3"/>
          <w:lang w:val="en-US"/>
        </w:rPr>
        <w:t>l</w:t>
      </w:r>
      <w:r w:rsidRPr="00870B0D">
        <w:rPr>
          <w:spacing w:val="-3"/>
          <w:lang w:val="en-US"/>
        </w:rPr>
        <w:t>ink</w:t>
      </w:r>
      <w:r w:rsidR="005C3CDB">
        <w:rPr>
          <w:spacing w:val="-3"/>
          <w:lang w:val="en-US"/>
        </w:rPr>
        <w:t xml:space="preserve"> [Rule 10.03</w:t>
      </w:r>
      <w:r>
        <w:rPr>
          <w:spacing w:val="-3"/>
          <w:lang w:val="en-US"/>
        </w:rPr>
        <w:t>]</w:t>
      </w:r>
    </w:p>
    <w:p w:rsidR="000B7D61" w:rsidRPr="00FE5690" w:rsidRDefault="000B7D61" w:rsidP="00D836B5">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5</w:t>
      </w:r>
      <w:r>
        <w:rPr>
          <w:spacing w:val="-3"/>
          <w:lang w:val="en-US"/>
        </w:rPr>
        <w:tab/>
        <w:t>Certificate by lawyer concerning legal representation [</w:t>
      </w:r>
      <w:r>
        <w:rPr>
          <w:i/>
          <w:spacing w:val="-3"/>
          <w:lang w:val="en-US"/>
        </w:rPr>
        <w:t>Criminal Law (Legal Representation) Act</w:t>
      </w:r>
      <w:r w:rsidR="005C3CDB">
        <w:rPr>
          <w:i/>
          <w:spacing w:val="-3"/>
          <w:lang w:val="en-US"/>
        </w:rPr>
        <w:t xml:space="preserve"> 2001</w:t>
      </w:r>
      <w:r w:rsidRPr="00EE2685">
        <w:rPr>
          <w:i/>
          <w:spacing w:val="-3"/>
          <w:lang w:val="en-US"/>
        </w:rPr>
        <w:t xml:space="preserve"> </w:t>
      </w:r>
      <w:r w:rsidRPr="00411A5C">
        <w:rPr>
          <w:spacing w:val="-3"/>
          <w:lang w:val="en-US"/>
        </w:rPr>
        <w:t>s 8</w:t>
      </w:r>
      <w:r w:rsidR="005C3CDB">
        <w:rPr>
          <w:spacing w:val="-3"/>
          <w:lang w:val="en-US"/>
        </w:rPr>
        <w:t>(2)]</w:t>
      </w:r>
      <w:r>
        <w:rPr>
          <w:spacing w:val="-3"/>
          <w:lang w:val="en-US"/>
        </w:rPr>
        <w:t xml:space="preserve"> [Rule 11.07]</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6</w:t>
      </w:r>
      <w:r>
        <w:rPr>
          <w:spacing w:val="-3"/>
          <w:lang w:val="en-US"/>
        </w:rPr>
        <w:tab/>
        <w:t>Assurance that defendant does not want legal representation [</w:t>
      </w:r>
      <w:r>
        <w:rPr>
          <w:i/>
          <w:spacing w:val="-3"/>
          <w:lang w:val="en-US"/>
        </w:rPr>
        <w:t xml:space="preserve">Criminal Law (Legal Representation) </w:t>
      </w:r>
      <w:r w:rsidRPr="00090892">
        <w:rPr>
          <w:i/>
          <w:spacing w:val="-3"/>
          <w:lang w:val="en-US"/>
        </w:rPr>
        <w:t>Act</w:t>
      </w:r>
      <w:r w:rsidR="005C3CDB">
        <w:rPr>
          <w:spacing w:val="-3"/>
          <w:lang w:val="en-US"/>
        </w:rPr>
        <w:t xml:space="preserve"> </w:t>
      </w:r>
      <w:r w:rsidR="005C3CDB" w:rsidRPr="005C3CDB">
        <w:rPr>
          <w:i/>
          <w:spacing w:val="-3"/>
          <w:lang w:val="en-US"/>
        </w:rPr>
        <w:t>2001</w:t>
      </w:r>
      <w:r w:rsidRPr="00EE2685">
        <w:rPr>
          <w:spacing w:val="-3"/>
          <w:lang w:val="en-US"/>
        </w:rPr>
        <w:t xml:space="preserve"> </w:t>
      </w:r>
      <w:r w:rsidRPr="00411A5C">
        <w:rPr>
          <w:spacing w:val="-3"/>
          <w:lang w:val="en-US"/>
        </w:rPr>
        <w:t>s 8(3)</w:t>
      </w:r>
      <w:r>
        <w:rPr>
          <w:spacing w:val="-3"/>
          <w:lang w:val="en-US"/>
        </w:rPr>
        <w:t>]</w:t>
      </w:r>
      <w:r w:rsidR="005C3CDB">
        <w:rPr>
          <w:spacing w:val="-3"/>
          <w:lang w:val="en-US"/>
        </w:rPr>
        <w:t xml:space="preserve"> </w:t>
      </w:r>
      <w:r>
        <w:rPr>
          <w:spacing w:val="-3"/>
          <w:lang w:val="en-US"/>
        </w:rPr>
        <w:t>[Rule 11.07]</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7</w:t>
      </w:r>
      <w:r>
        <w:rPr>
          <w:spacing w:val="-3"/>
          <w:lang w:val="en-US"/>
        </w:rPr>
        <w:tab/>
      </w:r>
      <w:proofErr w:type="gramStart"/>
      <w:r>
        <w:rPr>
          <w:spacing w:val="-3"/>
          <w:lang w:val="en-US"/>
        </w:rPr>
        <w:t>Application</w:t>
      </w:r>
      <w:proofErr w:type="gramEnd"/>
      <w:r>
        <w:rPr>
          <w:spacing w:val="-3"/>
          <w:lang w:val="en-US"/>
        </w:rPr>
        <w:t xml:space="preserve"> [Rules </w:t>
      </w:r>
      <w:r w:rsidR="005C3CDB">
        <w:rPr>
          <w:spacing w:val="-3"/>
          <w:lang w:val="en-US"/>
        </w:rPr>
        <w:t>12.</w:t>
      </w:r>
      <w:r w:rsidR="00C210D7">
        <w:rPr>
          <w:spacing w:val="-3"/>
          <w:lang w:val="en-US"/>
        </w:rPr>
        <w:t>1</w:t>
      </w:r>
      <w:r w:rsidR="00D42625">
        <w:rPr>
          <w:spacing w:val="-3"/>
          <w:lang w:val="en-US"/>
        </w:rPr>
        <w:t>1</w:t>
      </w:r>
      <w:r w:rsidR="005C3CDB">
        <w:rPr>
          <w:spacing w:val="-3"/>
          <w:lang w:val="en-US"/>
        </w:rPr>
        <w:t xml:space="preserve">, </w:t>
      </w:r>
      <w:r>
        <w:t>14.01, 15.01, 17.01, 18.01, 19.01, 21.02, 2</w:t>
      </w:r>
      <w:r w:rsidR="00D42625">
        <w:t>9</w:t>
      </w:r>
      <w:r>
        <w:t>.0</w:t>
      </w:r>
      <w:r w:rsidR="005C3CDB">
        <w:t>1</w:t>
      </w:r>
      <w:r w:rsidR="00D42625">
        <w:t>, 30.02, 31.01, 33.01, 34</w:t>
      </w:r>
      <w:r>
        <w:t>.01</w:t>
      </w:r>
      <w:r>
        <w:rPr>
          <w:spacing w:val="-3"/>
          <w:lang w:val="en-US"/>
        </w:rPr>
        <w:t>]</w:t>
      </w:r>
    </w:p>
    <w:p w:rsidR="000B7D61" w:rsidRDefault="000B7D61"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4E2E56">
        <w:rPr>
          <w:spacing w:val="-3"/>
          <w:lang w:val="en-US"/>
        </w:rPr>
        <w:t>Form 8</w:t>
      </w:r>
      <w:r w:rsidRPr="004E2E56">
        <w:rPr>
          <w:spacing w:val="-3"/>
          <w:lang w:val="en-US"/>
        </w:rPr>
        <w:tab/>
        <w:t>App</w:t>
      </w:r>
      <w:r w:rsidR="005C3CDB">
        <w:rPr>
          <w:spacing w:val="-3"/>
          <w:lang w:val="en-US"/>
        </w:rPr>
        <w:t xml:space="preserve">lication for serious and </w:t>
      </w:r>
      <w:proofErr w:type="spellStart"/>
      <w:r w:rsidR="005C3CDB">
        <w:rPr>
          <w:spacing w:val="-3"/>
          <w:lang w:val="en-US"/>
        </w:rPr>
        <w:t>organis</w:t>
      </w:r>
      <w:r w:rsidRPr="004E2E56">
        <w:rPr>
          <w:spacing w:val="-3"/>
          <w:lang w:val="en-US"/>
        </w:rPr>
        <w:t>ed</w:t>
      </w:r>
      <w:proofErr w:type="spellEnd"/>
      <w:r w:rsidRPr="004E2E56">
        <w:rPr>
          <w:spacing w:val="-3"/>
          <w:lang w:val="en-US"/>
        </w:rPr>
        <w:t xml:space="preserve"> crime suspect determination [</w:t>
      </w:r>
      <w:r w:rsidRPr="004E2E56">
        <w:rPr>
          <w:i/>
          <w:spacing w:val="-3"/>
          <w:lang w:val="en-US"/>
        </w:rPr>
        <w:t xml:space="preserve">Bail Act 1985 </w:t>
      </w:r>
      <w:r w:rsidRPr="004E2E56">
        <w:rPr>
          <w:spacing w:val="-3"/>
          <w:lang w:val="en-US"/>
        </w:rPr>
        <w:t>s</w:t>
      </w:r>
      <w:r w:rsidR="00090892">
        <w:rPr>
          <w:spacing w:val="-3"/>
          <w:lang w:val="en-US"/>
        </w:rPr>
        <w:t> </w:t>
      </w:r>
      <w:proofErr w:type="gramStart"/>
      <w:r w:rsidRPr="004E2E56">
        <w:rPr>
          <w:spacing w:val="-3"/>
          <w:lang w:val="en-US"/>
        </w:rPr>
        <w:t>3A</w:t>
      </w:r>
      <w:r w:rsidR="005C3CDB">
        <w:rPr>
          <w:spacing w:val="-3"/>
          <w:lang w:val="en-US"/>
        </w:rPr>
        <w:t>(</w:t>
      </w:r>
      <w:proofErr w:type="gramEnd"/>
      <w:r w:rsidR="005C3CDB">
        <w:rPr>
          <w:spacing w:val="-3"/>
          <w:lang w:val="en-US"/>
        </w:rPr>
        <w:t>1)</w:t>
      </w:r>
      <w:r w:rsidRPr="004E2E56">
        <w:rPr>
          <w:spacing w:val="-3"/>
          <w:lang w:val="en-US"/>
        </w:rPr>
        <w:t>] [Rule 15.07]</w:t>
      </w:r>
    </w:p>
    <w:p w:rsidR="000B7D61"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9</w:t>
      </w:r>
      <w:r>
        <w:rPr>
          <w:spacing w:val="-3"/>
          <w:lang w:val="en-US"/>
        </w:rPr>
        <w:tab/>
        <w:t>Notice of intention by the Director of Public Prosecutions to adduce evidence of discreditable conduct [</w:t>
      </w:r>
      <w:r w:rsidRPr="00FC3831">
        <w:rPr>
          <w:i/>
          <w:spacing w:val="-3"/>
          <w:lang w:val="en-US"/>
        </w:rPr>
        <w:t>Evidence Act 1929</w:t>
      </w:r>
      <w:r>
        <w:rPr>
          <w:spacing w:val="-3"/>
          <w:lang w:val="en-US"/>
        </w:rPr>
        <w:t xml:space="preserve"> s </w:t>
      </w:r>
      <w:proofErr w:type="gramStart"/>
      <w:r>
        <w:rPr>
          <w:spacing w:val="-3"/>
          <w:lang w:val="en-US"/>
        </w:rPr>
        <w:t>34P(</w:t>
      </w:r>
      <w:proofErr w:type="gramEnd"/>
      <w:r>
        <w:rPr>
          <w:spacing w:val="-3"/>
          <w:lang w:val="en-US"/>
        </w:rPr>
        <w:t>4)] [Rule 16.01]</w:t>
      </w:r>
    </w:p>
    <w:p w:rsidR="000B7D61"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10</w:t>
      </w:r>
      <w:r>
        <w:rPr>
          <w:spacing w:val="-3"/>
          <w:lang w:val="en-US"/>
        </w:rPr>
        <w:tab/>
        <w:t>Notice of intention by a defendant to adduce evidence of discreditable conduct [</w:t>
      </w:r>
      <w:r w:rsidRPr="00FC3831">
        <w:rPr>
          <w:i/>
          <w:spacing w:val="-3"/>
          <w:lang w:val="en-US"/>
        </w:rPr>
        <w:t>Evidence Act</w:t>
      </w:r>
      <w:r w:rsidR="005C3CDB">
        <w:rPr>
          <w:i/>
          <w:spacing w:val="-3"/>
          <w:lang w:val="en-US"/>
        </w:rPr>
        <w:t xml:space="preserve"> 1929</w:t>
      </w:r>
      <w:r>
        <w:rPr>
          <w:spacing w:val="-3"/>
          <w:lang w:val="en-US"/>
        </w:rPr>
        <w:t xml:space="preserve"> s </w:t>
      </w:r>
      <w:proofErr w:type="gramStart"/>
      <w:r>
        <w:rPr>
          <w:spacing w:val="-3"/>
          <w:lang w:val="en-US"/>
        </w:rPr>
        <w:t>34P(</w:t>
      </w:r>
      <w:proofErr w:type="gramEnd"/>
      <w:r>
        <w:rPr>
          <w:spacing w:val="-3"/>
          <w:lang w:val="en-US"/>
        </w:rPr>
        <w:t>4)] [Rule 16.01]</w:t>
      </w:r>
    </w:p>
    <w:p w:rsidR="000B7D61"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11</w:t>
      </w:r>
      <w:r>
        <w:rPr>
          <w:spacing w:val="-3"/>
          <w:lang w:val="en-US"/>
        </w:rPr>
        <w:tab/>
        <w:t>Notice of objection to proposed evidence of discreditable conduct [</w:t>
      </w:r>
      <w:r w:rsidRPr="00FC3831">
        <w:rPr>
          <w:i/>
          <w:spacing w:val="-3"/>
          <w:lang w:val="en-US"/>
        </w:rPr>
        <w:t xml:space="preserve">Evidence Act </w:t>
      </w:r>
      <w:r w:rsidR="00C210D7">
        <w:rPr>
          <w:i/>
          <w:spacing w:val="-3"/>
          <w:lang w:val="en-US"/>
        </w:rPr>
        <w:t xml:space="preserve">1929 </w:t>
      </w:r>
      <w:r w:rsidRPr="005C3CDB">
        <w:rPr>
          <w:spacing w:val="-3"/>
          <w:lang w:val="en-US"/>
        </w:rPr>
        <w:t>s</w:t>
      </w:r>
      <w:r>
        <w:rPr>
          <w:i/>
          <w:spacing w:val="-3"/>
          <w:lang w:val="en-US"/>
        </w:rPr>
        <w:t> </w:t>
      </w:r>
      <w:proofErr w:type="gramStart"/>
      <w:r>
        <w:rPr>
          <w:spacing w:val="-3"/>
          <w:lang w:val="en-US"/>
        </w:rPr>
        <w:t>34P(</w:t>
      </w:r>
      <w:proofErr w:type="gramEnd"/>
      <w:r>
        <w:rPr>
          <w:spacing w:val="-3"/>
          <w:lang w:val="en-US"/>
        </w:rPr>
        <w:t>4)] [Rule 16.03]</w:t>
      </w:r>
    </w:p>
    <w:p w:rsidR="000B7D61" w:rsidRPr="00411A5C"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12</w:t>
      </w:r>
      <w:r>
        <w:rPr>
          <w:spacing w:val="-3"/>
          <w:lang w:val="en-US"/>
        </w:rPr>
        <w:tab/>
      </w:r>
      <w:r>
        <w:t>Order requiring defence to notify whether it consents to dispensing with calling certain prosecution witnesses [</w:t>
      </w:r>
      <w:r>
        <w:rPr>
          <w:i/>
        </w:rPr>
        <w:t>Criminal Law Consolidation Act</w:t>
      </w:r>
      <w:r w:rsidR="005C3CDB">
        <w:rPr>
          <w:i/>
        </w:rPr>
        <w:t xml:space="preserve"> 1935</w:t>
      </w:r>
      <w:r>
        <w:rPr>
          <w:i/>
        </w:rPr>
        <w:t xml:space="preserve"> </w:t>
      </w:r>
      <w:r>
        <w:t>s </w:t>
      </w:r>
      <w:proofErr w:type="gramStart"/>
      <w:r>
        <w:t>285BB(</w:t>
      </w:r>
      <w:proofErr w:type="gramEnd"/>
      <w:r>
        <w:t>4)] [Rule 17.03]</w:t>
      </w:r>
    </w:p>
    <w:p w:rsidR="000B7D61" w:rsidRPr="00411A5C" w:rsidRDefault="000B7D61" w:rsidP="00B83FB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13</w:t>
      </w:r>
      <w:r>
        <w:rPr>
          <w:spacing w:val="-3"/>
          <w:lang w:val="en-US"/>
        </w:rPr>
        <w:tab/>
      </w:r>
      <w:r>
        <w:t>Response to order requiring defence to notify whether it consents to dispensing with calling certain prosecution witnesses [</w:t>
      </w:r>
      <w:r>
        <w:rPr>
          <w:i/>
        </w:rPr>
        <w:t>Criminal Law Consolidation Act</w:t>
      </w:r>
      <w:r w:rsidR="003B0D84">
        <w:rPr>
          <w:i/>
        </w:rPr>
        <w:t xml:space="preserve"> 1935</w:t>
      </w:r>
      <w:r>
        <w:rPr>
          <w:i/>
        </w:rPr>
        <w:t xml:space="preserve"> </w:t>
      </w:r>
      <w:r>
        <w:t xml:space="preserve">s </w:t>
      </w:r>
      <w:proofErr w:type="gramStart"/>
      <w:r>
        <w:t>285BB(</w:t>
      </w:r>
      <w:proofErr w:type="gramEnd"/>
      <w:r>
        <w:t>4)] [Rule 17.04]</w:t>
      </w:r>
    </w:p>
    <w:p w:rsidR="000B7D61" w:rsidRPr="00BF0AED"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14</w:t>
      </w:r>
      <w:r>
        <w:rPr>
          <w:spacing w:val="-3"/>
          <w:lang w:val="en-US"/>
        </w:rPr>
        <w:tab/>
      </w:r>
      <w:r>
        <w:t>Notice to admit facts [</w:t>
      </w:r>
      <w:r>
        <w:rPr>
          <w:i/>
        </w:rPr>
        <w:t>Criminal Law Consolidation Act</w:t>
      </w:r>
      <w:r w:rsidR="005C3CDB">
        <w:rPr>
          <w:i/>
        </w:rPr>
        <w:t xml:space="preserve"> 1935</w:t>
      </w:r>
      <w:r>
        <w:rPr>
          <w:i/>
        </w:rPr>
        <w:t xml:space="preserve"> </w:t>
      </w:r>
      <w:r w:rsidRPr="00411A5C">
        <w:t>s</w:t>
      </w:r>
      <w:r w:rsidR="00090892">
        <w:t> </w:t>
      </w:r>
      <w:r w:rsidRPr="00411A5C">
        <w:t>285BA</w:t>
      </w:r>
      <w:r>
        <w:t>] [Rule 18.03]</w:t>
      </w:r>
    </w:p>
    <w:p w:rsidR="000B7D61" w:rsidRPr="00BF0AED"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15</w:t>
      </w:r>
      <w:r>
        <w:rPr>
          <w:spacing w:val="-3"/>
          <w:lang w:val="en-US"/>
        </w:rPr>
        <w:tab/>
      </w:r>
      <w:r>
        <w:t>Response to notice to admit facts [</w:t>
      </w:r>
      <w:r>
        <w:rPr>
          <w:i/>
          <w:iCs/>
        </w:rPr>
        <w:t>Criminal Law Consolidation Act</w:t>
      </w:r>
      <w:r w:rsidR="004222E4">
        <w:rPr>
          <w:i/>
          <w:iCs/>
        </w:rPr>
        <w:t xml:space="preserve"> 1</w:t>
      </w:r>
      <w:r w:rsidR="008E11A3">
        <w:rPr>
          <w:i/>
          <w:iCs/>
        </w:rPr>
        <w:t>9</w:t>
      </w:r>
      <w:r w:rsidR="004222E4">
        <w:rPr>
          <w:i/>
          <w:iCs/>
        </w:rPr>
        <w:t>3</w:t>
      </w:r>
      <w:r w:rsidR="003B0D84">
        <w:rPr>
          <w:i/>
          <w:iCs/>
        </w:rPr>
        <w:t>5</w:t>
      </w:r>
      <w:r>
        <w:rPr>
          <w:i/>
          <w:iCs/>
        </w:rPr>
        <w:t xml:space="preserve"> </w:t>
      </w:r>
      <w:r w:rsidRPr="00411A5C">
        <w:rPr>
          <w:iCs/>
        </w:rPr>
        <w:t>s</w:t>
      </w:r>
      <w:r w:rsidR="008E11A3">
        <w:rPr>
          <w:iCs/>
        </w:rPr>
        <w:t> </w:t>
      </w:r>
      <w:r w:rsidR="004222E4">
        <w:rPr>
          <w:iCs/>
        </w:rPr>
        <w:t>2</w:t>
      </w:r>
      <w:r w:rsidRPr="00411A5C">
        <w:rPr>
          <w:iCs/>
        </w:rPr>
        <w:t>85BA</w:t>
      </w:r>
      <w:r>
        <w:rPr>
          <w:iCs/>
        </w:rPr>
        <w:t>] [Rule 18.04]</w:t>
      </w:r>
    </w:p>
    <w:p w:rsidR="000B7D61" w:rsidRPr="007220EC"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16</w:t>
      </w:r>
      <w:r>
        <w:rPr>
          <w:spacing w:val="-3"/>
          <w:lang w:val="en-US"/>
        </w:rPr>
        <w:tab/>
      </w:r>
      <w:r>
        <w:t>Order requiring defence to give prosecution notice of intention to adduce evidence [</w:t>
      </w:r>
      <w:r>
        <w:rPr>
          <w:i/>
        </w:rPr>
        <w:t>Criminal Law Consolidation Act</w:t>
      </w:r>
      <w:r w:rsidR="0059693A">
        <w:rPr>
          <w:i/>
        </w:rPr>
        <w:t xml:space="preserve"> 1935</w:t>
      </w:r>
      <w:r>
        <w:rPr>
          <w:i/>
        </w:rPr>
        <w:t xml:space="preserve"> </w:t>
      </w:r>
      <w:r w:rsidRPr="00587643">
        <w:t xml:space="preserve">s </w:t>
      </w:r>
      <w:proofErr w:type="gramStart"/>
      <w:r w:rsidRPr="00587643">
        <w:t>285BB(</w:t>
      </w:r>
      <w:proofErr w:type="gramEnd"/>
      <w:r w:rsidRPr="00587643">
        <w:t>1)</w:t>
      </w:r>
      <w:r>
        <w:t>] [Rule 19.03]</w:t>
      </w:r>
    </w:p>
    <w:p w:rsidR="000B7D61" w:rsidRPr="007220EC" w:rsidRDefault="000B7D61" w:rsidP="008C35B7">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17</w:t>
      </w:r>
      <w:r>
        <w:rPr>
          <w:spacing w:val="-3"/>
          <w:lang w:val="en-US"/>
        </w:rPr>
        <w:tab/>
      </w:r>
      <w:r>
        <w:t>Notice of intention to adduce evidence [</w:t>
      </w:r>
      <w:r>
        <w:rPr>
          <w:i/>
        </w:rPr>
        <w:t xml:space="preserve">Criminal Law Consolidation Act </w:t>
      </w:r>
      <w:r w:rsidR="003B0D84">
        <w:rPr>
          <w:i/>
        </w:rPr>
        <w:t xml:space="preserve">1935 </w:t>
      </w:r>
      <w:r w:rsidRPr="00EE2685">
        <w:t>s</w:t>
      </w:r>
      <w:r>
        <w:t> </w:t>
      </w:r>
      <w:proofErr w:type="gramStart"/>
      <w:r w:rsidRPr="00411A5C">
        <w:t>285BB</w:t>
      </w:r>
      <w:r w:rsidRPr="00587643">
        <w:t>(</w:t>
      </w:r>
      <w:proofErr w:type="gramEnd"/>
      <w:r w:rsidRPr="00587643">
        <w:t>1)]</w:t>
      </w:r>
      <w:r>
        <w:t xml:space="preserve"> [Rule 19.04]</w:t>
      </w:r>
    </w:p>
    <w:p w:rsidR="000B7D61" w:rsidRDefault="000B7D61" w:rsidP="00FE5690">
      <w:pPr>
        <w:tabs>
          <w:tab w:val="left" w:pos="-720"/>
          <w:tab w:val="left" w:pos="0"/>
          <w:tab w:val="left" w:pos="142"/>
          <w:tab w:val="left" w:pos="1134"/>
          <w:tab w:val="left" w:pos="1872"/>
          <w:tab w:val="left" w:pos="2592"/>
          <w:tab w:val="left" w:pos="3024"/>
          <w:tab w:val="left" w:pos="3600"/>
        </w:tabs>
        <w:suppressAutoHyphens/>
        <w:ind w:left="1134" w:hanging="1134"/>
        <w:jc w:val="both"/>
      </w:pPr>
      <w:r>
        <w:rPr>
          <w:spacing w:val="-3"/>
          <w:lang w:val="en-US"/>
        </w:rPr>
        <w:t>Form 18</w:t>
      </w:r>
      <w:r>
        <w:rPr>
          <w:spacing w:val="-3"/>
          <w:lang w:val="en-US"/>
        </w:rPr>
        <w:tab/>
      </w:r>
      <w:r>
        <w:t>Notice of intention to introduce</w:t>
      </w:r>
      <w:r w:rsidRPr="00C021AB">
        <w:t xml:space="preserve"> </w:t>
      </w:r>
      <w:r>
        <w:t>expert evidence [</w:t>
      </w:r>
      <w:r>
        <w:rPr>
          <w:i/>
        </w:rPr>
        <w:t xml:space="preserve">Criminal Law Consolidation Act </w:t>
      </w:r>
      <w:r w:rsidR="003B0D84">
        <w:rPr>
          <w:i/>
        </w:rPr>
        <w:t xml:space="preserve">1935 </w:t>
      </w:r>
      <w:r w:rsidRPr="00EE2685">
        <w:t>s</w:t>
      </w:r>
      <w:r>
        <w:t> </w:t>
      </w:r>
      <w:r w:rsidRPr="00EE2685">
        <w:t>285BC</w:t>
      </w:r>
      <w:r>
        <w:t>] [Rule 20.01]</w:t>
      </w:r>
    </w:p>
    <w:p w:rsidR="000B7D61" w:rsidRDefault="000B7D61" w:rsidP="007410A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19</w:t>
      </w:r>
      <w:r>
        <w:rPr>
          <w:spacing w:val="-3"/>
          <w:lang w:val="en-US"/>
        </w:rPr>
        <w:tab/>
        <w:t>Letter of request [</w:t>
      </w:r>
      <w:r>
        <w:rPr>
          <w:i/>
          <w:spacing w:val="-3"/>
          <w:lang w:val="en-US"/>
        </w:rPr>
        <w:t>Evidence Act</w:t>
      </w:r>
      <w:r w:rsidR="003B0D84">
        <w:rPr>
          <w:i/>
          <w:spacing w:val="-3"/>
          <w:lang w:val="en-US"/>
        </w:rPr>
        <w:t xml:space="preserve"> 1929</w:t>
      </w:r>
      <w:r>
        <w:rPr>
          <w:i/>
          <w:spacing w:val="-3"/>
          <w:lang w:val="en-US"/>
        </w:rPr>
        <w:t xml:space="preserve"> </w:t>
      </w:r>
      <w:r>
        <w:rPr>
          <w:spacing w:val="-3"/>
          <w:lang w:val="en-US"/>
        </w:rPr>
        <w:t>s 59E] [Rule 21.03]</w:t>
      </w:r>
    </w:p>
    <w:p w:rsidR="000B7D61" w:rsidRDefault="000B7D61" w:rsidP="006178FE">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20</w:t>
      </w:r>
      <w:r>
        <w:rPr>
          <w:spacing w:val="-3"/>
          <w:lang w:val="en-US"/>
        </w:rPr>
        <w:tab/>
        <w:t>Application to adduce audio visual evidence [</w:t>
      </w:r>
      <w:r>
        <w:rPr>
          <w:i/>
          <w:spacing w:val="-3"/>
          <w:lang w:val="en-US"/>
        </w:rPr>
        <w:t>Evidence Act</w:t>
      </w:r>
      <w:r w:rsidR="003B0D84">
        <w:rPr>
          <w:i/>
          <w:spacing w:val="-3"/>
          <w:lang w:val="en-US"/>
        </w:rPr>
        <w:t xml:space="preserve"> 1929</w:t>
      </w:r>
      <w:r>
        <w:rPr>
          <w:i/>
          <w:spacing w:val="-3"/>
          <w:lang w:val="en-US"/>
        </w:rPr>
        <w:t xml:space="preserve"> </w:t>
      </w:r>
      <w:r>
        <w:rPr>
          <w:spacing w:val="-3"/>
          <w:lang w:val="en-US"/>
        </w:rPr>
        <w:t>s</w:t>
      </w:r>
      <w:r w:rsidR="0059693A">
        <w:rPr>
          <w:spacing w:val="-3"/>
          <w:lang w:val="en-US"/>
        </w:rPr>
        <w:t> </w:t>
      </w:r>
      <w:r>
        <w:rPr>
          <w:spacing w:val="-3"/>
          <w:lang w:val="en-US"/>
        </w:rPr>
        <w:t>59IE</w:t>
      </w:r>
      <w:r w:rsidR="001062D2">
        <w:rPr>
          <w:b/>
          <w:bCs/>
          <w:i/>
        </w:rPr>
        <w:t>/</w:t>
      </w:r>
      <w:r w:rsidR="001062D2" w:rsidRPr="001062D2">
        <w:rPr>
          <w:spacing w:val="-3"/>
          <w:lang w:val="en-US"/>
        </w:rPr>
        <w:t>59IQ</w:t>
      </w:r>
      <w:r>
        <w:rPr>
          <w:spacing w:val="-3"/>
          <w:lang w:val="en-US"/>
        </w:rPr>
        <w:t>] [Rule</w:t>
      </w:r>
      <w:r w:rsidR="00017AC1">
        <w:rPr>
          <w:spacing w:val="-3"/>
          <w:lang w:val="en-US"/>
        </w:rPr>
        <w:t xml:space="preserve"> 22.02</w:t>
      </w:r>
      <w:r>
        <w:rPr>
          <w:spacing w:val="-3"/>
          <w:lang w:val="en-US"/>
        </w:rPr>
        <w:t>]</w:t>
      </w:r>
    </w:p>
    <w:p w:rsidR="000B7D61"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21</w:t>
      </w:r>
      <w:r>
        <w:rPr>
          <w:spacing w:val="-3"/>
          <w:lang w:val="en-US"/>
        </w:rPr>
        <w:tab/>
        <w:t>Application for vulnerable witness protection order [</w:t>
      </w:r>
      <w:r>
        <w:rPr>
          <w:i/>
          <w:iCs/>
          <w:spacing w:val="-3"/>
          <w:lang w:val="en-US"/>
        </w:rPr>
        <w:t xml:space="preserve">Evidence </w:t>
      </w:r>
      <w:r w:rsidRPr="00D15A31">
        <w:rPr>
          <w:i/>
          <w:iCs/>
          <w:spacing w:val="-3"/>
          <w:lang w:val="en-US"/>
        </w:rPr>
        <w:t>Act</w:t>
      </w:r>
      <w:r w:rsidR="003B0D84">
        <w:rPr>
          <w:i/>
          <w:iCs/>
          <w:spacing w:val="-3"/>
          <w:lang w:val="en-US"/>
        </w:rPr>
        <w:t xml:space="preserve"> 1929</w:t>
      </w:r>
      <w:r w:rsidRPr="00D15A31">
        <w:rPr>
          <w:i/>
          <w:iCs/>
          <w:spacing w:val="-3"/>
          <w:lang w:val="en-US"/>
        </w:rPr>
        <w:t xml:space="preserve"> </w:t>
      </w:r>
      <w:r w:rsidRPr="001A7EA4">
        <w:rPr>
          <w:iCs/>
          <w:spacing w:val="-3"/>
          <w:lang w:val="en-US"/>
        </w:rPr>
        <w:t>s</w:t>
      </w:r>
      <w:r>
        <w:rPr>
          <w:spacing w:val="-3"/>
          <w:lang w:val="en-US"/>
        </w:rPr>
        <w:t> </w:t>
      </w:r>
      <w:r w:rsidRPr="00411A5C">
        <w:rPr>
          <w:spacing w:val="-3"/>
          <w:lang w:val="en-US"/>
        </w:rPr>
        <w:t>13</w:t>
      </w:r>
      <w:r w:rsidR="003B0D84">
        <w:rPr>
          <w:spacing w:val="-3"/>
          <w:lang w:val="en-US"/>
        </w:rPr>
        <w:t>A</w:t>
      </w:r>
      <w:r w:rsidR="00582BA7">
        <w:rPr>
          <w:spacing w:val="-3"/>
          <w:lang w:val="en-US"/>
        </w:rPr>
        <w:t>] [Rule 23</w:t>
      </w:r>
      <w:r>
        <w:rPr>
          <w:spacing w:val="-3"/>
          <w:lang w:val="en-US"/>
        </w:rPr>
        <w:t>.01]</w:t>
      </w:r>
    </w:p>
    <w:p w:rsidR="000B7D61"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22</w:t>
      </w:r>
      <w:r>
        <w:rPr>
          <w:spacing w:val="-3"/>
          <w:lang w:val="en-US"/>
        </w:rPr>
        <w:tab/>
        <w:t>Objection to application for vulnerable witness protection order [</w:t>
      </w:r>
      <w:r>
        <w:rPr>
          <w:i/>
          <w:iCs/>
          <w:spacing w:val="-3"/>
          <w:lang w:val="en-US"/>
        </w:rPr>
        <w:t>Evidence Act</w:t>
      </w:r>
      <w:r w:rsidR="003B0D84">
        <w:rPr>
          <w:i/>
          <w:iCs/>
          <w:spacing w:val="-3"/>
          <w:lang w:val="en-US"/>
        </w:rPr>
        <w:t xml:space="preserve"> 1929</w:t>
      </w:r>
      <w:r>
        <w:rPr>
          <w:i/>
          <w:iCs/>
          <w:spacing w:val="-3"/>
          <w:lang w:val="en-US"/>
        </w:rPr>
        <w:t xml:space="preserve"> </w:t>
      </w:r>
      <w:r w:rsidRPr="000E4FCE">
        <w:rPr>
          <w:iCs/>
          <w:spacing w:val="-3"/>
          <w:lang w:val="en-US"/>
        </w:rPr>
        <w:t>s 13</w:t>
      </w:r>
      <w:r w:rsidR="003B0D84">
        <w:rPr>
          <w:iCs/>
          <w:spacing w:val="-3"/>
          <w:lang w:val="en-US"/>
        </w:rPr>
        <w:t>A</w:t>
      </w:r>
      <w:r>
        <w:rPr>
          <w:iCs/>
          <w:spacing w:val="-3"/>
          <w:lang w:val="en-US"/>
        </w:rPr>
        <w:t>] [</w:t>
      </w:r>
      <w:r w:rsidR="00582BA7">
        <w:rPr>
          <w:spacing w:val="-3"/>
          <w:lang w:val="en-US"/>
        </w:rPr>
        <w:t>Rule 23</w:t>
      </w:r>
      <w:r>
        <w:rPr>
          <w:spacing w:val="-3"/>
          <w:lang w:val="en-US"/>
        </w:rPr>
        <w:t>.03]</w:t>
      </w:r>
    </w:p>
    <w:p w:rsidR="000B7D61" w:rsidRDefault="00582BA7"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23</w:t>
      </w:r>
      <w:r>
        <w:rPr>
          <w:spacing w:val="-3"/>
          <w:lang w:val="en-US"/>
        </w:rPr>
        <w:tab/>
      </w:r>
      <w:proofErr w:type="gramStart"/>
      <w:r>
        <w:rPr>
          <w:spacing w:val="-3"/>
          <w:lang w:val="en-US"/>
        </w:rPr>
        <w:t>Subpoena</w:t>
      </w:r>
      <w:proofErr w:type="gramEnd"/>
      <w:r>
        <w:rPr>
          <w:spacing w:val="-3"/>
          <w:lang w:val="en-US"/>
        </w:rPr>
        <w:t xml:space="preserve"> [Rule 24</w:t>
      </w:r>
      <w:r w:rsidR="003B0D84">
        <w:rPr>
          <w:spacing w:val="-3"/>
          <w:lang w:val="en-US"/>
        </w:rPr>
        <w:t>.03</w:t>
      </w:r>
      <w:r w:rsidR="000B7D61">
        <w:rPr>
          <w:spacing w:val="-3"/>
          <w:lang w:val="en-US"/>
        </w:rPr>
        <w:t>]</w:t>
      </w:r>
    </w:p>
    <w:p w:rsidR="000B7D61" w:rsidRDefault="000B7D61" w:rsidP="00086A58">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24</w:t>
      </w:r>
      <w:r>
        <w:rPr>
          <w:spacing w:val="-3"/>
          <w:lang w:val="en-US"/>
        </w:rPr>
        <w:tab/>
        <w:t>Subpoena – D</w:t>
      </w:r>
      <w:r w:rsidR="00582BA7">
        <w:rPr>
          <w:spacing w:val="-3"/>
          <w:lang w:val="en-US"/>
        </w:rPr>
        <w:t>eclaration by addressee [Rule 24</w:t>
      </w:r>
      <w:r>
        <w:rPr>
          <w:spacing w:val="-3"/>
          <w:lang w:val="en-US"/>
        </w:rPr>
        <w:t>.1</w:t>
      </w:r>
      <w:r w:rsidR="003B0D84">
        <w:rPr>
          <w:spacing w:val="-3"/>
          <w:lang w:val="en-US"/>
        </w:rPr>
        <w:t>1</w:t>
      </w:r>
      <w:r>
        <w:rPr>
          <w:spacing w:val="-3"/>
          <w:lang w:val="en-US"/>
        </w:rPr>
        <w:t>]</w:t>
      </w:r>
    </w:p>
    <w:p w:rsidR="000B7D61" w:rsidRPr="00FE5690"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25</w:t>
      </w:r>
      <w:r>
        <w:rPr>
          <w:spacing w:val="-3"/>
          <w:lang w:val="en-US"/>
        </w:rPr>
        <w:tab/>
      </w:r>
      <w:r w:rsidRPr="00FE5690">
        <w:rPr>
          <w:spacing w:val="-3"/>
          <w:lang w:val="en-US"/>
        </w:rPr>
        <w:t xml:space="preserve">Warrant </w:t>
      </w:r>
      <w:r>
        <w:rPr>
          <w:spacing w:val="-3"/>
          <w:lang w:val="en-US"/>
        </w:rPr>
        <w:t>for detention [</w:t>
      </w:r>
      <w:r>
        <w:rPr>
          <w:i/>
          <w:spacing w:val="-3"/>
          <w:lang w:val="en-US"/>
        </w:rPr>
        <w:t>Criminal Law Consolidation Act</w:t>
      </w:r>
      <w:r w:rsidR="003B0D84">
        <w:rPr>
          <w:i/>
          <w:spacing w:val="-3"/>
          <w:lang w:val="en-US"/>
        </w:rPr>
        <w:t xml:space="preserve"> 1935</w:t>
      </w:r>
      <w:r>
        <w:rPr>
          <w:i/>
          <w:spacing w:val="-3"/>
          <w:lang w:val="en-US"/>
        </w:rPr>
        <w:t xml:space="preserve"> </w:t>
      </w:r>
      <w:r w:rsidRPr="000E4FCE">
        <w:rPr>
          <w:spacing w:val="-3"/>
          <w:lang w:val="en-US"/>
        </w:rPr>
        <w:t>s 26</w:t>
      </w:r>
      <w:r w:rsidR="00901EB7">
        <w:rPr>
          <w:spacing w:val="-3"/>
          <w:lang w:val="en-US"/>
        </w:rPr>
        <w:t>9O/269U</w:t>
      </w:r>
      <w:r w:rsidR="00582BA7">
        <w:rPr>
          <w:spacing w:val="-3"/>
          <w:lang w:val="en-US"/>
        </w:rPr>
        <w:t>] [Rule 29</w:t>
      </w:r>
      <w:r>
        <w:rPr>
          <w:spacing w:val="-3"/>
          <w:lang w:val="en-US"/>
        </w:rPr>
        <w:t>.02]</w:t>
      </w:r>
    </w:p>
    <w:p w:rsidR="000B7D61"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i/>
          <w:iCs/>
          <w:spacing w:val="-3"/>
          <w:lang w:val="en-US"/>
        </w:rPr>
      </w:pPr>
      <w:r>
        <w:rPr>
          <w:spacing w:val="-3"/>
          <w:lang w:val="en-US"/>
        </w:rPr>
        <w:t>Form 26</w:t>
      </w:r>
      <w:r>
        <w:rPr>
          <w:spacing w:val="-3"/>
          <w:lang w:val="en-US"/>
        </w:rPr>
        <w:tab/>
      </w:r>
      <w:r>
        <w:rPr>
          <w:iCs/>
          <w:spacing w:val="-3"/>
          <w:lang w:val="en-US"/>
        </w:rPr>
        <w:t>Warrant of remand in custody pending investigation [</w:t>
      </w:r>
      <w:r>
        <w:rPr>
          <w:i/>
          <w:iCs/>
          <w:spacing w:val="-3"/>
          <w:lang w:val="en-US"/>
        </w:rPr>
        <w:t>Criminal Law Consolidation Act</w:t>
      </w:r>
      <w:r w:rsidR="00901EB7">
        <w:rPr>
          <w:i/>
          <w:iCs/>
          <w:spacing w:val="-3"/>
          <w:lang w:val="en-US"/>
        </w:rPr>
        <w:t xml:space="preserve"> 1935</w:t>
      </w:r>
      <w:r w:rsidRPr="001E327B">
        <w:rPr>
          <w:i/>
          <w:iCs/>
          <w:spacing w:val="-3"/>
          <w:lang w:val="en-US"/>
        </w:rPr>
        <w:t xml:space="preserve"> </w:t>
      </w:r>
      <w:r w:rsidRPr="00901EB7">
        <w:rPr>
          <w:iCs/>
          <w:spacing w:val="-3"/>
          <w:lang w:val="en-US"/>
        </w:rPr>
        <w:t>s</w:t>
      </w:r>
      <w:r>
        <w:rPr>
          <w:i/>
          <w:iCs/>
          <w:spacing w:val="-3"/>
          <w:lang w:val="en-US"/>
        </w:rPr>
        <w:t> </w:t>
      </w:r>
      <w:proofErr w:type="gramStart"/>
      <w:r w:rsidRPr="00090892">
        <w:rPr>
          <w:iCs/>
          <w:spacing w:val="-3"/>
          <w:lang w:val="en-US"/>
        </w:rPr>
        <w:t>269X(</w:t>
      </w:r>
      <w:proofErr w:type="gramEnd"/>
      <w:r w:rsidRPr="00090892">
        <w:rPr>
          <w:iCs/>
          <w:spacing w:val="-3"/>
          <w:lang w:val="en-US"/>
        </w:rPr>
        <w:t>1)</w:t>
      </w:r>
      <w:r w:rsidR="00582BA7">
        <w:rPr>
          <w:spacing w:val="-3"/>
          <w:lang w:val="en-US"/>
        </w:rPr>
        <w:t>] [Rule 29</w:t>
      </w:r>
      <w:r>
        <w:rPr>
          <w:spacing w:val="-3"/>
          <w:lang w:val="en-US"/>
        </w:rPr>
        <w:t>.03]</w:t>
      </w:r>
    </w:p>
    <w:p w:rsidR="000B7D61" w:rsidRPr="00BF0AED" w:rsidRDefault="000B7D61" w:rsidP="00B25803">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27</w:t>
      </w:r>
      <w:r>
        <w:rPr>
          <w:spacing w:val="-3"/>
          <w:lang w:val="en-US"/>
        </w:rPr>
        <w:tab/>
        <w:t>Warrant of remand in custody after declared liable to supervision [</w:t>
      </w:r>
      <w:r>
        <w:rPr>
          <w:i/>
          <w:spacing w:val="-3"/>
          <w:lang w:val="en-US"/>
        </w:rPr>
        <w:t xml:space="preserve">Criminal Law Consolidation </w:t>
      </w:r>
      <w:r w:rsidRPr="00F03EEF">
        <w:rPr>
          <w:i/>
          <w:iCs/>
          <w:spacing w:val="-3"/>
          <w:lang w:val="en-US"/>
        </w:rPr>
        <w:t>Act</w:t>
      </w:r>
      <w:r w:rsidR="00901EB7">
        <w:rPr>
          <w:i/>
          <w:iCs/>
          <w:spacing w:val="-3"/>
          <w:lang w:val="en-US"/>
        </w:rPr>
        <w:t xml:space="preserve"> 1935</w:t>
      </w:r>
      <w:r w:rsidRPr="00F03EEF">
        <w:rPr>
          <w:i/>
          <w:iCs/>
          <w:spacing w:val="-3"/>
          <w:lang w:val="en-US"/>
        </w:rPr>
        <w:t xml:space="preserve"> </w:t>
      </w:r>
      <w:r w:rsidRPr="00411A5C">
        <w:rPr>
          <w:iCs/>
          <w:spacing w:val="-3"/>
          <w:lang w:val="en-US"/>
        </w:rPr>
        <w:t>s 269X(2)</w:t>
      </w:r>
      <w:r>
        <w:rPr>
          <w:spacing w:val="-3"/>
          <w:lang w:val="en-US"/>
        </w:rPr>
        <w:t>]</w:t>
      </w:r>
      <w:r w:rsidRPr="00D15A31">
        <w:rPr>
          <w:spacing w:val="-3"/>
          <w:lang w:val="en-US"/>
        </w:rPr>
        <w:t xml:space="preserve"> </w:t>
      </w:r>
      <w:r w:rsidR="00582BA7">
        <w:rPr>
          <w:spacing w:val="-3"/>
          <w:lang w:val="en-US"/>
        </w:rPr>
        <w:t>[Rule 29</w:t>
      </w:r>
      <w:r>
        <w:rPr>
          <w:spacing w:val="-3"/>
          <w:lang w:val="en-US"/>
        </w:rPr>
        <w:t>.04]</w:t>
      </w:r>
    </w:p>
    <w:p w:rsidR="000B7D61" w:rsidRDefault="000B7D61" w:rsidP="005245A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28</w:t>
      </w:r>
      <w:r>
        <w:rPr>
          <w:spacing w:val="-3"/>
          <w:lang w:val="en-US"/>
        </w:rPr>
        <w:tab/>
        <w:t>Application for dangerous offender declaration [</w:t>
      </w:r>
      <w:r>
        <w:rPr>
          <w:i/>
          <w:spacing w:val="-3"/>
          <w:lang w:val="en-US"/>
        </w:rPr>
        <w:t xml:space="preserve">Criminal Law (Sentencing) Act </w:t>
      </w:r>
      <w:r w:rsidR="00901EB7">
        <w:rPr>
          <w:i/>
          <w:spacing w:val="-3"/>
          <w:lang w:val="en-US"/>
        </w:rPr>
        <w:lastRenderedPageBreak/>
        <w:t xml:space="preserve">1988 </w:t>
      </w:r>
      <w:r w:rsidRPr="00411A5C">
        <w:rPr>
          <w:spacing w:val="-3"/>
          <w:lang w:val="en-US"/>
        </w:rPr>
        <w:t>s</w:t>
      </w:r>
      <w:r>
        <w:rPr>
          <w:spacing w:val="-3"/>
          <w:lang w:val="en-US"/>
        </w:rPr>
        <w:t> </w:t>
      </w:r>
      <w:r w:rsidRPr="00411A5C">
        <w:rPr>
          <w:spacing w:val="-3"/>
          <w:lang w:val="en-US"/>
        </w:rPr>
        <w:t>33</w:t>
      </w:r>
      <w:r w:rsidR="00901EB7">
        <w:rPr>
          <w:spacing w:val="-3"/>
          <w:lang w:val="en-US"/>
        </w:rPr>
        <w:t>A</w:t>
      </w:r>
      <w:r w:rsidR="00582BA7">
        <w:rPr>
          <w:spacing w:val="-3"/>
          <w:lang w:val="en-US"/>
        </w:rPr>
        <w:t>] [Rule 32</w:t>
      </w:r>
      <w:r>
        <w:rPr>
          <w:spacing w:val="-3"/>
          <w:lang w:val="en-US"/>
        </w:rPr>
        <w:t>.01]</w:t>
      </w:r>
    </w:p>
    <w:p w:rsidR="000B7D61" w:rsidRDefault="000B7D61" w:rsidP="005245A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29</w:t>
      </w:r>
      <w:r>
        <w:rPr>
          <w:spacing w:val="-3"/>
          <w:lang w:val="en-US"/>
        </w:rPr>
        <w:tab/>
        <w:t>Notice of hearing of application for dangerous offender declaration [</w:t>
      </w:r>
      <w:r>
        <w:rPr>
          <w:i/>
          <w:spacing w:val="-3"/>
          <w:lang w:val="en-US"/>
        </w:rPr>
        <w:t>Criminal Law (Sentencing Act)</w:t>
      </w:r>
      <w:r w:rsidR="00901EB7">
        <w:rPr>
          <w:i/>
          <w:spacing w:val="-3"/>
          <w:lang w:val="en-US"/>
        </w:rPr>
        <w:t xml:space="preserve"> 1988</w:t>
      </w:r>
      <w:r>
        <w:rPr>
          <w:i/>
          <w:spacing w:val="-3"/>
          <w:lang w:val="en-US"/>
        </w:rPr>
        <w:t xml:space="preserve"> </w:t>
      </w:r>
      <w:r w:rsidRPr="000E4FCE">
        <w:rPr>
          <w:spacing w:val="-3"/>
          <w:lang w:val="en-US"/>
        </w:rPr>
        <w:t>s 33</w:t>
      </w:r>
      <w:r w:rsidR="00901EB7">
        <w:rPr>
          <w:spacing w:val="-3"/>
          <w:lang w:val="en-US"/>
        </w:rPr>
        <w:t>A</w:t>
      </w:r>
      <w:r w:rsidR="00582BA7">
        <w:rPr>
          <w:spacing w:val="-3"/>
          <w:lang w:val="en-US"/>
        </w:rPr>
        <w:t>] [Rule 32</w:t>
      </w:r>
      <w:r>
        <w:rPr>
          <w:spacing w:val="-3"/>
          <w:lang w:val="en-US"/>
        </w:rPr>
        <w:t xml:space="preserve">.04] </w:t>
      </w:r>
    </w:p>
    <w:p w:rsidR="000B7D61" w:rsidRDefault="000B7D61">
      <w:pPr>
        <w:tabs>
          <w:tab w:val="left" w:pos="-720"/>
          <w:tab w:val="left" w:pos="0"/>
          <w:tab w:val="left" w:pos="142"/>
          <w:tab w:val="left" w:pos="1134"/>
          <w:tab w:val="left" w:pos="1872"/>
          <w:tab w:val="left" w:pos="2592"/>
          <w:tab w:val="left" w:pos="3024"/>
          <w:tab w:val="left" w:pos="3600"/>
        </w:tabs>
        <w:suppressAutoHyphens/>
        <w:ind w:left="1134" w:hanging="1134"/>
        <w:jc w:val="both"/>
      </w:pPr>
    </w:p>
    <w:p w:rsidR="000B7D61" w:rsidRDefault="000B7D61">
      <w:pPr>
        <w:tabs>
          <w:tab w:val="left" w:pos="-720"/>
          <w:tab w:val="left" w:pos="0"/>
          <w:tab w:val="left" w:pos="1584"/>
          <w:tab w:val="left" w:pos="1872"/>
          <w:tab w:val="left" w:pos="2592"/>
          <w:tab w:val="left" w:pos="3024"/>
          <w:tab w:val="left" w:pos="3600"/>
        </w:tabs>
        <w:suppressAutoHyphens/>
        <w:ind w:left="993" w:hanging="993"/>
        <w:jc w:val="both"/>
        <w:rPr>
          <w:spacing w:val="-3"/>
          <w:lang w:val="en-US"/>
        </w:rPr>
        <w:sectPr w:rsidR="000B7D61">
          <w:headerReference w:type="default" r:id="rId6"/>
          <w:footerReference w:type="default" r:id="rId7"/>
          <w:endnotePr>
            <w:numFmt w:val="decimal"/>
          </w:endnotePr>
          <w:pgSz w:w="11907" w:h="16840" w:code="9"/>
          <w:pgMar w:top="1134" w:right="1418" w:bottom="1134" w:left="1418" w:header="567" w:footer="567" w:gutter="0"/>
          <w:pgNumType w:fmt="lowerRoman" w:start="1"/>
          <w:cols w:space="720"/>
          <w:noEndnote/>
        </w:sectPr>
      </w:pPr>
    </w:p>
    <w:p w:rsidR="000B7D61" w:rsidRDefault="000B7D61">
      <w:pPr>
        <w:tabs>
          <w:tab w:val="left" w:pos="-720"/>
          <w:tab w:val="left" w:pos="0"/>
          <w:tab w:val="left" w:pos="1584"/>
          <w:tab w:val="left" w:pos="1872"/>
          <w:tab w:val="left" w:pos="2592"/>
          <w:tab w:val="left" w:pos="3024"/>
          <w:tab w:val="left" w:pos="3600"/>
        </w:tabs>
        <w:suppressAutoHyphens/>
        <w:jc w:val="center"/>
        <w:rPr>
          <w:spacing w:val="-3"/>
          <w:lang w:val="en-US"/>
        </w:rPr>
      </w:pPr>
      <w:smartTag w:uri="urn:schemas-microsoft-com:office:smarttags" w:element="place">
        <w:smartTag w:uri="urn:schemas-microsoft-com:office:smarttags" w:element="State">
          <w:r>
            <w:rPr>
              <w:spacing w:val="-3"/>
              <w:lang w:val="en-US"/>
            </w:rPr>
            <w:lastRenderedPageBreak/>
            <w:t>SOUTH AUSTRALIA</w:t>
          </w:r>
        </w:smartTag>
      </w:smartTag>
    </w:p>
    <w:p w:rsidR="000B7D61" w:rsidRDefault="000B7D61">
      <w:pPr>
        <w:tabs>
          <w:tab w:val="left" w:pos="-720"/>
          <w:tab w:val="left" w:pos="0"/>
          <w:tab w:val="left" w:pos="1584"/>
          <w:tab w:val="left" w:pos="1872"/>
          <w:tab w:val="left" w:pos="2592"/>
          <w:tab w:val="left" w:pos="3024"/>
          <w:tab w:val="left" w:pos="3600"/>
        </w:tabs>
        <w:suppressAutoHyphens/>
        <w:jc w:val="center"/>
        <w:rPr>
          <w:spacing w:val="-3"/>
          <w:lang w:val="en-US"/>
        </w:rPr>
      </w:pPr>
    </w:p>
    <w:p w:rsidR="000B7D61" w:rsidRPr="000A3D4D" w:rsidRDefault="000B7D61">
      <w:pPr>
        <w:pStyle w:val="Rules1"/>
        <w:rPr>
          <w:sz w:val="32"/>
          <w:szCs w:val="32"/>
        </w:rPr>
      </w:pPr>
      <w:r w:rsidRPr="000A3D4D">
        <w:rPr>
          <w:sz w:val="32"/>
          <w:szCs w:val="32"/>
        </w:rPr>
        <w:t>SUPREME COURT CRIMINAL RULES 2013</w:t>
      </w:r>
    </w:p>
    <w:p w:rsidR="000B7D61" w:rsidRDefault="000B7D61" w:rsidP="00EE2685">
      <w:pPr>
        <w:rPr>
          <w:b/>
          <w:bCs/>
        </w:rPr>
      </w:pPr>
    </w:p>
    <w:p w:rsidR="000B7D61" w:rsidRDefault="000B7D61" w:rsidP="00557D7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rsidR="000B7D61" w:rsidRPr="000A3D4D" w:rsidRDefault="000B7D61" w:rsidP="006925E4">
      <w:pPr>
        <w:jc w:val="center"/>
        <w:rPr>
          <w:sz w:val="28"/>
          <w:szCs w:val="28"/>
        </w:rPr>
      </w:pPr>
      <w:r w:rsidRPr="000A3D4D">
        <w:rPr>
          <w:b/>
          <w:sz w:val="28"/>
          <w:szCs w:val="28"/>
          <w:lang w:val="en-US"/>
        </w:rPr>
        <w:t>CHAPTER 1 - PRELIMINARY</w:t>
      </w:r>
    </w:p>
    <w:p w:rsidR="000B7D61" w:rsidRPr="006925E4" w:rsidRDefault="000B7D61" w:rsidP="006925E4"/>
    <w:p w:rsidR="000B7D61" w:rsidRDefault="000B7D61" w:rsidP="00557D7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Citation</w:t>
      </w:r>
    </w:p>
    <w:p w:rsidR="000B7D61" w:rsidRDefault="000B7D61">
      <w:pPr>
        <w:tabs>
          <w:tab w:val="left" w:pos="-720"/>
          <w:tab w:val="left" w:pos="0"/>
          <w:tab w:val="left" w:pos="1584"/>
          <w:tab w:val="left" w:pos="1872"/>
          <w:tab w:val="left" w:pos="2592"/>
          <w:tab w:val="left" w:pos="3024"/>
          <w:tab w:val="left" w:pos="3600"/>
        </w:tabs>
        <w:suppressAutoHyphens/>
        <w:jc w:val="center"/>
        <w:rPr>
          <w:spacing w:val="-3"/>
          <w:lang w:val="en-US"/>
        </w:rPr>
      </w:pPr>
    </w:p>
    <w:p w:rsidR="000B7D61" w:rsidRDefault="005657B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1.01</w:t>
      </w:r>
      <w:r>
        <w:rPr>
          <w:spacing w:val="-3"/>
          <w:lang w:val="en-US"/>
        </w:rPr>
        <w:tab/>
        <w:t>These r</w:t>
      </w:r>
      <w:r w:rsidR="000B7D61">
        <w:rPr>
          <w:spacing w:val="-3"/>
          <w:lang w:val="en-US"/>
        </w:rPr>
        <w:t>ules may be cited as the “</w:t>
      </w:r>
      <w:r w:rsidR="000B7D61">
        <w:rPr>
          <w:i/>
          <w:iCs/>
          <w:spacing w:val="-3"/>
          <w:lang w:val="en-US"/>
        </w:rPr>
        <w:t>Supreme Court Criminal Rules 2013</w:t>
      </w:r>
      <w:r w:rsidR="0055794B">
        <w:rPr>
          <w:spacing w:val="-3"/>
          <w:lang w:val="en-US"/>
        </w:rPr>
        <w:t>”.</w:t>
      </w:r>
      <w:r w:rsidR="000B7D61">
        <w:rPr>
          <w:spacing w:val="-3"/>
          <w:lang w:val="en-US"/>
        </w:rPr>
        <w:t xml:space="preserve"> </w:t>
      </w:r>
      <w:r w:rsidR="000B7D61">
        <w:t xml:space="preserve">These </w:t>
      </w:r>
      <w:r>
        <w:t>r</w:t>
      </w:r>
      <w:r w:rsidR="000B7D61">
        <w:t>ules apply to the exercise by the Court of its criminal jurisdiction.</w:t>
      </w:r>
      <w:r w:rsidR="000B7D61">
        <w:rPr>
          <w:spacing w:val="-3"/>
          <w:lang w:val="en-US"/>
        </w:rPr>
        <w:t xml:space="preserve"> </w:t>
      </w:r>
    </w:p>
    <w:p w:rsidR="000B7D61" w:rsidRDefault="000B7D61" w:rsidP="00823EF0">
      <w:pPr>
        <w:tabs>
          <w:tab w:val="left" w:pos="851"/>
          <w:tab w:val="left" w:pos="1418"/>
          <w:tab w:val="left" w:pos="1843"/>
          <w:tab w:val="left" w:pos="2268"/>
          <w:tab w:val="left" w:pos="2693"/>
          <w:tab w:val="left" w:pos="3119"/>
        </w:tabs>
        <w:suppressAutoHyphens/>
        <w:ind w:left="1584" w:hanging="1584"/>
        <w:jc w:val="both"/>
        <w:rPr>
          <w:spacing w:val="-3"/>
          <w:lang w:val="en-US"/>
        </w:rPr>
      </w:pPr>
      <w:r>
        <w:rPr>
          <w:spacing w:val="-3"/>
          <w:lang w:val="en-US"/>
        </w:rPr>
        <w:t>1.02</w:t>
      </w:r>
      <w:r>
        <w:rPr>
          <w:spacing w:val="-3"/>
          <w:lang w:val="en-US"/>
        </w:rPr>
        <w:tab/>
        <w:t>In thes</w:t>
      </w:r>
      <w:r w:rsidR="005657B5">
        <w:rPr>
          <w:spacing w:val="-3"/>
          <w:lang w:val="en-US"/>
        </w:rPr>
        <w:t>e rules and f</w:t>
      </w:r>
      <w:r>
        <w:rPr>
          <w:spacing w:val="-3"/>
          <w:lang w:val="en-US"/>
        </w:rPr>
        <w:t xml:space="preserve">orms, unless </w:t>
      </w:r>
      <w:r>
        <w:rPr>
          <w:color w:val="000000"/>
          <w:sz w:val="23"/>
          <w:szCs w:val="23"/>
          <w:lang w:val="en-US"/>
        </w:rPr>
        <w:t>the contrary intention appears</w:t>
      </w:r>
      <w:r>
        <w:rPr>
          <w:spacing w:val="-3"/>
          <w:lang w:val="en-US"/>
        </w:rPr>
        <w:t>:</w:t>
      </w:r>
    </w:p>
    <w:p w:rsidR="000B7D61" w:rsidRDefault="000B7D61" w:rsidP="00823EF0">
      <w:pPr>
        <w:tabs>
          <w:tab w:val="left" w:pos="851"/>
          <w:tab w:val="left" w:pos="1418"/>
          <w:tab w:val="left" w:pos="1843"/>
          <w:tab w:val="left" w:pos="2268"/>
          <w:tab w:val="left" w:pos="2693"/>
          <w:tab w:val="left" w:pos="3119"/>
        </w:tabs>
        <w:suppressAutoHyphens/>
        <w:ind w:left="1584" w:hanging="1584"/>
        <w:jc w:val="both"/>
        <w:rPr>
          <w:spacing w:val="-3"/>
          <w:lang w:val="en-US"/>
        </w:rPr>
      </w:pPr>
      <w:r>
        <w:rPr>
          <w:spacing w:val="-3"/>
          <w:lang w:val="en-US"/>
        </w:rPr>
        <w:tab/>
      </w:r>
      <w:proofErr w:type="gramStart"/>
      <w:r w:rsidRPr="00EE2685">
        <w:rPr>
          <w:b/>
          <w:i/>
          <w:spacing w:val="-3"/>
          <w:lang w:val="en-US"/>
        </w:rPr>
        <w:t>the</w:t>
      </w:r>
      <w:proofErr w:type="gramEnd"/>
      <w:r w:rsidRPr="00EE2685">
        <w:rPr>
          <w:b/>
          <w:i/>
          <w:spacing w:val="-3"/>
          <w:lang w:val="en-US"/>
        </w:rPr>
        <w:t xml:space="preserve"> Act</w:t>
      </w:r>
      <w:r>
        <w:rPr>
          <w:spacing w:val="-3"/>
          <w:lang w:val="en-US"/>
        </w:rPr>
        <w:t xml:space="preserve"> means the </w:t>
      </w:r>
      <w:r w:rsidR="00077B02">
        <w:rPr>
          <w:i/>
          <w:iCs/>
          <w:spacing w:val="-3"/>
          <w:lang w:val="en-US"/>
        </w:rPr>
        <w:t>Criminal Law Consolidation Act 1935</w:t>
      </w:r>
      <w:r>
        <w:rPr>
          <w:spacing w:val="-3"/>
          <w:lang w:val="en-US"/>
        </w:rPr>
        <w:t>;</w:t>
      </w: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ab/>
      </w:r>
      <w:proofErr w:type="gramStart"/>
      <w:r w:rsidRPr="005C49D8">
        <w:rPr>
          <w:b/>
          <w:i/>
          <w:spacing w:val="-3"/>
          <w:lang w:val="en-US"/>
        </w:rPr>
        <w:t>the</w:t>
      </w:r>
      <w:proofErr w:type="gramEnd"/>
      <w:r w:rsidRPr="005C49D8">
        <w:rPr>
          <w:b/>
          <w:i/>
          <w:spacing w:val="-3"/>
          <w:lang w:val="en-US"/>
        </w:rPr>
        <w:t xml:space="preserve"> </w:t>
      </w:r>
      <w:r>
        <w:rPr>
          <w:b/>
          <w:i/>
          <w:spacing w:val="-3"/>
          <w:lang w:val="en-US"/>
        </w:rPr>
        <w:t xml:space="preserve">Criminal Rules </w:t>
      </w:r>
      <w:r w:rsidR="005657B5">
        <w:rPr>
          <w:spacing w:val="-3"/>
          <w:lang w:val="en-US"/>
        </w:rPr>
        <w:t>means these r</w:t>
      </w:r>
      <w:r>
        <w:rPr>
          <w:spacing w:val="-3"/>
          <w:lang w:val="en-US"/>
        </w:rPr>
        <w:t xml:space="preserve">ules; </w:t>
      </w:r>
    </w:p>
    <w:p w:rsidR="000B7D61" w:rsidRPr="0059693A"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ab/>
      </w:r>
      <w:proofErr w:type="gramStart"/>
      <w:r w:rsidRPr="00F24443">
        <w:rPr>
          <w:b/>
          <w:i/>
          <w:spacing w:val="-3"/>
          <w:lang w:val="en-US"/>
        </w:rPr>
        <w:t>t</w:t>
      </w:r>
      <w:r w:rsidRPr="00D152F3">
        <w:rPr>
          <w:b/>
          <w:i/>
          <w:spacing w:val="-3"/>
          <w:lang w:val="en-US"/>
        </w:rPr>
        <w:t>he</w:t>
      </w:r>
      <w:proofErr w:type="gramEnd"/>
      <w:r w:rsidRPr="00D152F3">
        <w:rPr>
          <w:b/>
          <w:i/>
          <w:spacing w:val="-3"/>
          <w:lang w:val="en-US"/>
        </w:rPr>
        <w:t xml:space="preserve"> Civil Rules </w:t>
      </w:r>
      <w:r>
        <w:rPr>
          <w:spacing w:val="-3"/>
          <w:lang w:val="en-US"/>
        </w:rPr>
        <w:t xml:space="preserve">means the </w:t>
      </w:r>
      <w:r w:rsidRPr="00EE2685">
        <w:rPr>
          <w:i/>
          <w:spacing w:val="-3"/>
          <w:lang w:val="en-US"/>
        </w:rPr>
        <w:t>Supreme Court Civil Rules 2006</w:t>
      </w:r>
      <w:r w:rsidR="0059693A">
        <w:rPr>
          <w:spacing w:val="-3"/>
          <w:lang w:val="en-US"/>
        </w:rPr>
        <w:t>;</w:t>
      </w:r>
    </w:p>
    <w:p w:rsidR="000B7D61" w:rsidRDefault="000B7D61"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i/>
          <w:spacing w:val="-3"/>
          <w:lang w:val="en-US"/>
        </w:rPr>
        <w:tab/>
      </w:r>
      <w:proofErr w:type="gramStart"/>
      <w:r w:rsidRPr="006925E4">
        <w:rPr>
          <w:b/>
          <w:i/>
          <w:spacing w:val="-3"/>
          <w:lang w:val="en-US"/>
        </w:rPr>
        <w:t>the</w:t>
      </w:r>
      <w:proofErr w:type="gramEnd"/>
      <w:r w:rsidRPr="006925E4">
        <w:rPr>
          <w:b/>
          <w:i/>
          <w:spacing w:val="-3"/>
          <w:lang w:val="en-US"/>
        </w:rPr>
        <w:t xml:space="preserve"> </w:t>
      </w:r>
      <w:r>
        <w:rPr>
          <w:b/>
          <w:i/>
          <w:spacing w:val="-3"/>
          <w:lang w:val="en-US"/>
        </w:rPr>
        <w:t>Director</w:t>
      </w:r>
      <w:r>
        <w:rPr>
          <w:i/>
          <w:spacing w:val="-3"/>
          <w:lang w:val="en-US"/>
        </w:rPr>
        <w:t xml:space="preserve"> </w:t>
      </w:r>
      <w:r w:rsidRPr="006925E4">
        <w:rPr>
          <w:spacing w:val="-3"/>
          <w:lang w:val="en-US"/>
        </w:rPr>
        <w:t>means the Director of Public Prosecutions for the State or Commo</w:t>
      </w:r>
      <w:r>
        <w:rPr>
          <w:spacing w:val="-3"/>
          <w:lang w:val="en-US"/>
        </w:rPr>
        <w:t>nweal</w:t>
      </w:r>
      <w:r w:rsidR="00F24443">
        <w:rPr>
          <w:spacing w:val="-3"/>
          <w:lang w:val="en-US"/>
        </w:rPr>
        <w:t xml:space="preserve">th </w:t>
      </w:r>
      <w:r w:rsidRPr="006925E4">
        <w:rPr>
          <w:spacing w:val="-3"/>
          <w:lang w:val="en-US"/>
        </w:rPr>
        <w:t>(as the c</w:t>
      </w:r>
      <w:r>
        <w:rPr>
          <w:spacing w:val="-3"/>
          <w:lang w:val="en-US"/>
        </w:rPr>
        <w:t>ontext requires</w:t>
      </w:r>
      <w:r w:rsidRPr="006925E4">
        <w:rPr>
          <w:spacing w:val="-3"/>
          <w:lang w:val="en-US"/>
        </w:rPr>
        <w:t>)</w:t>
      </w:r>
      <w:r>
        <w:rPr>
          <w:spacing w:val="-3"/>
          <w:lang w:val="en-US"/>
        </w:rPr>
        <w:t>.</w:t>
      </w:r>
    </w:p>
    <w:p w:rsidR="004A1D08" w:rsidRDefault="004A1D08"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1.03</w:t>
      </w:r>
      <w:r>
        <w:rPr>
          <w:spacing w:val="-3"/>
          <w:lang w:val="en-US"/>
        </w:rPr>
        <w:tab/>
        <w:t xml:space="preserve">These rules commence on 1 January 2013 </w:t>
      </w:r>
      <w:r>
        <w:rPr>
          <w:iCs/>
          <w:spacing w:val="-3"/>
          <w:lang w:val="en-US"/>
        </w:rPr>
        <w:t>(</w:t>
      </w:r>
      <w:r>
        <w:rPr>
          <w:b/>
          <w:iCs/>
          <w:spacing w:val="-3"/>
          <w:lang w:val="en-US"/>
        </w:rPr>
        <w:t>the commencement</w:t>
      </w:r>
      <w:r w:rsidRPr="004A1D08">
        <w:rPr>
          <w:b/>
          <w:iCs/>
          <w:spacing w:val="-3"/>
          <w:lang w:val="en-US"/>
        </w:rPr>
        <w:t xml:space="preserve"> date</w:t>
      </w:r>
      <w:r>
        <w:rPr>
          <w:iCs/>
          <w:spacing w:val="-3"/>
          <w:lang w:val="en-US"/>
        </w:rPr>
        <w:t>)</w:t>
      </w:r>
      <w:r>
        <w:rPr>
          <w:spacing w:val="-3"/>
          <w:lang w:val="en-US"/>
        </w:rPr>
        <w:t>.</w:t>
      </w:r>
    </w:p>
    <w:p w:rsidR="004A1D08" w:rsidRDefault="004A1D08" w:rsidP="00F24443">
      <w:pPr>
        <w:tabs>
          <w:tab w:val="left" w:pos="851"/>
          <w:tab w:val="left" w:pos="1418"/>
          <w:tab w:val="left" w:pos="1843"/>
          <w:tab w:val="left" w:pos="2268"/>
          <w:tab w:val="left" w:pos="2693"/>
          <w:tab w:val="left" w:pos="3119"/>
        </w:tabs>
        <w:suppressAutoHyphens/>
        <w:spacing w:after="60"/>
        <w:ind w:left="851" w:hanging="851"/>
        <w:jc w:val="both"/>
        <w:rPr>
          <w:iCs/>
          <w:spacing w:val="-3"/>
          <w:lang w:val="en-US"/>
        </w:rPr>
      </w:pPr>
      <w:r>
        <w:rPr>
          <w:spacing w:val="-3"/>
          <w:lang w:val="en-US"/>
        </w:rPr>
        <w:t>1.04</w:t>
      </w:r>
      <w:r>
        <w:rPr>
          <w:spacing w:val="-3"/>
          <w:lang w:val="en-US"/>
        </w:rPr>
        <w:tab/>
        <w:t xml:space="preserve">The </w:t>
      </w:r>
      <w:r w:rsidRPr="00AA142A">
        <w:rPr>
          <w:i/>
          <w:spacing w:val="-3"/>
          <w:lang w:val="en-US"/>
        </w:rPr>
        <w:t xml:space="preserve">Supreme Court Criminal Rules 1992 </w:t>
      </w:r>
      <w:r>
        <w:rPr>
          <w:spacing w:val="-3"/>
          <w:lang w:val="en-US"/>
        </w:rPr>
        <w:t xml:space="preserve">are repealed. Unless the Court otherwise directs, the </w:t>
      </w:r>
      <w:r w:rsidRPr="00AA142A">
        <w:rPr>
          <w:i/>
          <w:iCs/>
          <w:spacing w:val="-3"/>
          <w:lang w:val="en-US"/>
        </w:rPr>
        <w:t>Supreme Court Criminal Rules 2013</w:t>
      </w:r>
      <w:r>
        <w:rPr>
          <w:iCs/>
          <w:spacing w:val="-3"/>
          <w:lang w:val="en-US"/>
        </w:rPr>
        <w:t xml:space="preserve"> apply to:</w:t>
      </w:r>
    </w:p>
    <w:p w:rsidR="004A1D08" w:rsidRDefault="004A1D08" w:rsidP="00F24443">
      <w:pPr>
        <w:tabs>
          <w:tab w:val="left" w:pos="851"/>
          <w:tab w:val="left" w:pos="1418"/>
          <w:tab w:val="left" w:pos="1843"/>
          <w:tab w:val="left" w:pos="2268"/>
          <w:tab w:val="left" w:pos="2693"/>
          <w:tab w:val="left" w:pos="3119"/>
        </w:tabs>
        <w:suppressAutoHyphens/>
        <w:spacing w:after="60"/>
        <w:ind w:left="851" w:hanging="851"/>
        <w:jc w:val="both"/>
        <w:rPr>
          <w:iCs/>
          <w:spacing w:val="-3"/>
          <w:lang w:val="en-US"/>
        </w:rPr>
      </w:pPr>
      <w:r>
        <w:rPr>
          <w:iCs/>
          <w:spacing w:val="-3"/>
          <w:lang w:val="en-US"/>
        </w:rPr>
        <w:tab/>
        <w:t>(a)</w:t>
      </w:r>
      <w:r>
        <w:rPr>
          <w:iCs/>
          <w:spacing w:val="-3"/>
          <w:lang w:val="en-US"/>
        </w:rPr>
        <w:tab/>
      </w:r>
      <w:proofErr w:type="gramStart"/>
      <w:r>
        <w:rPr>
          <w:iCs/>
          <w:spacing w:val="-3"/>
          <w:lang w:val="en-US"/>
        </w:rPr>
        <w:t>proceedings</w:t>
      </w:r>
      <w:proofErr w:type="gramEnd"/>
      <w:r>
        <w:rPr>
          <w:iCs/>
          <w:spacing w:val="-3"/>
          <w:lang w:val="en-US"/>
        </w:rPr>
        <w:t xml:space="preserve"> commenced on or after the commencement date; and</w:t>
      </w:r>
    </w:p>
    <w:p w:rsidR="004A1D08" w:rsidRPr="004A1D08" w:rsidRDefault="004A1D08" w:rsidP="004A1D08">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r>
      <w:r w:rsidRPr="004A1D08">
        <w:rPr>
          <w:spacing w:val="-3"/>
          <w:lang w:val="en-US"/>
        </w:rPr>
        <w:t>(b)</w:t>
      </w:r>
      <w:r w:rsidRPr="004A1D08">
        <w:rPr>
          <w:spacing w:val="-3"/>
          <w:lang w:val="en-US"/>
        </w:rPr>
        <w:tab/>
      </w:r>
      <w:proofErr w:type="gramStart"/>
      <w:r w:rsidRPr="004A1D08">
        <w:rPr>
          <w:spacing w:val="-3"/>
          <w:lang w:val="en-US"/>
        </w:rPr>
        <w:t>steps</w:t>
      </w:r>
      <w:proofErr w:type="gramEnd"/>
      <w:r w:rsidRPr="004A1D08">
        <w:rPr>
          <w:spacing w:val="-3"/>
          <w:lang w:val="en-US"/>
        </w:rPr>
        <w:t xml:space="preserve"> taken or required to be taken or matters occurring on or after the commencement date in proceedings commenced before the commencement date.</w:t>
      </w: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Jurisdiction, powers and sittings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5657B5" w:rsidP="00495FAF">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2.01</w:t>
      </w:r>
      <w:r>
        <w:rPr>
          <w:spacing w:val="-3"/>
          <w:lang w:val="en-US"/>
        </w:rPr>
        <w:tab/>
        <w:t>Subject to r</w:t>
      </w:r>
      <w:r w:rsidR="000B7D61">
        <w:rPr>
          <w:spacing w:val="-3"/>
          <w:lang w:val="en-US"/>
        </w:rPr>
        <w:t>ule 2.02</w:t>
      </w:r>
      <w:r w:rsidR="004222E4">
        <w:rPr>
          <w:spacing w:val="-3"/>
          <w:lang w:val="en-US"/>
        </w:rPr>
        <w:t>,</w:t>
      </w:r>
      <w:r w:rsidR="000B7D61">
        <w:rPr>
          <w:spacing w:val="-3"/>
          <w:lang w:val="en-US"/>
        </w:rPr>
        <w:t xml:space="preserve"> the sittings of the Court in its criminal jurisdiction will be at such times and places as the Chief Justice shall from time to time direct.</w:t>
      </w:r>
    </w:p>
    <w:p w:rsidR="000B7D61" w:rsidRDefault="000B7D61" w:rsidP="00495FAF">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2.02</w:t>
      </w:r>
      <w:r>
        <w:rPr>
          <w:spacing w:val="-3"/>
          <w:lang w:val="en-US"/>
        </w:rPr>
        <w:tab/>
        <w:t xml:space="preserve">The sittings of the Court in its criminal jurisdiction at </w:t>
      </w:r>
      <w:smartTag w:uri="urn:schemas-microsoft-com:office:smarttags" w:element="place">
        <w:smartTag w:uri="urn:schemas-microsoft-com:office:smarttags" w:element="City">
          <w:r>
            <w:rPr>
              <w:spacing w:val="-3"/>
              <w:lang w:val="en-US"/>
            </w:rPr>
            <w:t>Adelaide</w:t>
          </w:r>
        </w:smartTag>
      </w:smartTag>
      <w:r>
        <w:rPr>
          <w:spacing w:val="-3"/>
          <w:lang w:val="en-US"/>
        </w:rPr>
        <w:t xml:space="preserve"> shall be continuous throughout the year except for the period from Christmas Day until the day preceding the second Monday in the month of January.</w:t>
      </w:r>
    </w:p>
    <w:p w:rsidR="000B7D61" w:rsidRDefault="000B7D61" w:rsidP="00495FAF">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2.03</w:t>
      </w:r>
      <w:r>
        <w:rPr>
          <w:spacing w:val="-3"/>
          <w:lang w:val="en-US"/>
        </w:rPr>
        <w:tab/>
        <w:t>The Court may at any time dispense with compliance</w:t>
      </w:r>
      <w:r w:rsidR="005657B5">
        <w:rPr>
          <w:spacing w:val="-3"/>
          <w:lang w:val="en-US"/>
        </w:rPr>
        <w:t xml:space="preserve"> with all or any part of these r</w:t>
      </w:r>
      <w:r>
        <w:rPr>
          <w:spacing w:val="-3"/>
          <w:lang w:val="en-US"/>
        </w:rPr>
        <w:t>ules including a rule relating to or governing powers that the Court may exercise of its own motion.</w:t>
      </w:r>
    </w:p>
    <w:p w:rsidR="000B7D61"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2.04</w:t>
      </w:r>
      <w:r>
        <w:rPr>
          <w:spacing w:val="-3"/>
          <w:lang w:val="en-US"/>
        </w:rPr>
        <w:tab/>
        <w:t xml:space="preserve">The Masters </w:t>
      </w:r>
      <w:r w:rsidR="00F24443">
        <w:rPr>
          <w:spacing w:val="-3"/>
          <w:lang w:val="en-US"/>
        </w:rPr>
        <w:t xml:space="preserve">of the Court </w:t>
      </w:r>
      <w:r>
        <w:rPr>
          <w:spacing w:val="-3"/>
          <w:lang w:val="en-US"/>
        </w:rPr>
        <w:t>have the power, authority and jurisdiction to make interlocutory orders in criminal</w:t>
      </w:r>
      <w:r w:rsidR="00AA142A">
        <w:rPr>
          <w:spacing w:val="-3"/>
          <w:lang w:val="en-US"/>
        </w:rPr>
        <w:t xml:space="preserve"> proceedings governed by these r</w:t>
      </w:r>
      <w:r>
        <w:rPr>
          <w:spacing w:val="-3"/>
          <w:lang w:val="en-US"/>
        </w:rPr>
        <w:t>ules only in respect of:</w:t>
      </w:r>
    </w:p>
    <w:p w:rsidR="000B7D61"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(a)</w:t>
      </w:r>
      <w:r>
        <w:rPr>
          <w:spacing w:val="-3"/>
          <w:lang w:val="en-US"/>
        </w:rPr>
        <w:tab/>
      </w:r>
      <w:proofErr w:type="gramStart"/>
      <w:r>
        <w:rPr>
          <w:spacing w:val="-3"/>
          <w:lang w:val="en-US"/>
        </w:rPr>
        <w:t>the</w:t>
      </w:r>
      <w:proofErr w:type="gramEnd"/>
      <w:r>
        <w:rPr>
          <w:spacing w:val="-3"/>
          <w:lang w:val="en-US"/>
        </w:rPr>
        <w:t xml:space="preserve"> listing and de-listing of matters for trial;</w:t>
      </w:r>
    </w:p>
    <w:p w:rsidR="000B7D61"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(b)</w:t>
      </w:r>
      <w:r>
        <w:rPr>
          <w:spacing w:val="-3"/>
          <w:lang w:val="en-US"/>
        </w:rPr>
        <w:tab/>
      </w:r>
      <w:proofErr w:type="gramStart"/>
      <w:r>
        <w:rPr>
          <w:spacing w:val="-3"/>
          <w:lang w:val="en-US"/>
        </w:rPr>
        <w:t>the</w:t>
      </w:r>
      <w:proofErr w:type="gramEnd"/>
      <w:r>
        <w:rPr>
          <w:spacing w:val="-3"/>
          <w:lang w:val="en-US"/>
        </w:rPr>
        <w:t xml:space="preserve"> taxation of costs; and</w:t>
      </w:r>
    </w:p>
    <w:p w:rsidR="000B7D61" w:rsidRDefault="000B7D61" w:rsidP="006178F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(c)</w:t>
      </w:r>
      <w:r>
        <w:rPr>
          <w:spacing w:val="-3"/>
          <w:lang w:val="en-US"/>
        </w:rPr>
        <w:tab/>
      </w:r>
      <w:proofErr w:type="gramStart"/>
      <w:r>
        <w:rPr>
          <w:spacing w:val="-3"/>
          <w:lang w:val="en-US"/>
        </w:rPr>
        <w:t>any</w:t>
      </w:r>
      <w:proofErr w:type="gramEnd"/>
      <w:r>
        <w:rPr>
          <w:spacing w:val="-3"/>
          <w:lang w:val="en-US"/>
        </w:rPr>
        <w:t xml:space="preserve"> matter referred to them by a Judge.</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8840B2">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Time</w:t>
      </w:r>
    </w:p>
    <w:p w:rsidR="000B7D61" w:rsidRDefault="000B7D61" w:rsidP="008840B2">
      <w:pPr>
        <w:tabs>
          <w:tab w:val="left" w:pos="851"/>
          <w:tab w:val="left" w:pos="1418"/>
          <w:tab w:val="left" w:pos="1843"/>
          <w:tab w:val="left" w:pos="2268"/>
          <w:tab w:val="left" w:pos="2693"/>
          <w:tab w:val="left" w:pos="3119"/>
        </w:tabs>
        <w:suppressAutoHyphens/>
        <w:ind w:left="1584" w:hanging="1584"/>
        <w:jc w:val="both"/>
        <w:rPr>
          <w:spacing w:val="-3"/>
          <w:lang w:val="en-US"/>
        </w:rPr>
      </w:pPr>
    </w:p>
    <w:p w:rsidR="000B7D61" w:rsidRDefault="00AA142A" w:rsidP="008840B2">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3.01</w:t>
      </w:r>
      <w:r>
        <w:rPr>
          <w:spacing w:val="-3"/>
          <w:lang w:val="en-US"/>
        </w:rPr>
        <w:tab/>
        <w:t>When anything is by these r</w:t>
      </w:r>
      <w:r w:rsidR="000B7D61">
        <w:rPr>
          <w:spacing w:val="-3"/>
          <w:lang w:val="en-US"/>
        </w:rPr>
        <w:t xml:space="preserve">ules or any order or direction of the Court directed to be done within a fixed period of time, that period of time shall be calculated in accordance with the criteria in </w:t>
      </w:r>
      <w:r w:rsidR="005657B5">
        <w:rPr>
          <w:spacing w:val="-3"/>
          <w:lang w:val="en-US"/>
        </w:rPr>
        <w:t>r</w:t>
      </w:r>
      <w:r w:rsidR="000B7D61" w:rsidRPr="00532402">
        <w:rPr>
          <w:iCs/>
          <w:spacing w:val="-3"/>
          <w:lang w:val="en-US"/>
        </w:rPr>
        <w:t>ule</w:t>
      </w:r>
      <w:r w:rsidR="000B7D61">
        <w:rPr>
          <w:iCs/>
          <w:spacing w:val="-3"/>
          <w:lang w:val="en-US"/>
        </w:rPr>
        <w:t xml:space="preserve"> 5 of the </w:t>
      </w:r>
      <w:r w:rsidR="000B7D61" w:rsidRPr="004222E4">
        <w:rPr>
          <w:i/>
          <w:iCs/>
          <w:spacing w:val="-3"/>
          <w:lang w:val="en-US"/>
        </w:rPr>
        <w:t>Civil Rules</w:t>
      </w:r>
      <w:r w:rsidR="000B7D61">
        <w:rPr>
          <w:iCs/>
          <w:spacing w:val="-3"/>
          <w:lang w:val="en-US"/>
        </w:rPr>
        <w:t>.</w:t>
      </w:r>
    </w:p>
    <w:p w:rsidR="000B7D61" w:rsidRDefault="000B7D61" w:rsidP="008840B2">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lastRenderedPageBreak/>
        <w:t>3.02</w:t>
      </w:r>
      <w:r>
        <w:rPr>
          <w:spacing w:val="-3"/>
          <w:lang w:val="en-US"/>
        </w:rPr>
        <w:tab/>
        <w:t>When any peri</w:t>
      </w:r>
      <w:r w:rsidR="005657B5">
        <w:rPr>
          <w:spacing w:val="-3"/>
          <w:lang w:val="en-US"/>
        </w:rPr>
        <w:t>od of time prescribed by these r</w:t>
      </w:r>
      <w:r>
        <w:rPr>
          <w:spacing w:val="-3"/>
          <w:lang w:val="en-US"/>
        </w:rPr>
        <w:t>ules or any order or direction of the Court expires on or after 24 December in any year and before the second Monday in January of the following year, that period of time is hereby extended to that second Monday in January.</w:t>
      </w:r>
    </w:p>
    <w:p w:rsidR="000B7D61" w:rsidRPr="00643210" w:rsidRDefault="000B7D61" w:rsidP="00643210">
      <w:pPr>
        <w:tabs>
          <w:tab w:val="left" w:pos="851"/>
          <w:tab w:val="left" w:pos="1418"/>
          <w:tab w:val="left" w:pos="1843"/>
          <w:tab w:val="left" w:pos="2268"/>
          <w:tab w:val="left" w:pos="2693"/>
          <w:tab w:val="left" w:pos="3119"/>
        </w:tabs>
        <w:suppressAutoHyphens/>
        <w:jc w:val="right"/>
        <w:rPr>
          <w:b/>
          <w:spacing w:val="-3"/>
          <w:lang w:val="en-US"/>
        </w:rPr>
      </w:pPr>
    </w:p>
    <w:p w:rsidR="000B7D61" w:rsidRDefault="00BF521F" w:rsidP="008840B2">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proofErr w:type="spellStart"/>
      <w:r>
        <w:t>Caseflow</w:t>
      </w:r>
      <w:proofErr w:type="spellEnd"/>
      <w:r>
        <w:t xml:space="preserve"> m</w:t>
      </w:r>
      <w:r w:rsidR="000B7D61">
        <w:t>anagement</w:t>
      </w:r>
    </w:p>
    <w:p w:rsidR="000B7D61" w:rsidRDefault="000B7D61" w:rsidP="008840B2">
      <w:pPr>
        <w:tabs>
          <w:tab w:val="left" w:pos="851"/>
          <w:tab w:val="left" w:pos="1418"/>
          <w:tab w:val="left" w:pos="1843"/>
          <w:tab w:val="left" w:pos="2268"/>
          <w:tab w:val="left" w:pos="2693"/>
          <w:tab w:val="left" w:pos="3119"/>
        </w:tabs>
        <w:suppressAutoHyphens/>
        <w:ind w:left="1584" w:hanging="1584"/>
        <w:jc w:val="both"/>
        <w:rPr>
          <w:spacing w:val="-3"/>
          <w:lang w:val="en-US"/>
        </w:rPr>
      </w:pPr>
    </w:p>
    <w:p w:rsidR="000B7D61" w:rsidRDefault="000B7D61" w:rsidP="008840B2">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4.01</w:t>
      </w:r>
      <w:r>
        <w:rPr>
          <w:spacing w:val="-3"/>
          <w:lang w:val="en-US"/>
        </w:rPr>
        <w:tab/>
        <w:t xml:space="preserve">These </w:t>
      </w:r>
      <w:r w:rsidR="005657B5">
        <w:rPr>
          <w:spacing w:val="-3"/>
          <w:lang w:val="en-US"/>
        </w:rPr>
        <w:t>r</w:t>
      </w:r>
      <w:r>
        <w:rPr>
          <w:spacing w:val="-3"/>
          <w:lang w:val="en-US"/>
        </w:rPr>
        <w:t xml:space="preserve">ules are made for the purpose of establishing orderly procedures for the conduct of the business of the Court in its criminal jurisdiction and of promoting the just and efficient </w:t>
      </w:r>
      <w:r w:rsidR="0055794B">
        <w:rPr>
          <w:spacing w:val="-3"/>
          <w:lang w:val="en-US"/>
        </w:rPr>
        <w:t>determination of such business.</w:t>
      </w:r>
      <w:r>
        <w:rPr>
          <w:spacing w:val="-3"/>
          <w:lang w:val="en-US"/>
        </w:rPr>
        <w:t xml:space="preserve"> They are not intended to defeat a proper prosecution or to frustrate a proper </w:t>
      </w:r>
      <w:proofErr w:type="spellStart"/>
      <w:r>
        <w:rPr>
          <w:spacing w:val="-3"/>
          <w:lang w:val="en-US"/>
        </w:rPr>
        <w:t>defence</w:t>
      </w:r>
      <w:proofErr w:type="spellEnd"/>
      <w:r>
        <w:rPr>
          <w:spacing w:val="-3"/>
          <w:lang w:val="en-US"/>
        </w:rPr>
        <w:t xml:space="preserve"> of a person who is genuinely </w:t>
      </w:r>
      <w:proofErr w:type="spellStart"/>
      <w:r>
        <w:rPr>
          <w:spacing w:val="-3"/>
          <w:lang w:val="en-US"/>
        </w:rPr>
        <w:t>endeavouring</w:t>
      </w:r>
      <w:proofErr w:type="spellEnd"/>
      <w:r>
        <w:rPr>
          <w:spacing w:val="-3"/>
          <w:lang w:val="en-US"/>
        </w:rPr>
        <w:t xml:space="preserve"> to comply with the procedures of the Court and they are to be interpreted and applied with the above purpose in view.</w:t>
      </w:r>
    </w:p>
    <w:p w:rsidR="000B7D61" w:rsidRDefault="000B7D61" w:rsidP="008840B2">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4.02</w:t>
      </w:r>
      <w:r>
        <w:rPr>
          <w:spacing w:val="-3"/>
          <w:lang w:val="en-US"/>
        </w:rPr>
        <w:tab/>
        <w:t xml:space="preserve">With the object of </w:t>
      </w:r>
      <w:r>
        <w:rPr>
          <w:spacing w:val="-3"/>
          <w:lang w:val="en-US"/>
        </w:rPr>
        <w:noBreakHyphen/>
        <w:t xml:space="preserve"> </w:t>
      </w:r>
    </w:p>
    <w:p w:rsidR="000B7D61"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Pr>
          <w:spacing w:val="-3"/>
          <w:lang w:val="en-US"/>
        </w:rPr>
        <w:tab/>
      </w:r>
      <w:proofErr w:type="gramStart"/>
      <w:r>
        <w:rPr>
          <w:spacing w:val="-3"/>
          <w:lang w:val="en-US"/>
        </w:rPr>
        <w:t>promoting</w:t>
      </w:r>
      <w:proofErr w:type="gramEnd"/>
      <w:r>
        <w:rPr>
          <w:spacing w:val="-3"/>
          <w:lang w:val="en-US"/>
        </w:rPr>
        <w:t xml:space="preserve"> the just determination of the business of the Court;</w:t>
      </w:r>
    </w:p>
    <w:p w:rsidR="000B7D61"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(b)</w:t>
      </w:r>
      <w:r>
        <w:rPr>
          <w:spacing w:val="-3"/>
          <w:lang w:val="en-US"/>
        </w:rPr>
        <w:tab/>
      </w:r>
      <w:proofErr w:type="gramStart"/>
      <w:r>
        <w:rPr>
          <w:spacing w:val="-3"/>
          <w:lang w:val="en-US"/>
        </w:rPr>
        <w:t>disposing</w:t>
      </w:r>
      <w:proofErr w:type="gramEnd"/>
      <w:r>
        <w:rPr>
          <w:spacing w:val="-3"/>
          <w:lang w:val="en-US"/>
        </w:rPr>
        <w:t xml:space="preserve"> efficiently of the business of the Court;</w:t>
      </w:r>
    </w:p>
    <w:p w:rsidR="000B7D61"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(c)</w:t>
      </w:r>
      <w:r>
        <w:rPr>
          <w:spacing w:val="-3"/>
          <w:lang w:val="en-US"/>
        </w:rPr>
        <w:tab/>
      </w:r>
      <w:proofErr w:type="spellStart"/>
      <w:proofErr w:type="gramStart"/>
      <w:r>
        <w:rPr>
          <w:spacing w:val="-3"/>
          <w:lang w:val="en-US"/>
        </w:rPr>
        <w:t>maximising</w:t>
      </w:r>
      <w:proofErr w:type="spellEnd"/>
      <w:proofErr w:type="gramEnd"/>
      <w:r>
        <w:rPr>
          <w:spacing w:val="-3"/>
          <w:lang w:val="en-US"/>
        </w:rPr>
        <w:t xml:space="preserve"> the efficient use of the available judicial and administrative resources; and</w:t>
      </w:r>
    </w:p>
    <w:p w:rsidR="000B7D61" w:rsidRDefault="000B7D61" w:rsidP="008840B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(d)</w:t>
      </w:r>
      <w:r>
        <w:rPr>
          <w:spacing w:val="-3"/>
          <w:lang w:val="en-US"/>
        </w:rPr>
        <w:tab/>
      </w:r>
      <w:proofErr w:type="gramStart"/>
      <w:r>
        <w:rPr>
          <w:spacing w:val="-3"/>
          <w:lang w:val="en-US"/>
        </w:rPr>
        <w:t>facilitating</w:t>
      </w:r>
      <w:proofErr w:type="gramEnd"/>
      <w:r>
        <w:rPr>
          <w:spacing w:val="-3"/>
          <w:lang w:val="en-US"/>
        </w:rPr>
        <w:t xml:space="preserve"> the timely disposal of business at a cost affordable by the parties and the community generally;</w:t>
      </w:r>
    </w:p>
    <w:p w:rsidR="000B7D61" w:rsidRDefault="000B7D61" w:rsidP="008840B2">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r>
      <w:proofErr w:type="gramStart"/>
      <w:r>
        <w:rPr>
          <w:spacing w:val="-3"/>
          <w:lang w:val="en-US"/>
        </w:rPr>
        <w:t>proceedings</w:t>
      </w:r>
      <w:proofErr w:type="gramEnd"/>
      <w:r>
        <w:rPr>
          <w:spacing w:val="-3"/>
          <w:lang w:val="en-US"/>
        </w:rPr>
        <w:t xml:space="preserve"> in the Court will be managed and supervised in accordance with a system of positi</w:t>
      </w:r>
      <w:r w:rsidR="0055794B">
        <w:rPr>
          <w:spacing w:val="-3"/>
          <w:lang w:val="en-US"/>
        </w:rPr>
        <w:t xml:space="preserve">ve </w:t>
      </w:r>
      <w:proofErr w:type="spellStart"/>
      <w:r w:rsidR="0055794B">
        <w:rPr>
          <w:spacing w:val="-3"/>
          <w:lang w:val="en-US"/>
        </w:rPr>
        <w:t>caseflow</w:t>
      </w:r>
      <w:proofErr w:type="spellEnd"/>
      <w:r w:rsidR="0055794B">
        <w:rPr>
          <w:spacing w:val="-3"/>
          <w:lang w:val="en-US"/>
        </w:rPr>
        <w:t xml:space="preserve"> management. </w:t>
      </w:r>
      <w:r w:rsidR="005657B5">
        <w:rPr>
          <w:spacing w:val="-3"/>
          <w:lang w:val="en-US"/>
        </w:rPr>
        <w:t>These r</w:t>
      </w:r>
      <w:r>
        <w:rPr>
          <w:spacing w:val="-3"/>
          <w:lang w:val="en-US"/>
        </w:rPr>
        <w:t xml:space="preserve">ules are to be construed and applied and the processes and procedures of the Court conducted so as best to ensure the attainment of the above objects. </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Pr="004E2E56" w:rsidRDefault="000B7D61" w:rsidP="009141DF">
      <w:pPr>
        <w:tabs>
          <w:tab w:val="left" w:pos="851"/>
          <w:tab w:val="left" w:pos="1418"/>
          <w:tab w:val="left" w:pos="1843"/>
          <w:tab w:val="left" w:pos="2268"/>
          <w:tab w:val="left" w:pos="2693"/>
          <w:tab w:val="left" w:pos="3119"/>
        </w:tabs>
        <w:suppressAutoHyphens/>
        <w:jc w:val="center"/>
        <w:rPr>
          <w:b/>
          <w:spacing w:val="-3"/>
          <w:sz w:val="28"/>
          <w:szCs w:val="28"/>
          <w:lang w:val="en-US"/>
        </w:rPr>
      </w:pPr>
      <w:r w:rsidRPr="004E2E56">
        <w:rPr>
          <w:b/>
          <w:spacing w:val="-3"/>
          <w:sz w:val="28"/>
          <w:szCs w:val="28"/>
          <w:lang w:val="en-US"/>
        </w:rPr>
        <w:t>CHAPTER 2 –INITIATION OF CRIMINAL PROCEEDINGS</w:t>
      </w:r>
    </w:p>
    <w:p w:rsidR="000B7D61" w:rsidRPr="004E2E56" w:rsidRDefault="000B7D61" w:rsidP="009141DF">
      <w:pPr>
        <w:tabs>
          <w:tab w:val="left" w:pos="851"/>
          <w:tab w:val="left" w:pos="1418"/>
          <w:tab w:val="left" w:pos="1843"/>
          <w:tab w:val="left" w:pos="2268"/>
          <w:tab w:val="left" w:pos="2693"/>
          <w:tab w:val="left" w:pos="3119"/>
        </w:tabs>
        <w:suppressAutoHyphens/>
        <w:jc w:val="both"/>
        <w:rPr>
          <w:spacing w:val="-3"/>
          <w:lang w:val="en-US"/>
        </w:rPr>
      </w:pPr>
    </w:p>
    <w:p w:rsidR="000B7D61" w:rsidRPr="004E2E56" w:rsidRDefault="000B7D61" w:rsidP="009141DF">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proofErr w:type="spellStart"/>
      <w:r w:rsidRPr="004E2E56">
        <w:t>Informations</w:t>
      </w:r>
      <w:proofErr w:type="spellEnd"/>
    </w:p>
    <w:p w:rsidR="000B7D61" w:rsidRPr="004E2E56" w:rsidRDefault="000B7D61" w:rsidP="009141DF">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p>
    <w:p w:rsidR="000B7D61" w:rsidRPr="004E2E56" w:rsidRDefault="005657B5" w:rsidP="009141DF">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5.01</w:t>
      </w:r>
      <w:r>
        <w:rPr>
          <w:spacing w:val="-3"/>
          <w:lang w:val="en-US"/>
        </w:rPr>
        <w:tab/>
        <w:t>The r</w:t>
      </w:r>
      <w:r w:rsidR="000B7D61" w:rsidRPr="004E2E56">
        <w:rPr>
          <w:spacing w:val="-3"/>
          <w:lang w:val="en-US"/>
        </w:rPr>
        <w:t xml:space="preserve">ules contained in Schedule 3 to the </w:t>
      </w:r>
      <w:r w:rsidR="00077B02">
        <w:rPr>
          <w:spacing w:val="-3"/>
          <w:lang w:val="en-US"/>
        </w:rPr>
        <w:t>Act</w:t>
      </w:r>
      <w:r w:rsidR="000B7D61" w:rsidRPr="004E2E56">
        <w:rPr>
          <w:spacing w:val="-3"/>
          <w:lang w:val="en-US"/>
        </w:rPr>
        <w:t xml:space="preserve"> are revoked.</w:t>
      </w:r>
    </w:p>
    <w:p w:rsidR="000B7D61" w:rsidRPr="004E2E56" w:rsidRDefault="000B7D61" w:rsidP="000C5014">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proofErr w:type="gramStart"/>
      <w:r w:rsidRPr="004E2E56">
        <w:rPr>
          <w:spacing w:val="-3"/>
          <w:lang w:val="en-US"/>
        </w:rPr>
        <w:t>5.02</w:t>
      </w:r>
      <w:r w:rsidRPr="004E2E56">
        <w:rPr>
          <w:spacing w:val="-3"/>
          <w:lang w:val="en-US"/>
        </w:rPr>
        <w:tab/>
      </w:r>
      <w:bookmarkStart w:id="0" w:name="Elkera_Print_TOC473"/>
      <w:bookmarkStart w:id="1" w:name="Elkera_Print_BK473"/>
      <w:bookmarkEnd w:id="0"/>
      <w:bookmarkEnd w:id="1"/>
      <w:r w:rsidRPr="004E2E56">
        <w:rPr>
          <w:spacing w:val="-3"/>
          <w:lang w:val="en-US"/>
        </w:rPr>
        <w:t>An information</w:t>
      </w:r>
      <w:proofErr w:type="gramEnd"/>
      <w:r w:rsidRPr="004E2E56">
        <w:rPr>
          <w:spacing w:val="-3"/>
          <w:lang w:val="en-US"/>
        </w:rPr>
        <w:t xml:space="preserve"> presented under s 275(1) of the </w:t>
      </w:r>
      <w:r w:rsidR="00077B02">
        <w:rPr>
          <w:spacing w:val="-3"/>
          <w:lang w:val="en-US"/>
        </w:rPr>
        <w:t>Act</w:t>
      </w:r>
      <w:r w:rsidRPr="004E2E56">
        <w:rPr>
          <w:i/>
          <w:spacing w:val="-3"/>
          <w:lang w:val="en-US"/>
        </w:rPr>
        <w:t xml:space="preserve"> </w:t>
      </w:r>
      <w:r w:rsidRPr="004E2E56">
        <w:rPr>
          <w:spacing w:val="-3"/>
          <w:lang w:val="en-US"/>
        </w:rPr>
        <w:t>is:</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a</w:t>
      </w:r>
      <w:r w:rsidR="00AA142A">
        <w:rPr>
          <w:spacing w:val="-3"/>
          <w:lang w:val="en-US"/>
        </w:rPr>
        <w:t>)</w:t>
      </w:r>
      <w:r w:rsidR="00AA142A">
        <w:rPr>
          <w:spacing w:val="-3"/>
          <w:lang w:val="en-US"/>
        </w:rPr>
        <w:tab/>
      </w:r>
      <w:proofErr w:type="gramStart"/>
      <w:r w:rsidR="00AA142A">
        <w:rPr>
          <w:spacing w:val="-3"/>
          <w:lang w:val="en-US"/>
        </w:rPr>
        <w:t>to</w:t>
      </w:r>
      <w:proofErr w:type="gramEnd"/>
      <w:r w:rsidR="00AA142A">
        <w:rPr>
          <w:spacing w:val="-3"/>
          <w:lang w:val="en-US"/>
        </w:rPr>
        <w:t xml:space="preserve"> be in f</w:t>
      </w:r>
      <w:r w:rsidRPr="004E2E56">
        <w:rPr>
          <w:spacing w:val="-3"/>
          <w:lang w:val="en-US"/>
        </w:rPr>
        <w:t>orm 3;</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b</w:t>
      </w:r>
      <w:r w:rsidRPr="004E2E56">
        <w:rPr>
          <w:spacing w:val="-3"/>
          <w:lang w:val="en-US"/>
        </w:rPr>
        <w:t>)</w:t>
      </w:r>
      <w:r w:rsidRPr="004E2E56">
        <w:rPr>
          <w:spacing w:val="-3"/>
          <w:lang w:val="en-US"/>
        </w:rPr>
        <w:tab/>
      </w:r>
      <w:proofErr w:type="gramStart"/>
      <w:r w:rsidRPr="004E2E56">
        <w:rPr>
          <w:spacing w:val="-3"/>
          <w:lang w:val="en-US"/>
        </w:rPr>
        <w:t>to</w:t>
      </w:r>
      <w:proofErr w:type="gramEnd"/>
      <w:r w:rsidRPr="004E2E56">
        <w:rPr>
          <w:spacing w:val="-3"/>
          <w:lang w:val="en-US"/>
        </w:rPr>
        <w:t xml:space="preserve"> contain in a separate numbered paragraph, called a count, a description of each offence charged;</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c</w:t>
      </w:r>
      <w:r w:rsidRPr="004E2E56">
        <w:rPr>
          <w:spacing w:val="-3"/>
          <w:lang w:val="en-US"/>
        </w:rPr>
        <w:t>)</w:t>
      </w:r>
      <w:r w:rsidRPr="004E2E56">
        <w:rPr>
          <w:spacing w:val="-3"/>
          <w:lang w:val="en-US"/>
        </w:rPr>
        <w:tab/>
      </w:r>
      <w:proofErr w:type="gramStart"/>
      <w:r w:rsidRPr="004E2E56">
        <w:rPr>
          <w:spacing w:val="-3"/>
          <w:lang w:val="en-US"/>
        </w:rPr>
        <w:t>to</w:t>
      </w:r>
      <w:proofErr w:type="gramEnd"/>
      <w:r w:rsidRPr="004E2E56">
        <w:rPr>
          <w:spacing w:val="-3"/>
          <w:lang w:val="en-US"/>
        </w:rPr>
        <w:t xml:space="preserve"> have endorsed on the back the names of the witnesses who the Director intends to call at the trial;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d</w:t>
      </w:r>
      <w:r w:rsidRPr="004E2E56">
        <w:rPr>
          <w:spacing w:val="-3"/>
          <w:lang w:val="en-US"/>
        </w:rPr>
        <w:t xml:space="preserve">) </w:t>
      </w:r>
      <w:r w:rsidRPr="004E2E56">
        <w:rPr>
          <w:spacing w:val="-3"/>
          <w:lang w:val="en-US"/>
        </w:rPr>
        <w:tab/>
      </w:r>
      <w:proofErr w:type="gramStart"/>
      <w:r w:rsidRPr="004E2E56">
        <w:rPr>
          <w:spacing w:val="-3"/>
          <w:lang w:val="en-US"/>
        </w:rPr>
        <w:t>to</w:t>
      </w:r>
      <w:proofErr w:type="gramEnd"/>
      <w:r w:rsidRPr="004E2E56">
        <w:rPr>
          <w:spacing w:val="-3"/>
          <w:lang w:val="en-US"/>
        </w:rPr>
        <w:t xml:space="preserve"> comply with t</w:t>
      </w:r>
      <w:r w:rsidR="005657B5">
        <w:rPr>
          <w:spacing w:val="-3"/>
          <w:lang w:val="en-US"/>
        </w:rPr>
        <w:t>he remaining provisions of r</w:t>
      </w:r>
      <w:r w:rsidR="004222E4">
        <w:rPr>
          <w:spacing w:val="-3"/>
          <w:lang w:val="en-US"/>
        </w:rPr>
        <w:t>ule 5</w:t>
      </w:r>
      <w:r w:rsidRPr="004E2E56">
        <w:rPr>
          <w:spacing w:val="-3"/>
          <w:lang w:val="en-US"/>
        </w:rPr>
        <w:t xml:space="preserve"> and with </w:t>
      </w:r>
      <w:r w:rsidR="005657B5">
        <w:rPr>
          <w:spacing w:val="-3"/>
          <w:lang w:val="en-US"/>
        </w:rPr>
        <w:t>r</w:t>
      </w:r>
      <w:r w:rsidRPr="004E2E56">
        <w:rPr>
          <w:spacing w:val="-3"/>
          <w:lang w:val="en-US"/>
        </w:rPr>
        <w:t>ule 6;</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e</w:t>
      </w:r>
      <w:r w:rsidRPr="004E2E56">
        <w:rPr>
          <w:spacing w:val="-3"/>
          <w:lang w:val="en-US"/>
        </w:rPr>
        <w:t>)</w:t>
      </w:r>
      <w:r w:rsidRPr="004E2E56">
        <w:rPr>
          <w:spacing w:val="-3"/>
          <w:lang w:val="en-US"/>
        </w:rPr>
        <w:tab/>
      </w:r>
      <w:proofErr w:type="gramStart"/>
      <w:r w:rsidRPr="004E2E56">
        <w:rPr>
          <w:spacing w:val="-3"/>
          <w:lang w:val="en-US"/>
        </w:rPr>
        <w:t>not</w:t>
      </w:r>
      <w:proofErr w:type="gramEnd"/>
      <w:r w:rsidRPr="004E2E56">
        <w:rPr>
          <w:spacing w:val="-3"/>
          <w:lang w:val="en-US"/>
        </w:rPr>
        <w:t xml:space="preserve"> open to objection by reason only of</w:t>
      </w:r>
      <w:r w:rsidR="004222E4">
        <w:rPr>
          <w:spacing w:val="-3"/>
          <w:lang w:val="en-US"/>
        </w:rPr>
        <w:t xml:space="preserve"> any failure to comply with</w:t>
      </w:r>
      <w:r w:rsidRPr="004E2E56">
        <w:rPr>
          <w:spacing w:val="-3"/>
          <w:lang w:val="en-US"/>
        </w:rPr>
        <w:t xml:space="preserve"> </w:t>
      </w:r>
      <w:r w:rsidR="005657B5">
        <w:rPr>
          <w:spacing w:val="-3"/>
          <w:lang w:val="en-US"/>
        </w:rPr>
        <w:t>r</w:t>
      </w:r>
      <w:r w:rsidRPr="004E2E56">
        <w:rPr>
          <w:spacing w:val="-3"/>
          <w:lang w:val="en-US"/>
        </w:rPr>
        <w:t>ule</w:t>
      </w:r>
      <w:r w:rsidR="004222E4">
        <w:rPr>
          <w:spacing w:val="-3"/>
          <w:lang w:val="en-US"/>
        </w:rPr>
        <w:t xml:space="preserve"> 5</w:t>
      </w:r>
      <w:r w:rsidRPr="004E2E56">
        <w:rPr>
          <w:spacing w:val="-3"/>
          <w:lang w:val="en-US"/>
        </w:rPr>
        <w:t xml:space="preserve">.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bookmarkStart w:id="2" w:name="Elkera_Print_TOC474"/>
      <w:bookmarkStart w:id="3" w:name="Elkera_Print_BK474"/>
      <w:bookmarkStart w:id="4" w:name="Elkera_Print_TOC475"/>
      <w:bookmarkStart w:id="5" w:name="Elkera_Print_BK475"/>
      <w:bookmarkStart w:id="6" w:name="Elkera_Print_TOC476"/>
      <w:bookmarkStart w:id="7" w:name="Elkera_Print_BK476"/>
      <w:bookmarkEnd w:id="2"/>
      <w:bookmarkEnd w:id="3"/>
      <w:bookmarkEnd w:id="4"/>
      <w:bookmarkEnd w:id="5"/>
      <w:bookmarkEnd w:id="6"/>
      <w:bookmarkEnd w:id="7"/>
      <w:r w:rsidRPr="004E2E56">
        <w:rPr>
          <w:spacing w:val="-3"/>
          <w:lang w:val="en-US"/>
        </w:rPr>
        <w:t>5.03</w:t>
      </w:r>
      <w:r w:rsidRPr="004E2E56">
        <w:rPr>
          <w:spacing w:val="-3"/>
          <w:lang w:val="en-US"/>
        </w:rPr>
        <w:tab/>
        <w:t>Ea</w:t>
      </w:r>
      <w:r w:rsidR="000B6ECE">
        <w:rPr>
          <w:spacing w:val="-3"/>
          <w:lang w:val="en-US"/>
        </w:rPr>
        <w:t xml:space="preserve">ch count in </w:t>
      </w:r>
      <w:proofErr w:type="gramStart"/>
      <w:r w:rsidR="000B6ECE">
        <w:rPr>
          <w:spacing w:val="-3"/>
          <w:lang w:val="en-US"/>
        </w:rPr>
        <w:t>an information</w:t>
      </w:r>
      <w:proofErr w:type="gramEnd"/>
      <w:r w:rsidR="000B6ECE">
        <w:rPr>
          <w:spacing w:val="-3"/>
          <w:lang w:val="en-US"/>
        </w:rPr>
        <w:t xml:space="preserve"> is</w:t>
      </w:r>
      <w:r w:rsidRPr="004E2E56">
        <w:rPr>
          <w:spacing w:val="-3"/>
          <w:lang w:val="en-US"/>
        </w:rPr>
        <w:t>:</w:t>
      </w:r>
    </w:p>
    <w:p w:rsidR="000B7D61" w:rsidRPr="004E2E56" w:rsidRDefault="000B7D61"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a</w:t>
      </w:r>
      <w:r w:rsidRPr="004E2E56">
        <w:rPr>
          <w:spacing w:val="-3"/>
          <w:lang w:val="en-US"/>
        </w:rPr>
        <w:t>)</w:t>
      </w:r>
      <w:r w:rsidRPr="004E2E56">
        <w:rPr>
          <w:spacing w:val="-3"/>
          <w:lang w:val="en-US"/>
        </w:rPr>
        <w:tab/>
      </w:r>
      <w:proofErr w:type="gramStart"/>
      <w:r w:rsidR="000B6ECE">
        <w:rPr>
          <w:spacing w:val="-3"/>
          <w:lang w:val="en-US"/>
        </w:rPr>
        <w:t>to</w:t>
      </w:r>
      <w:proofErr w:type="gramEnd"/>
      <w:r w:rsidR="000B6ECE">
        <w:rPr>
          <w:spacing w:val="-3"/>
          <w:lang w:val="en-US"/>
        </w:rPr>
        <w:t xml:space="preserve"> </w:t>
      </w:r>
      <w:r w:rsidRPr="004E2E56">
        <w:rPr>
          <w:spacing w:val="-3"/>
          <w:lang w:val="en-US"/>
        </w:rPr>
        <w:t>describe the offence briefly in ordinary language, avoiding as far as possible technical terms, and without necessarily stating all the essential elements of the offence;</w:t>
      </w:r>
    </w:p>
    <w:p w:rsidR="000B7D61" w:rsidRPr="004E2E56" w:rsidRDefault="000B7D61"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b</w:t>
      </w:r>
      <w:r w:rsidRPr="004E2E56">
        <w:rPr>
          <w:spacing w:val="-3"/>
          <w:lang w:val="en-US"/>
        </w:rPr>
        <w:t xml:space="preserve">) </w:t>
      </w:r>
      <w:r w:rsidRPr="004E2E56">
        <w:rPr>
          <w:spacing w:val="-3"/>
          <w:lang w:val="en-US"/>
        </w:rPr>
        <w:tab/>
      </w:r>
      <w:proofErr w:type="gramStart"/>
      <w:r w:rsidRPr="004E2E56">
        <w:rPr>
          <w:spacing w:val="-3"/>
          <w:lang w:val="en-US"/>
        </w:rPr>
        <w:t>if</w:t>
      </w:r>
      <w:proofErr w:type="gramEnd"/>
      <w:r w:rsidRPr="004E2E56">
        <w:rPr>
          <w:spacing w:val="-3"/>
          <w:lang w:val="en-US"/>
        </w:rPr>
        <w:t xml:space="preserve"> applicable, </w:t>
      </w:r>
      <w:r w:rsidR="000B6ECE">
        <w:rPr>
          <w:spacing w:val="-3"/>
          <w:lang w:val="en-US"/>
        </w:rPr>
        <w:t xml:space="preserve">to </w:t>
      </w:r>
      <w:r w:rsidRPr="004E2E56">
        <w:rPr>
          <w:spacing w:val="-3"/>
          <w:lang w:val="en-US"/>
        </w:rPr>
        <w:t xml:space="preserve">state the section of the statute creating the offence or fixing the </w:t>
      </w:r>
      <w:r w:rsidRPr="004E2E56">
        <w:rPr>
          <w:spacing w:val="-3"/>
          <w:lang w:val="en-US"/>
        </w:rPr>
        <w:lastRenderedPageBreak/>
        <w:t xml:space="preserve">penalty for the offence; and </w:t>
      </w:r>
    </w:p>
    <w:p w:rsidR="000B7D61" w:rsidRPr="004E2E56" w:rsidRDefault="00F24443" w:rsidP="0045226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(c</w:t>
      </w:r>
      <w:r w:rsidR="000B7D61" w:rsidRPr="004E2E56">
        <w:rPr>
          <w:spacing w:val="-3"/>
          <w:lang w:val="en-US"/>
        </w:rPr>
        <w:t>)</w:t>
      </w:r>
      <w:r w:rsidR="000B7D61" w:rsidRPr="004E2E56">
        <w:rPr>
          <w:spacing w:val="-3"/>
          <w:lang w:val="en-US"/>
        </w:rPr>
        <w:tab/>
      </w:r>
      <w:proofErr w:type="gramStart"/>
      <w:r w:rsidR="000B6ECE">
        <w:rPr>
          <w:spacing w:val="-3"/>
          <w:lang w:val="en-US"/>
        </w:rPr>
        <w:t>to</w:t>
      </w:r>
      <w:proofErr w:type="gramEnd"/>
      <w:r w:rsidR="000B6ECE">
        <w:rPr>
          <w:spacing w:val="-3"/>
          <w:lang w:val="en-US"/>
        </w:rPr>
        <w:t xml:space="preserve"> </w:t>
      </w:r>
      <w:r>
        <w:rPr>
          <w:spacing w:val="-3"/>
          <w:lang w:val="en-US"/>
        </w:rPr>
        <w:t xml:space="preserve">contain </w:t>
      </w:r>
      <w:r w:rsidR="000B7D61" w:rsidRPr="004E2E56">
        <w:rPr>
          <w:spacing w:val="-3"/>
          <w:lang w:val="en-US"/>
        </w:rPr>
        <w:t xml:space="preserve">in ordinary language particulars of the offence, avoiding as far as possible the </w:t>
      </w:r>
      <w:r w:rsidR="0055794B">
        <w:rPr>
          <w:spacing w:val="-3"/>
          <w:lang w:val="en-US"/>
        </w:rPr>
        <w:t xml:space="preserve">use of technical terms. </w:t>
      </w:r>
      <w:r w:rsidR="000B7D61" w:rsidRPr="004E2E56">
        <w:rPr>
          <w:spacing w:val="-3"/>
          <w:lang w:val="en-US"/>
        </w:rPr>
        <w:t xml:space="preserve">If any </w:t>
      </w:r>
      <w:r w:rsidR="00AA142A">
        <w:rPr>
          <w:spacing w:val="-3"/>
          <w:lang w:val="en-US"/>
        </w:rPr>
        <w:t>r</w:t>
      </w:r>
      <w:r w:rsidR="000B7D61" w:rsidRPr="004E2E56">
        <w:rPr>
          <w:spacing w:val="-3"/>
          <w:lang w:val="en-US"/>
        </w:rPr>
        <w:t xml:space="preserve">ule of law or any enactment limits the particulars </w:t>
      </w:r>
      <w:r w:rsidR="005657B5">
        <w:rPr>
          <w:spacing w:val="-3"/>
          <w:lang w:val="en-US"/>
        </w:rPr>
        <w:t>required to be given, rule 5</w:t>
      </w:r>
      <w:r w:rsidR="000B7D61" w:rsidRPr="004E2E56">
        <w:rPr>
          <w:spacing w:val="-3"/>
          <w:lang w:val="en-US"/>
        </w:rPr>
        <w:t xml:space="preserve"> does not require more detailed particulars than those so required by that rule or enactment.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8" w:name="Elkera_Print_TOC477"/>
      <w:bookmarkStart w:id="9" w:name="Elkera_Print_BK477"/>
      <w:bookmarkEnd w:id="8"/>
      <w:bookmarkEnd w:id="9"/>
      <w:r w:rsidRPr="004E2E56">
        <w:rPr>
          <w:spacing w:val="-3"/>
          <w:lang w:val="en-US"/>
        </w:rPr>
        <w:t xml:space="preserve">5.04 </w:t>
      </w:r>
      <w:r w:rsidRPr="004E2E56">
        <w:rPr>
          <w:spacing w:val="-3"/>
          <w:lang w:val="en-US"/>
        </w:rPr>
        <w:tab/>
        <w:t xml:space="preserve">If an enactment </w:t>
      </w:r>
      <w:hyperlink r:id="rId8" w:anchor="state" w:history="1">
        <w:r w:rsidRPr="004E2E56">
          <w:rPr>
            <w:spacing w:val="-3"/>
            <w:lang w:val="en-US"/>
          </w:rPr>
          <w:t>states</w:t>
        </w:r>
      </w:hyperlink>
      <w:r w:rsidRPr="004E2E56">
        <w:rPr>
          <w:spacing w:val="-3"/>
          <w:lang w:val="en-US"/>
        </w:rPr>
        <w:t xml:space="preserve"> an offence to be the doing or the omission to do any one of any different acts, or the doing or the omission to do any act in any one of any different capacities, or with any one of any different intentions, or </w:t>
      </w:r>
      <w:hyperlink r:id="rId9" w:anchor="state" w:history="1">
        <w:r w:rsidRPr="004E2E56">
          <w:rPr>
            <w:spacing w:val="-3"/>
            <w:lang w:val="en-US"/>
          </w:rPr>
          <w:t>states</w:t>
        </w:r>
      </w:hyperlink>
      <w:r w:rsidRPr="004E2E56">
        <w:rPr>
          <w:spacing w:val="-3"/>
          <w:lang w:val="en-US"/>
        </w:rPr>
        <w:t xml:space="preserve"> any other part of the offence in the alternative, the acts, omissions, capacities or intentions, or other matters </w:t>
      </w:r>
      <w:hyperlink r:id="rId10" w:anchor="state" w:history="1">
        <w:r w:rsidRPr="004E2E56">
          <w:rPr>
            <w:spacing w:val="-3"/>
            <w:lang w:val="en-US"/>
          </w:rPr>
          <w:t>stated</w:t>
        </w:r>
      </w:hyperlink>
      <w:r w:rsidRPr="004E2E56">
        <w:rPr>
          <w:spacing w:val="-3"/>
          <w:lang w:val="en-US"/>
        </w:rPr>
        <w:t xml:space="preserve"> in the alternative in the enactment, may be </w:t>
      </w:r>
      <w:hyperlink r:id="rId11" w:anchor="state" w:history="1">
        <w:r w:rsidRPr="004E2E56">
          <w:rPr>
            <w:spacing w:val="-3"/>
            <w:lang w:val="en-US"/>
          </w:rPr>
          <w:t>stated</w:t>
        </w:r>
      </w:hyperlink>
      <w:r w:rsidRPr="004E2E56">
        <w:rPr>
          <w:spacing w:val="-3"/>
          <w:lang w:val="en-US"/>
        </w:rPr>
        <w:t xml:space="preserve"> in the alternative in the count charging the offence. </w:t>
      </w:r>
    </w:p>
    <w:p w:rsidR="000B7D61" w:rsidRPr="004E2E56" w:rsidRDefault="000B7D61" w:rsidP="00F24443">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4E2E56">
        <w:rPr>
          <w:spacing w:val="-3"/>
          <w:lang w:val="en-US"/>
        </w:rPr>
        <w:t>5.05</w:t>
      </w:r>
      <w:r w:rsidRPr="004E2E56">
        <w:rPr>
          <w:spacing w:val="-3"/>
          <w:lang w:val="en-US"/>
        </w:rPr>
        <w:tab/>
        <w:t>It is not necessary, in a cou</w:t>
      </w:r>
      <w:r w:rsidR="00F24443">
        <w:rPr>
          <w:spacing w:val="-3"/>
          <w:lang w:val="en-US"/>
        </w:rPr>
        <w:t>nt charging a statutory offence,</w:t>
      </w:r>
      <w:r w:rsidR="00223637">
        <w:rPr>
          <w:spacing w:val="-3"/>
          <w:lang w:val="en-US"/>
        </w:rPr>
        <w:t xml:space="preserve"> </w:t>
      </w:r>
      <w:r w:rsidRPr="004E2E56">
        <w:rPr>
          <w:spacing w:val="-3"/>
          <w:lang w:val="en-US"/>
        </w:rPr>
        <w:t xml:space="preserve">to negative any exception or exemption from, or qualification of, the operation of the statute creating the offence.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5.06</w:t>
      </w:r>
      <w:r w:rsidRPr="004E2E56">
        <w:rPr>
          <w:spacing w:val="-3"/>
          <w:lang w:val="en-US"/>
        </w:rPr>
        <w:tab/>
        <w:t>(1)</w:t>
      </w:r>
      <w:r w:rsidRPr="004E2E56">
        <w:rPr>
          <w:spacing w:val="-3"/>
          <w:lang w:val="en-US"/>
        </w:rPr>
        <w:tab/>
        <w:t xml:space="preserve">Subject to </w:t>
      </w:r>
      <w:proofErr w:type="spellStart"/>
      <w:r w:rsidRPr="004E2E56">
        <w:rPr>
          <w:spacing w:val="-3"/>
          <w:lang w:val="en-US"/>
        </w:rPr>
        <w:t>subrule</w:t>
      </w:r>
      <w:proofErr w:type="spellEnd"/>
      <w:r w:rsidRPr="004E2E56">
        <w:rPr>
          <w:spacing w:val="-3"/>
          <w:lang w:val="en-US"/>
        </w:rPr>
        <w:t xml:space="preserve"> (2), the description or designation of the accused person, or of any other person to whom reference is made, should be sufficient to identify the person, without necessarily stating his or her correct name, address or occupation. </w:t>
      </w:r>
    </w:p>
    <w:p w:rsidR="000B7D61" w:rsidRPr="004E2E56" w:rsidRDefault="000B7D61" w:rsidP="00A2617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4E2E56">
        <w:rPr>
          <w:spacing w:val="-3"/>
          <w:lang w:val="en-US"/>
        </w:rPr>
        <w:tab/>
      </w:r>
      <w:r w:rsidRPr="004E2E56">
        <w:rPr>
          <w:iCs/>
          <w:spacing w:val="-3"/>
          <w:lang w:val="en-US"/>
        </w:rPr>
        <w:t>(2)</w:t>
      </w:r>
      <w:r w:rsidRPr="004E2E56">
        <w:rPr>
          <w:iCs/>
          <w:spacing w:val="-3"/>
          <w:lang w:val="en-US"/>
        </w:rPr>
        <w:tab/>
        <w:t xml:space="preserve">If it is impracticable to give a description or designation which identifies a person in accordance with </w:t>
      </w:r>
      <w:proofErr w:type="spellStart"/>
      <w:r w:rsidRPr="004E2E56">
        <w:rPr>
          <w:iCs/>
          <w:spacing w:val="-3"/>
          <w:lang w:val="en-US"/>
        </w:rPr>
        <w:t>subrule</w:t>
      </w:r>
      <w:proofErr w:type="spellEnd"/>
      <w:r w:rsidRPr="004E2E56">
        <w:rPr>
          <w:iCs/>
          <w:spacing w:val="-3"/>
          <w:lang w:val="en-US"/>
        </w:rPr>
        <w:t xml:space="preserve"> (1), such description or designation as can best be provided should be given, or the person may be described as “a person unknown”. </w:t>
      </w:r>
    </w:p>
    <w:p w:rsidR="000B7D61" w:rsidRPr="004E2E56" w:rsidRDefault="000B7D61" w:rsidP="00493FA3">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bookmarkStart w:id="10" w:name="Elkera_Print_TOC478"/>
      <w:bookmarkStart w:id="11" w:name="Elkera_Print_BK478"/>
      <w:bookmarkEnd w:id="10"/>
      <w:bookmarkEnd w:id="11"/>
      <w:r w:rsidRPr="004E2E56">
        <w:rPr>
          <w:spacing w:val="-3"/>
          <w:lang w:val="en-US"/>
        </w:rPr>
        <w:t>5.07</w:t>
      </w:r>
      <w:r w:rsidRPr="004E2E56">
        <w:rPr>
          <w:spacing w:val="-3"/>
          <w:lang w:val="en-US"/>
        </w:rPr>
        <w:tab/>
        <w:t>(1)</w:t>
      </w:r>
      <w:r w:rsidRPr="004E2E56">
        <w:rPr>
          <w:spacing w:val="-3"/>
          <w:lang w:val="en-US"/>
        </w:rPr>
        <w:tab/>
      </w:r>
      <w:proofErr w:type="gramStart"/>
      <w:r w:rsidRPr="004E2E56">
        <w:rPr>
          <w:spacing w:val="-3"/>
          <w:lang w:val="en-US"/>
        </w:rPr>
        <w:t>The</w:t>
      </w:r>
      <w:proofErr w:type="gramEnd"/>
      <w:r w:rsidRPr="004E2E56">
        <w:rPr>
          <w:spacing w:val="-3"/>
          <w:lang w:val="en-US"/>
        </w:rPr>
        <w:t xml:space="preserve"> description of </w:t>
      </w:r>
      <w:hyperlink r:id="rId12" w:anchor="property" w:history="1">
        <w:r w:rsidRPr="004E2E56">
          <w:rPr>
            <w:spacing w:val="-3"/>
            <w:lang w:val="en-US"/>
          </w:rPr>
          <w:t>property</w:t>
        </w:r>
      </w:hyperlink>
      <w:r w:rsidRPr="004E2E56">
        <w:rPr>
          <w:spacing w:val="-3"/>
          <w:lang w:val="en-US"/>
        </w:rPr>
        <w:t xml:space="preserve"> should be sufficient to identify the </w:t>
      </w:r>
      <w:hyperlink r:id="rId13" w:anchor="property" w:history="1">
        <w:r w:rsidRPr="004E2E56">
          <w:rPr>
            <w:spacing w:val="-3"/>
            <w:lang w:val="en-US"/>
          </w:rPr>
          <w:t>property</w:t>
        </w:r>
      </w:hyperlink>
      <w:r w:rsidRPr="004E2E56">
        <w:rPr>
          <w:spacing w:val="-3"/>
          <w:lang w:val="en-US"/>
        </w:rPr>
        <w:t xml:space="preserve">. It is not necessary (unless an offence depends on any special </w:t>
      </w:r>
      <w:hyperlink r:id="rId14" w:anchor="owner" w:history="1">
        <w:r w:rsidRPr="004E2E56">
          <w:rPr>
            <w:spacing w:val="-3"/>
            <w:lang w:val="en-US"/>
          </w:rPr>
          <w:t>ownership</w:t>
        </w:r>
      </w:hyperlink>
      <w:r w:rsidRPr="004E2E56">
        <w:rPr>
          <w:spacing w:val="-3"/>
          <w:lang w:val="en-US"/>
        </w:rPr>
        <w:t xml:space="preserve"> of </w:t>
      </w:r>
      <w:hyperlink r:id="rId15" w:anchor="property" w:history="1">
        <w:r w:rsidRPr="004E2E56">
          <w:rPr>
            <w:spacing w:val="-3"/>
            <w:lang w:val="en-US"/>
          </w:rPr>
          <w:t>property</w:t>
        </w:r>
      </w:hyperlink>
      <w:r w:rsidRPr="004E2E56">
        <w:rPr>
          <w:spacing w:val="-3"/>
          <w:lang w:val="en-US"/>
        </w:rPr>
        <w:t xml:space="preserve"> or special value of </w:t>
      </w:r>
      <w:hyperlink r:id="rId16" w:anchor="property" w:history="1">
        <w:r w:rsidRPr="004E2E56">
          <w:rPr>
            <w:spacing w:val="-3"/>
            <w:lang w:val="en-US"/>
          </w:rPr>
          <w:t>property</w:t>
        </w:r>
      </w:hyperlink>
      <w:r w:rsidRPr="004E2E56">
        <w:rPr>
          <w:spacing w:val="-3"/>
          <w:lang w:val="en-US"/>
        </w:rPr>
        <w:t xml:space="preserve">) to name the owner or value of the </w:t>
      </w:r>
      <w:hyperlink r:id="rId17" w:anchor="property" w:history="1">
        <w:r w:rsidRPr="004E2E56">
          <w:rPr>
            <w:spacing w:val="-3"/>
            <w:lang w:val="en-US"/>
          </w:rPr>
          <w:t>property</w:t>
        </w:r>
      </w:hyperlink>
      <w:r w:rsidRPr="004E2E56">
        <w:rPr>
          <w:spacing w:val="-3"/>
          <w:lang w:val="en-US"/>
        </w:rPr>
        <w:t xml:space="preserve">. </w:t>
      </w:r>
    </w:p>
    <w:p w:rsidR="000B7D61" w:rsidRPr="004E2E56" w:rsidRDefault="000B7D61" w:rsidP="00493FA3">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sidRPr="004E2E56">
        <w:rPr>
          <w:iCs/>
          <w:spacing w:val="-3"/>
          <w:lang w:val="en-US"/>
        </w:rPr>
        <w:tab/>
        <w:t xml:space="preserve">(2) </w:t>
      </w:r>
      <w:r w:rsidRPr="004E2E56">
        <w:rPr>
          <w:iCs/>
          <w:spacing w:val="-3"/>
          <w:lang w:val="en-US"/>
        </w:rPr>
        <w:tab/>
        <w:t xml:space="preserve">When reference is to be made to a property with multiple owners, it is sufficient to describe the </w:t>
      </w:r>
      <w:hyperlink r:id="rId18" w:anchor="property" w:history="1">
        <w:r w:rsidRPr="004E2E56">
          <w:rPr>
            <w:iCs/>
            <w:spacing w:val="-3"/>
            <w:lang w:val="en-US"/>
          </w:rPr>
          <w:t>property</w:t>
        </w:r>
      </w:hyperlink>
      <w:r w:rsidRPr="004E2E56">
        <w:rPr>
          <w:iCs/>
          <w:spacing w:val="-3"/>
          <w:lang w:val="en-US"/>
        </w:rPr>
        <w:t xml:space="preserve"> as owned by one of those named persons “with others”. If the persons owning the </w:t>
      </w:r>
      <w:hyperlink r:id="rId19" w:anchor="property" w:history="1">
        <w:r w:rsidRPr="004E2E56">
          <w:rPr>
            <w:iCs/>
            <w:spacing w:val="-3"/>
            <w:lang w:val="en-US"/>
          </w:rPr>
          <w:t>property</w:t>
        </w:r>
      </w:hyperlink>
      <w:r w:rsidRPr="004E2E56">
        <w:rPr>
          <w:iCs/>
          <w:spacing w:val="-3"/>
          <w:lang w:val="en-US"/>
        </w:rPr>
        <w:t xml:space="preserve"> are a body of persons with a collective name, such as "Trustees", "Commissioners" or "Club", it is sufficient to use the collective name without naming any individual.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2" w:name="Elkera_Print_TOC479"/>
      <w:bookmarkStart w:id="13" w:name="Elkera_Print_BK479"/>
      <w:bookmarkStart w:id="14" w:name="Elkera_Print_TOC480"/>
      <w:bookmarkStart w:id="15" w:name="Elkera_Print_BK480"/>
      <w:bookmarkEnd w:id="12"/>
      <w:bookmarkEnd w:id="13"/>
      <w:bookmarkEnd w:id="14"/>
      <w:bookmarkEnd w:id="15"/>
      <w:r w:rsidRPr="004E2E56">
        <w:rPr>
          <w:spacing w:val="-3"/>
          <w:lang w:val="en-US"/>
        </w:rPr>
        <w:t>5.08</w:t>
      </w:r>
      <w:r w:rsidRPr="004E2E56">
        <w:rPr>
          <w:spacing w:val="-3"/>
          <w:lang w:val="en-US"/>
        </w:rPr>
        <w:tab/>
        <w:t xml:space="preserve">The description of a document or instrument should be sufficient to identify the document or instrument. It is sufficient to describe a document or instrument by any name or designation by which it is usually known, or by its effect, without setting out any copy of it.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6" w:name="Elkera_Print_TOC481"/>
      <w:bookmarkStart w:id="17" w:name="Elkera_Print_BK481"/>
      <w:bookmarkEnd w:id="16"/>
      <w:bookmarkEnd w:id="17"/>
      <w:r w:rsidRPr="004E2E56">
        <w:rPr>
          <w:spacing w:val="-3"/>
          <w:lang w:val="en-US"/>
        </w:rPr>
        <w:t>5.09</w:t>
      </w:r>
      <w:r w:rsidRPr="004E2E56">
        <w:rPr>
          <w:spacing w:val="-3"/>
          <w:lang w:val="en-US"/>
        </w:rPr>
        <w:tab/>
        <w:t xml:space="preserve">The description of a place, time, thing, matter, act or omission should be sufficient to identify the place, time, thing, matter, act or omission. </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bookmarkStart w:id="18" w:name="Elkera_Print_TOC482"/>
      <w:bookmarkStart w:id="19" w:name="Elkera_Print_BK482"/>
      <w:bookmarkStart w:id="20" w:name="Elkera_Print_TOC483"/>
      <w:bookmarkStart w:id="21" w:name="Elkera_Print_BK483"/>
      <w:bookmarkEnd w:id="18"/>
      <w:bookmarkEnd w:id="19"/>
      <w:bookmarkEnd w:id="20"/>
      <w:bookmarkEnd w:id="21"/>
      <w:r w:rsidRPr="004E2E56">
        <w:rPr>
          <w:spacing w:val="-3"/>
          <w:lang w:val="en-US"/>
        </w:rPr>
        <w:t>5.10</w:t>
      </w:r>
      <w:r w:rsidRPr="004E2E56">
        <w:rPr>
          <w:spacing w:val="-3"/>
          <w:lang w:val="en-US"/>
        </w:rPr>
        <w:tab/>
        <w:t>Figures and abbreviations may be used to express anything which is commonly expressed in that manner.</w:t>
      </w:r>
    </w:p>
    <w:p w:rsidR="000B7D61" w:rsidRPr="004E2E56" w:rsidRDefault="000B7D61"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Pr="004E2E56" w:rsidRDefault="000B7D61" w:rsidP="003E042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rsidRPr="004E2E56">
        <w:t xml:space="preserve">Serious and </w:t>
      </w:r>
      <w:proofErr w:type="spellStart"/>
      <w:r w:rsidRPr="004E2E56">
        <w:t>organised</w:t>
      </w:r>
      <w:proofErr w:type="spellEnd"/>
      <w:r w:rsidRPr="004E2E56">
        <w:t xml:space="preserve"> crime offences</w:t>
      </w:r>
    </w:p>
    <w:p w:rsidR="000B7D61" w:rsidRPr="004E2E56" w:rsidRDefault="000B7D61" w:rsidP="003E0428">
      <w:pPr>
        <w:tabs>
          <w:tab w:val="left" w:pos="851"/>
          <w:tab w:val="left" w:pos="1418"/>
          <w:tab w:val="left" w:pos="1843"/>
          <w:tab w:val="left" w:pos="2268"/>
          <w:tab w:val="left" w:pos="2693"/>
          <w:tab w:val="left" w:pos="3119"/>
        </w:tabs>
        <w:suppressAutoHyphens/>
        <w:jc w:val="both"/>
        <w:rPr>
          <w:spacing w:val="-3"/>
          <w:lang w:val="en-US"/>
        </w:rPr>
      </w:pPr>
    </w:p>
    <w:p w:rsidR="000B7D61" w:rsidRPr="004E2E56" w:rsidRDefault="000B7D61" w:rsidP="00143DC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4E2E56">
        <w:rPr>
          <w:spacing w:val="-3"/>
          <w:lang w:val="en-US"/>
        </w:rPr>
        <w:t>6.01</w:t>
      </w:r>
      <w:r w:rsidRPr="004E2E56">
        <w:rPr>
          <w:spacing w:val="-3"/>
          <w:lang w:val="en-US"/>
        </w:rPr>
        <w:tab/>
        <w:t xml:space="preserve">If proceedings are, or will be, prescribed proceedings under s 275 of the </w:t>
      </w:r>
      <w:r w:rsidR="00077B02">
        <w:rPr>
          <w:spacing w:val="-3"/>
          <w:lang w:val="en-US"/>
        </w:rPr>
        <w:t>Act</w:t>
      </w:r>
      <w:r w:rsidRPr="004E2E56">
        <w:rPr>
          <w:spacing w:val="-3"/>
          <w:lang w:val="en-US"/>
        </w:rPr>
        <w:t xml:space="preserve"> or a bail authority has determined under s 3A of the </w:t>
      </w:r>
      <w:r w:rsidRPr="004E2E56">
        <w:rPr>
          <w:i/>
          <w:spacing w:val="-3"/>
          <w:lang w:val="en-US"/>
        </w:rPr>
        <w:t xml:space="preserve">Bail Act 1985 </w:t>
      </w:r>
      <w:r w:rsidRPr="004E2E56">
        <w:rPr>
          <w:spacing w:val="-3"/>
          <w:lang w:val="en-US"/>
        </w:rPr>
        <w:t xml:space="preserve">that an accused person is a serious and </w:t>
      </w:r>
      <w:proofErr w:type="spellStart"/>
      <w:r w:rsidRPr="004E2E56">
        <w:rPr>
          <w:spacing w:val="-3"/>
          <w:lang w:val="en-US"/>
        </w:rPr>
        <w:t>organised</w:t>
      </w:r>
      <w:proofErr w:type="spellEnd"/>
      <w:r w:rsidRPr="004E2E56">
        <w:rPr>
          <w:spacing w:val="-3"/>
          <w:lang w:val="en-US"/>
        </w:rPr>
        <w:t xml:space="preserve"> crime suspect:</w:t>
      </w:r>
    </w:p>
    <w:p w:rsidR="000B7D61" w:rsidRPr="004E2E56" w:rsidRDefault="000B7D61" w:rsidP="0093208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a</w:t>
      </w:r>
      <w:r w:rsidRPr="004E2E56">
        <w:rPr>
          <w:spacing w:val="-3"/>
          <w:lang w:val="en-US"/>
        </w:rPr>
        <w:t>)</w:t>
      </w:r>
      <w:r w:rsidRPr="004E2E56">
        <w:rPr>
          <w:spacing w:val="-3"/>
          <w:lang w:val="en-US"/>
        </w:rPr>
        <w:tab/>
        <w:t xml:space="preserve">the Director </w:t>
      </w:r>
      <w:r w:rsidR="006C1ABC">
        <w:rPr>
          <w:spacing w:val="-3"/>
          <w:lang w:val="en-US"/>
        </w:rPr>
        <w:t>is to</w:t>
      </w:r>
      <w:r w:rsidRPr="004E2E56">
        <w:rPr>
          <w:spacing w:val="-3"/>
          <w:lang w:val="en-US"/>
        </w:rPr>
        <w:t xml:space="preserve"> include an endorsement to that effect on any information filed in the Court charging the person with the offence or offences relied upon for the determination or concerning such proceedings; and</w:t>
      </w:r>
    </w:p>
    <w:p w:rsidR="000B7D61" w:rsidRPr="004E2E56" w:rsidRDefault="000B7D61" w:rsidP="0093208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2E56">
        <w:rPr>
          <w:spacing w:val="-3"/>
          <w:lang w:val="en-US"/>
        </w:rPr>
        <w:tab/>
        <w:t>(</w:t>
      </w:r>
      <w:r w:rsidR="00F24443">
        <w:rPr>
          <w:spacing w:val="-3"/>
          <w:lang w:val="en-US"/>
        </w:rPr>
        <w:t>b</w:t>
      </w:r>
      <w:r w:rsidRPr="004E2E56">
        <w:rPr>
          <w:spacing w:val="-3"/>
          <w:lang w:val="en-US"/>
        </w:rPr>
        <w:t>)</w:t>
      </w:r>
      <w:r w:rsidRPr="004E2E56">
        <w:rPr>
          <w:spacing w:val="-3"/>
          <w:lang w:val="en-US"/>
        </w:rPr>
        <w:tab/>
      </w:r>
      <w:proofErr w:type="gramStart"/>
      <w:r w:rsidRPr="004E2E56">
        <w:rPr>
          <w:spacing w:val="-3"/>
          <w:lang w:val="en-US"/>
        </w:rPr>
        <w:t>if</w:t>
      </w:r>
      <w:proofErr w:type="gramEnd"/>
      <w:r w:rsidRPr="004E2E56">
        <w:rPr>
          <w:spacing w:val="-3"/>
          <w:lang w:val="en-US"/>
        </w:rPr>
        <w:t xml:space="preserve"> the determination that a person is a serious and </w:t>
      </w:r>
      <w:proofErr w:type="spellStart"/>
      <w:r w:rsidRPr="004E2E56">
        <w:rPr>
          <w:spacing w:val="-3"/>
          <w:lang w:val="en-US"/>
        </w:rPr>
        <w:t>organised</w:t>
      </w:r>
      <w:proofErr w:type="spellEnd"/>
      <w:r w:rsidRPr="004E2E56">
        <w:rPr>
          <w:spacing w:val="-3"/>
          <w:lang w:val="en-US"/>
        </w:rPr>
        <w:t xml:space="preserve"> crime suspect is made </w:t>
      </w:r>
      <w:r w:rsidRPr="004E2E56">
        <w:rPr>
          <w:spacing w:val="-3"/>
          <w:lang w:val="en-US"/>
        </w:rPr>
        <w:lastRenderedPageBreak/>
        <w:t>after an information has been filed, the Directo</w:t>
      </w:r>
      <w:r w:rsidR="006C1ABC">
        <w:rPr>
          <w:spacing w:val="-3"/>
          <w:lang w:val="en-US"/>
        </w:rPr>
        <w:t xml:space="preserve">r is </w:t>
      </w:r>
      <w:r w:rsidRPr="004E2E56">
        <w:rPr>
          <w:spacing w:val="-3"/>
          <w:lang w:val="en-US"/>
        </w:rPr>
        <w:t>to apply</w:t>
      </w:r>
      <w:r w:rsidR="006C1ABC">
        <w:rPr>
          <w:spacing w:val="-3"/>
          <w:lang w:val="en-US"/>
        </w:rPr>
        <w:t xml:space="preserve"> </w:t>
      </w:r>
      <w:r w:rsidR="006C1ABC" w:rsidRPr="004E2E56">
        <w:rPr>
          <w:spacing w:val="-3"/>
          <w:lang w:val="en-US"/>
        </w:rPr>
        <w:t>as soon as practicable</w:t>
      </w:r>
      <w:r w:rsidRPr="004E2E56">
        <w:rPr>
          <w:spacing w:val="-3"/>
          <w:lang w:val="en-US"/>
        </w:rPr>
        <w:t xml:space="preserve"> to amend the information to add an endorsement to the same effect.</w:t>
      </w:r>
    </w:p>
    <w:p w:rsidR="000B7D61" w:rsidRPr="004E2E56" w:rsidRDefault="00E06A9B" w:rsidP="000A3D4D">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6.02</w:t>
      </w:r>
      <w:r>
        <w:rPr>
          <w:spacing w:val="-3"/>
          <w:lang w:val="en-US"/>
        </w:rPr>
        <w:tab/>
        <w:t xml:space="preserve">An endorsement under </w:t>
      </w:r>
      <w:r w:rsidR="005657B5">
        <w:rPr>
          <w:spacing w:val="-3"/>
          <w:lang w:val="en-US"/>
        </w:rPr>
        <w:t>r</w:t>
      </w:r>
      <w:r w:rsidR="000B7D61" w:rsidRPr="004E2E56">
        <w:rPr>
          <w:spacing w:val="-3"/>
          <w:lang w:val="en-US"/>
        </w:rPr>
        <w:t xml:space="preserve">ule 6.01 </w:t>
      </w:r>
      <w:r w:rsidR="006C1ABC">
        <w:rPr>
          <w:spacing w:val="-3"/>
          <w:lang w:val="en-US"/>
        </w:rPr>
        <w:t>is</w:t>
      </w:r>
      <w:r w:rsidR="000B7D61" w:rsidRPr="004E2E56">
        <w:rPr>
          <w:spacing w:val="-3"/>
          <w:lang w:val="en-US"/>
        </w:rPr>
        <w:t xml:space="preserve"> also</w:t>
      </w:r>
      <w:r w:rsidR="006C1ABC">
        <w:rPr>
          <w:spacing w:val="-3"/>
          <w:lang w:val="en-US"/>
        </w:rPr>
        <w:t xml:space="preserve"> to </w:t>
      </w:r>
      <w:r w:rsidR="000B7D61" w:rsidRPr="004E2E56">
        <w:rPr>
          <w:spacing w:val="-3"/>
          <w:lang w:val="en-US"/>
        </w:rPr>
        <w:t>include a statement informing the accused that the proceedings may be expedited in accordance with s 275(3) of the</w:t>
      </w:r>
      <w:r w:rsidR="00077B02">
        <w:rPr>
          <w:spacing w:val="-3"/>
          <w:lang w:val="en-US"/>
        </w:rPr>
        <w:t xml:space="preserve"> Act</w:t>
      </w:r>
      <w:r w:rsidR="000B7D61" w:rsidRPr="004E2E56">
        <w:rPr>
          <w:spacing w:val="-3"/>
          <w:lang w:val="en-US"/>
        </w:rPr>
        <w:t xml:space="preserve"> and the </w:t>
      </w:r>
      <w:r w:rsidR="005657B5">
        <w:rPr>
          <w:spacing w:val="-3"/>
          <w:lang w:val="en-US"/>
        </w:rPr>
        <w:t>r</w:t>
      </w:r>
      <w:r w:rsidR="000B7D61" w:rsidRPr="004E2E56">
        <w:rPr>
          <w:spacing w:val="-3"/>
          <w:lang w:val="en-US"/>
        </w:rPr>
        <w:t>ules made by the Court under that provision.</w:t>
      </w:r>
    </w:p>
    <w:p w:rsidR="000B7D61" w:rsidRPr="003341F5" w:rsidRDefault="000B7D61" w:rsidP="003E042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4E2E56">
        <w:rPr>
          <w:spacing w:val="-3"/>
          <w:lang w:val="en-US"/>
        </w:rPr>
        <w:t>6.03</w:t>
      </w:r>
      <w:r w:rsidRPr="004E2E56">
        <w:rPr>
          <w:spacing w:val="-3"/>
          <w:lang w:val="en-US"/>
        </w:rPr>
        <w:tab/>
        <w:t>If there has not been any informatio</w:t>
      </w:r>
      <w:r w:rsidR="00E06A9B">
        <w:rPr>
          <w:spacing w:val="-3"/>
          <w:lang w:val="en-US"/>
        </w:rPr>
        <w:t xml:space="preserve">n filed in the Court to which </w:t>
      </w:r>
      <w:r w:rsidR="005657B5">
        <w:rPr>
          <w:spacing w:val="-3"/>
          <w:lang w:val="en-US"/>
        </w:rPr>
        <w:t>r</w:t>
      </w:r>
      <w:r w:rsidR="006E30E2">
        <w:rPr>
          <w:spacing w:val="-3"/>
          <w:lang w:val="en-US"/>
        </w:rPr>
        <w:t>ule</w:t>
      </w:r>
      <w:r w:rsidRPr="004E2E56">
        <w:rPr>
          <w:spacing w:val="-3"/>
          <w:lang w:val="en-US"/>
        </w:rPr>
        <w:t xml:space="preserve"> 6</w:t>
      </w:r>
      <w:r w:rsidR="006C1ABC">
        <w:rPr>
          <w:spacing w:val="-3"/>
          <w:lang w:val="en-US"/>
        </w:rPr>
        <w:t>.01 may apply, the Director is</w:t>
      </w:r>
      <w:r w:rsidRPr="004E2E56">
        <w:rPr>
          <w:spacing w:val="-3"/>
          <w:lang w:val="en-US"/>
        </w:rPr>
        <w:t xml:space="preserve"> to inform the Court</w:t>
      </w:r>
      <w:r w:rsidR="006C1ABC">
        <w:rPr>
          <w:spacing w:val="-3"/>
          <w:lang w:val="en-US"/>
        </w:rPr>
        <w:t xml:space="preserve"> </w:t>
      </w:r>
      <w:r w:rsidR="006C1ABC" w:rsidRPr="004E2E56">
        <w:rPr>
          <w:spacing w:val="-3"/>
          <w:lang w:val="en-US"/>
        </w:rPr>
        <w:t>at the first arraignment</w:t>
      </w:r>
      <w:r w:rsidRPr="004E2E56">
        <w:rPr>
          <w:spacing w:val="-3"/>
          <w:lang w:val="en-US"/>
        </w:rPr>
        <w:t xml:space="preserve"> that </w:t>
      </w:r>
      <w:r w:rsidR="00E06A9B" w:rsidRPr="004E2E56">
        <w:rPr>
          <w:spacing w:val="-3"/>
          <w:lang w:val="en-US"/>
        </w:rPr>
        <w:t xml:space="preserve">the proceedings are prescribed proceedings under s 275 of the </w:t>
      </w:r>
      <w:r w:rsidR="00077B02">
        <w:rPr>
          <w:spacing w:val="-3"/>
          <w:lang w:val="en-US"/>
        </w:rPr>
        <w:t>Act</w:t>
      </w:r>
      <w:r w:rsidR="00E06A9B">
        <w:rPr>
          <w:spacing w:val="-3"/>
          <w:lang w:val="en-US"/>
        </w:rPr>
        <w:t xml:space="preserve">, or that </w:t>
      </w:r>
      <w:r w:rsidRPr="00E06A9B">
        <w:rPr>
          <w:spacing w:val="-3"/>
          <w:lang w:val="en-US"/>
        </w:rPr>
        <w:t>the</w:t>
      </w:r>
      <w:r w:rsidRPr="004E2E56">
        <w:rPr>
          <w:spacing w:val="-3"/>
          <w:lang w:val="en-US"/>
        </w:rPr>
        <w:t xml:space="preserve"> accused person is a serious and </w:t>
      </w:r>
      <w:proofErr w:type="spellStart"/>
      <w:r w:rsidRPr="004E2E56">
        <w:rPr>
          <w:spacing w:val="-3"/>
          <w:lang w:val="en-US"/>
        </w:rPr>
        <w:t>organised</w:t>
      </w:r>
      <w:proofErr w:type="spellEnd"/>
      <w:r w:rsidRPr="004E2E56">
        <w:rPr>
          <w:spacing w:val="-3"/>
          <w:lang w:val="en-US"/>
        </w:rPr>
        <w:t xml:space="preserve"> crime suspect</w:t>
      </w:r>
      <w:r w:rsidRPr="004E2E56">
        <w:rPr>
          <w:i/>
          <w:spacing w:val="-3"/>
          <w:lang w:val="en-US"/>
        </w:rPr>
        <w:t xml:space="preserve">, </w:t>
      </w:r>
      <w:r w:rsidRPr="004E2E56">
        <w:rPr>
          <w:spacing w:val="-3"/>
          <w:lang w:val="en-US"/>
        </w:rPr>
        <w:t>as the case may be.</w:t>
      </w:r>
    </w:p>
    <w:p w:rsidR="000B7D61" w:rsidRDefault="000B7D61" w:rsidP="00C8788C">
      <w:pPr>
        <w:tabs>
          <w:tab w:val="left" w:pos="851"/>
          <w:tab w:val="left" w:pos="1418"/>
          <w:tab w:val="left" w:pos="1843"/>
          <w:tab w:val="left" w:pos="2268"/>
          <w:tab w:val="left" w:pos="2693"/>
          <w:tab w:val="left" w:pos="3119"/>
        </w:tabs>
        <w:suppressAutoHyphens/>
        <w:spacing w:after="60"/>
        <w:jc w:val="both"/>
        <w:rPr>
          <w:spacing w:val="-3"/>
          <w:lang w:val="en-US"/>
        </w:rPr>
      </w:pPr>
    </w:p>
    <w:p w:rsidR="000B7D61" w:rsidRDefault="000B7D61" w:rsidP="009141DF">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p>
    <w:p w:rsidR="000B7D61" w:rsidRPr="000A3D4D"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0A3D4D">
        <w:rPr>
          <w:b/>
          <w:spacing w:val="-3"/>
          <w:sz w:val="28"/>
          <w:szCs w:val="28"/>
          <w:lang w:val="en-US"/>
        </w:rPr>
        <w:t xml:space="preserve">CHAPTER </w:t>
      </w:r>
      <w:r>
        <w:rPr>
          <w:b/>
          <w:spacing w:val="-3"/>
          <w:sz w:val="28"/>
          <w:szCs w:val="28"/>
          <w:lang w:val="en-US"/>
        </w:rPr>
        <w:t>3</w:t>
      </w:r>
      <w:r w:rsidRPr="000A3D4D">
        <w:rPr>
          <w:b/>
          <w:spacing w:val="-3"/>
          <w:sz w:val="28"/>
          <w:szCs w:val="28"/>
          <w:lang w:val="en-US"/>
        </w:rPr>
        <w:t xml:space="preserve"> </w:t>
      </w:r>
      <w:r>
        <w:rPr>
          <w:b/>
          <w:spacing w:val="-3"/>
          <w:sz w:val="28"/>
          <w:szCs w:val="28"/>
          <w:lang w:val="en-US"/>
        </w:rPr>
        <w:t>–</w:t>
      </w:r>
      <w:r w:rsidRPr="000A3D4D">
        <w:rPr>
          <w:b/>
          <w:spacing w:val="-3"/>
          <w:sz w:val="28"/>
          <w:szCs w:val="28"/>
          <w:lang w:val="en-US"/>
        </w:rPr>
        <w:t xml:space="preserve"> </w:t>
      </w:r>
      <w:r>
        <w:rPr>
          <w:b/>
          <w:spacing w:val="-3"/>
          <w:sz w:val="28"/>
          <w:szCs w:val="28"/>
          <w:lang w:val="en-US"/>
        </w:rPr>
        <w:t>ARRAIGNMENT,</w:t>
      </w:r>
      <w:r w:rsidRPr="000A3D4D">
        <w:rPr>
          <w:b/>
          <w:spacing w:val="-3"/>
          <w:sz w:val="28"/>
          <w:szCs w:val="28"/>
          <w:lang w:val="en-US"/>
        </w:rPr>
        <w:t xml:space="preserve"> </w:t>
      </w:r>
      <w:r w:rsidRPr="00FD6E6A">
        <w:rPr>
          <w:b/>
          <w:spacing w:val="-3"/>
          <w:sz w:val="28"/>
          <w:szCs w:val="28"/>
          <w:lang w:val="en-US"/>
        </w:rPr>
        <w:t>APPEARANCE</w:t>
      </w:r>
      <w:r>
        <w:rPr>
          <w:b/>
          <w:spacing w:val="-3"/>
          <w:sz w:val="28"/>
          <w:szCs w:val="28"/>
          <w:lang w:val="en-US"/>
        </w:rPr>
        <w:t xml:space="preserve"> AND REPRESENTATION</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A7682A">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Arraignment of persons committed for trial or sentence</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7.01</w:t>
      </w:r>
      <w:r>
        <w:rPr>
          <w:spacing w:val="-3"/>
          <w:lang w:val="en-US"/>
        </w:rPr>
        <w:tab/>
        <w:t xml:space="preserve">Persons committed for trial or sentence in </w:t>
      </w:r>
      <w:smartTag w:uri="urn:schemas-microsoft-com:office:smarttags" w:element="place">
        <w:smartTag w:uri="urn:schemas-microsoft-com:office:smarttags" w:element="City">
          <w:r>
            <w:rPr>
              <w:spacing w:val="-3"/>
              <w:lang w:val="en-US"/>
            </w:rPr>
            <w:t>Adelaide</w:t>
          </w:r>
        </w:smartTag>
      </w:smartTag>
      <w:r>
        <w:rPr>
          <w:spacing w:val="-3"/>
          <w:lang w:val="en-US"/>
        </w:rPr>
        <w:t>, whether in custody or on bail, are to appear before the Court on the first working day of the first week after the expiration of 28 days from their committal for trial or sentence.</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7.02</w:t>
      </w:r>
      <w:r>
        <w:rPr>
          <w:spacing w:val="-3"/>
          <w:lang w:val="en-US"/>
        </w:rPr>
        <w:tab/>
        <w:t xml:space="preserve">Persons committed for trial or sentence at a place other than </w:t>
      </w:r>
      <w:smartTag w:uri="urn:schemas-microsoft-com:office:smarttags" w:element="place">
        <w:smartTag w:uri="urn:schemas-microsoft-com:office:smarttags" w:element="City">
          <w:r>
            <w:rPr>
              <w:spacing w:val="-3"/>
              <w:lang w:val="en-US"/>
            </w:rPr>
            <w:t>Adelaide</w:t>
          </w:r>
        </w:smartTag>
      </w:smartTag>
      <w:r>
        <w:rPr>
          <w:spacing w:val="-3"/>
          <w:lang w:val="en-US"/>
        </w:rPr>
        <w:t>, whether in custody or on bail, are to appear before the Court on the first working day of the first week of the sittings next after the expiration of 28 days from their committal for trial or sentence.</w:t>
      </w:r>
    </w:p>
    <w:p w:rsidR="000B7D61" w:rsidRDefault="005657B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7.03</w:t>
      </w:r>
      <w:r>
        <w:rPr>
          <w:spacing w:val="-3"/>
          <w:lang w:val="en-US"/>
        </w:rPr>
        <w:tab/>
        <w:t>Despite r</w:t>
      </w:r>
      <w:r w:rsidR="000B7D61">
        <w:rPr>
          <w:spacing w:val="-3"/>
          <w:lang w:val="en-US"/>
        </w:rPr>
        <w:t xml:space="preserve">ules 7.01 and 7.02, a Judge may direct a person committed for trial or sentence, whether in custody or on bail, to appear before the Court at an earlier or later date </w:t>
      </w:r>
      <w:r>
        <w:rPr>
          <w:spacing w:val="-3"/>
          <w:lang w:val="en-US"/>
        </w:rPr>
        <w:t>than that provided for in such r</w:t>
      </w:r>
      <w:r w:rsidR="000B7D61">
        <w:rPr>
          <w:spacing w:val="-3"/>
          <w:lang w:val="en-US"/>
        </w:rPr>
        <w:t>ules.</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7.04</w:t>
      </w:r>
      <w:r>
        <w:rPr>
          <w:spacing w:val="-3"/>
          <w:lang w:val="en-US"/>
        </w:rPr>
        <w:tab/>
        <w:t>A person may be presented for trial before the</w:t>
      </w:r>
      <w:r w:rsidR="005657B5">
        <w:rPr>
          <w:spacing w:val="-3"/>
          <w:lang w:val="en-US"/>
        </w:rPr>
        <w:t xml:space="preserve"> date fixed in accordance with r</w:t>
      </w:r>
      <w:r>
        <w:rPr>
          <w:spacing w:val="-3"/>
          <w:lang w:val="en-US"/>
        </w:rPr>
        <w:t>ules 7.01 or 7.02 respectively if a Judge shall so order.</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Default="000B7D61" w:rsidP="00143DC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Arraignment of persons committed for trial on more than one charge</w:t>
      </w:r>
    </w:p>
    <w:p w:rsidR="000B7D61" w:rsidRDefault="000B7D61" w:rsidP="00143DC8">
      <w:pPr>
        <w:tabs>
          <w:tab w:val="left" w:pos="851"/>
          <w:tab w:val="left" w:pos="1418"/>
          <w:tab w:val="left" w:pos="1843"/>
          <w:tab w:val="left" w:pos="2268"/>
          <w:tab w:val="left" w:pos="2693"/>
          <w:tab w:val="left" w:pos="3119"/>
        </w:tabs>
        <w:suppressAutoHyphens/>
        <w:jc w:val="center"/>
        <w:rPr>
          <w:lang w:val="en-US"/>
        </w:rPr>
      </w:pPr>
    </w:p>
    <w:p w:rsidR="000B7D61" w:rsidRDefault="000B7D61" w:rsidP="00143DC8">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8.01</w:t>
      </w:r>
      <w:r>
        <w:rPr>
          <w:spacing w:val="-3"/>
          <w:lang w:val="en-US"/>
        </w:rPr>
        <w:tab/>
        <w:t>If:</w:t>
      </w:r>
    </w:p>
    <w:p w:rsidR="000B7D61"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a</w:t>
      </w:r>
      <w:proofErr w:type="gramEnd"/>
      <w:r>
        <w:rPr>
          <w:iCs/>
          <w:spacing w:val="-3"/>
          <w:lang w:val="en-US"/>
        </w:rPr>
        <w:t xml:space="preserve"> person committed for trial is to be arraigned on an information which charges that person with more than one offence; and</w:t>
      </w:r>
    </w:p>
    <w:p w:rsidR="000B7D61"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the</w:t>
      </w:r>
      <w:proofErr w:type="gramEnd"/>
      <w:r>
        <w:rPr>
          <w:iCs/>
          <w:spacing w:val="-3"/>
          <w:lang w:val="en-US"/>
        </w:rPr>
        <w:t xml:space="preserve"> Judge before whom that person stands to be arraigned is satisfied the person is literate;</w:t>
      </w:r>
    </w:p>
    <w:p w:rsidR="000B7D61" w:rsidRDefault="000B7D61" w:rsidP="00143DC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r>
      <w:proofErr w:type="gramStart"/>
      <w:r>
        <w:rPr>
          <w:spacing w:val="-3"/>
          <w:lang w:val="en-US"/>
        </w:rPr>
        <w:t>the</w:t>
      </w:r>
      <w:proofErr w:type="gramEnd"/>
      <w:r>
        <w:rPr>
          <w:spacing w:val="-3"/>
          <w:lang w:val="en-US"/>
        </w:rPr>
        <w:t xml:space="preserve"> Judge may allow that person to be arrai</w:t>
      </w:r>
      <w:r w:rsidR="005657B5">
        <w:rPr>
          <w:spacing w:val="-3"/>
          <w:lang w:val="en-US"/>
        </w:rPr>
        <w:t>gned in the manner provided by r</w:t>
      </w:r>
      <w:r>
        <w:rPr>
          <w:spacing w:val="-3"/>
          <w:lang w:val="en-US"/>
        </w:rPr>
        <w:t>ule 8.02.</w:t>
      </w:r>
    </w:p>
    <w:p w:rsidR="000B7D61" w:rsidRDefault="000B7D61" w:rsidP="00143DC8">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8.0</w:t>
      </w:r>
      <w:r w:rsidR="005657B5">
        <w:rPr>
          <w:spacing w:val="-3"/>
          <w:lang w:val="en-US"/>
        </w:rPr>
        <w:t>2</w:t>
      </w:r>
      <w:r w:rsidR="005657B5">
        <w:rPr>
          <w:spacing w:val="-3"/>
          <w:lang w:val="en-US"/>
        </w:rPr>
        <w:tab/>
        <w:t>An arraignment under r</w:t>
      </w:r>
      <w:r w:rsidR="004222E4">
        <w:rPr>
          <w:spacing w:val="-3"/>
          <w:lang w:val="en-US"/>
        </w:rPr>
        <w:t>ule 8</w:t>
      </w:r>
      <w:r>
        <w:rPr>
          <w:spacing w:val="-3"/>
          <w:lang w:val="en-US"/>
        </w:rPr>
        <w:t xml:space="preserve"> will </w:t>
      </w:r>
      <w:r w:rsidR="000B6ECE">
        <w:rPr>
          <w:spacing w:val="-3"/>
          <w:lang w:val="en-US"/>
        </w:rPr>
        <w:t>proceed in the following manner:</w:t>
      </w:r>
    </w:p>
    <w:p w:rsidR="000B7D61"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sidR="000B6ECE">
        <w:rPr>
          <w:iCs/>
          <w:spacing w:val="-3"/>
          <w:lang w:val="en-US"/>
        </w:rPr>
        <w:t>(a)</w:t>
      </w:r>
      <w:r w:rsidR="000B6ECE">
        <w:rPr>
          <w:iCs/>
          <w:spacing w:val="-3"/>
          <w:lang w:val="en-US"/>
        </w:rPr>
        <w:tab/>
      </w:r>
      <w:proofErr w:type="gramStart"/>
      <w:r w:rsidR="000B6ECE">
        <w:rPr>
          <w:iCs/>
          <w:spacing w:val="-3"/>
          <w:lang w:val="en-US"/>
        </w:rPr>
        <w:t>a</w:t>
      </w:r>
      <w:proofErr w:type="gramEnd"/>
      <w:r>
        <w:rPr>
          <w:iCs/>
          <w:spacing w:val="-3"/>
          <w:lang w:val="en-US"/>
        </w:rPr>
        <w:t xml:space="preserve"> true copy of the information must be provided to the person either prior t</w:t>
      </w:r>
      <w:r w:rsidR="000B6ECE">
        <w:rPr>
          <w:iCs/>
          <w:spacing w:val="-3"/>
          <w:lang w:val="en-US"/>
        </w:rPr>
        <w:t xml:space="preserve">o or at the time of arraignment; </w:t>
      </w:r>
    </w:p>
    <w:p w:rsidR="000B7D61"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a</w:t>
      </w:r>
      <w:proofErr w:type="gramEnd"/>
      <w:r w:rsidR="000B7D61">
        <w:rPr>
          <w:iCs/>
          <w:spacing w:val="-3"/>
          <w:lang w:val="en-US"/>
        </w:rPr>
        <w:t xml:space="preserve"> summary of the offences charged will be read to the person by a person directed by </w:t>
      </w:r>
      <w:r>
        <w:rPr>
          <w:iCs/>
          <w:spacing w:val="-3"/>
          <w:lang w:val="en-US"/>
        </w:rPr>
        <w:t>the Judge;</w:t>
      </w:r>
    </w:p>
    <w:p w:rsidR="000B7D61"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r>
      <w:proofErr w:type="gramStart"/>
      <w:r>
        <w:rPr>
          <w:iCs/>
          <w:spacing w:val="-3"/>
          <w:lang w:val="en-US"/>
        </w:rPr>
        <w:t>t</w:t>
      </w:r>
      <w:r w:rsidR="000B7D61">
        <w:rPr>
          <w:iCs/>
          <w:spacing w:val="-3"/>
          <w:lang w:val="en-US"/>
        </w:rPr>
        <w:t>he</w:t>
      </w:r>
      <w:proofErr w:type="gramEnd"/>
      <w:r w:rsidR="000B7D61">
        <w:rPr>
          <w:iCs/>
          <w:spacing w:val="-3"/>
          <w:lang w:val="en-US"/>
        </w:rPr>
        <w:t xml:space="preserve"> person is</w:t>
      </w:r>
      <w:r w:rsidR="004222E4">
        <w:rPr>
          <w:iCs/>
          <w:spacing w:val="-3"/>
          <w:lang w:val="en-US"/>
        </w:rPr>
        <w:t>, either prior to</w:t>
      </w:r>
      <w:r w:rsidR="000B7D61">
        <w:rPr>
          <w:iCs/>
          <w:spacing w:val="-3"/>
          <w:lang w:val="en-US"/>
        </w:rPr>
        <w:t xml:space="preserve"> or at the time of arraignment, to write against each charge on a true copy of the information</w:t>
      </w:r>
      <w:r>
        <w:rPr>
          <w:iCs/>
          <w:spacing w:val="-3"/>
          <w:lang w:val="en-US"/>
        </w:rPr>
        <w:t xml:space="preserve"> his or her plea to such charge;</w:t>
      </w:r>
    </w:p>
    <w:p w:rsidR="000B7D61" w:rsidRDefault="000B6ECE"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a</w:t>
      </w:r>
      <w:r w:rsidR="000B7D61">
        <w:rPr>
          <w:iCs/>
          <w:spacing w:val="-3"/>
          <w:lang w:val="en-US"/>
        </w:rPr>
        <w:t xml:space="preserve">t the time of arraignment, the person is to sign his or her name at the foot of that true copy of the information and that signature is to be witnessed by the person’s </w:t>
      </w:r>
      <w:r w:rsidR="000B7D61">
        <w:rPr>
          <w:iCs/>
          <w:spacing w:val="-3"/>
          <w:lang w:val="en-US"/>
        </w:rPr>
        <w:lastRenderedPageBreak/>
        <w:t>solicitor or counsel or, if the person is not represented, by a person directed by the Jud</w:t>
      </w:r>
      <w:r>
        <w:rPr>
          <w:iCs/>
          <w:spacing w:val="-3"/>
          <w:lang w:val="en-US"/>
        </w:rPr>
        <w:t>ge;</w:t>
      </w:r>
    </w:p>
    <w:p w:rsidR="000B7D61" w:rsidRDefault="000B7D61" w:rsidP="00143DC8">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(e)</w:t>
      </w:r>
      <w:r>
        <w:rPr>
          <w:iCs/>
          <w:spacing w:val="-3"/>
          <w:lang w:val="en-US"/>
        </w:rPr>
        <w:tab/>
      </w:r>
      <w:r w:rsidR="000B6ECE">
        <w:rPr>
          <w:iCs/>
          <w:spacing w:val="-3"/>
          <w:lang w:val="en-US"/>
        </w:rPr>
        <w:t>t</w:t>
      </w:r>
      <w:r>
        <w:rPr>
          <w:iCs/>
          <w:spacing w:val="-3"/>
          <w:lang w:val="en-US"/>
        </w:rPr>
        <w:t>he Judge before whom the person has been so arraigned will, in accordance with the signed copy of the informati</w:t>
      </w:r>
      <w:r w:rsidR="000B6ECE">
        <w:rPr>
          <w:iCs/>
          <w:spacing w:val="-3"/>
          <w:lang w:val="en-US"/>
        </w:rPr>
        <w:t>on, record the respective pleas; and</w:t>
      </w:r>
    </w:p>
    <w:p w:rsidR="000B7D61" w:rsidRDefault="000B6ECE" w:rsidP="00143DC8">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(f)</w:t>
      </w:r>
      <w:r>
        <w:rPr>
          <w:iCs/>
          <w:spacing w:val="-3"/>
          <w:lang w:val="en-US"/>
        </w:rPr>
        <w:tab/>
      </w:r>
      <w:proofErr w:type="gramStart"/>
      <w:r>
        <w:rPr>
          <w:iCs/>
          <w:spacing w:val="-3"/>
          <w:lang w:val="en-US"/>
        </w:rPr>
        <w:t>i</w:t>
      </w:r>
      <w:r w:rsidR="000B7D61">
        <w:rPr>
          <w:iCs/>
          <w:spacing w:val="-3"/>
          <w:lang w:val="en-US"/>
        </w:rPr>
        <w:t>f</w:t>
      </w:r>
      <w:proofErr w:type="gramEnd"/>
      <w:r w:rsidR="000B7D61">
        <w:rPr>
          <w:iCs/>
          <w:spacing w:val="-3"/>
          <w:lang w:val="en-US"/>
        </w:rPr>
        <w:t xml:space="preserve"> the arraignment is in the presence of the jury panel or a jury, a copy of the information bearing</w:t>
      </w:r>
      <w:r w:rsidR="000B7D61">
        <w:rPr>
          <w:spacing w:val="-3"/>
          <w:lang w:val="en-US"/>
        </w:rPr>
        <w:t xml:space="preserve"> the plea of the accused may be given to the jury empanelled for the trial of the accused.</w:t>
      </w:r>
    </w:p>
    <w:p w:rsidR="000B7D61" w:rsidRDefault="000B7D61" w:rsidP="00143DC8">
      <w:pPr>
        <w:tabs>
          <w:tab w:val="left" w:pos="851"/>
          <w:tab w:val="left" w:pos="1418"/>
          <w:tab w:val="left" w:pos="1843"/>
          <w:tab w:val="left" w:pos="2268"/>
          <w:tab w:val="left" w:pos="2693"/>
          <w:tab w:val="left" w:pos="3119"/>
        </w:tabs>
        <w:suppressAutoHyphens/>
        <w:ind w:left="1418" w:hanging="1418"/>
        <w:jc w:val="both"/>
        <w:rPr>
          <w:spacing w:val="-3"/>
          <w:lang w:val="en-US"/>
        </w:rPr>
      </w:pPr>
    </w:p>
    <w:p w:rsidR="000B7D61" w:rsidRDefault="000B7D61" w:rsidP="00E75055">
      <w:pPr>
        <w:pStyle w:val="Rules1"/>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Court of trial</w:t>
      </w:r>
    </w:p>
    <w:p w:rsidR="000B7D61" w:rsidRDefault="000B7D61" w:rsidP="00E75055">
      <w:pPr>
        <w:keepNext/>
        <w:keepLines/>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E75055">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9.01</w:t>
      </w:r>
      <w:r>
        <w:rPr>
          <w:spacing w:val="-3"/>
          <w:lang w:val="en-US"/>
        </w:rPr>
        <w:tab/>
        <w:t xml:space="preserve">If upon arraignment a person committed for trial pleads not guilty to an offence which is not within the exclusive jurisdiction of the Court, the Director and the </w:t>
      </w:r>
      <w:proofErr w:type="spellStart"/>
      <w:r>
        <w:rPr>
          <w:spacing w:val="-3"/>
          <w:lang w:val="en-US"/>
        </w:rPr>
        <w:t>defence</w:t>
      </w:r>
      <w:proofErr w:type="spellEnd"/>
      <w:r>
        <w:rPr>
          <w:spacing w:val="-3"/>
          <w:lang w:val="en-US"/>
        </w:rPr>
        <w:t xml:space="preserve"> ma</w:t>
      </w:r>
      <w:r w:rsidR="00982FCA">
        <w:rPr>
          <w:spacing w:val="-3"/>
          <w:lang w:val="en-US"/>
        </w:rPr>
        <w:t>y make submissions under s</w:t>
      </w:r>
      <w:r>
        <w:rPr>
          <w:spacing w:val="-3"/>
          <w:lang w:val="en-US"/>
        </w:rPr>
        <w:t xml:space="preserve"> 110 of the </w:t>
      </w:r>
      <w:r>
        <w:rPr>
          <w:i/>
          <w:iCs/>
          <w:spacing w:val="-3"/>
          <w:lang w:val="en-US"/>
        </w:rPr>
        <w:t>Summary Procedure Act 1921</w:t>
      </w:r>
      <w:r>
        <w:rPr>
          <w:spacing w:val="-3"/>
          <w:lang w:val="en-US"/>
        </w:rPr>
        <w:t xml:space="preserve"> as to the appropriate court of trial.</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9.02</w:t>
      </w:r>
      <w:r>
        <w:rPr>
          <w:spacing w:val="-3"/>
          <w:lang w:val="en-US"/>
        </w:rPr>
        <w:tab/>
        <w:t xml:space="preserve">A decision as to whether any matter </w:t>
      </w:r>
      <w:r w:rsidR="005657B5">
        <w:rPr>
          <w:spacing w:val="-3"/>
          <w:lang w:val="en-US"/>
        </w:rPr>
        <w:t>referred to in r</w:t>
      </w:r>
      <w:r>
        <w:rPr>
          <w:spacing w:val="-3"/>
          <w:lang w:val="en-US"/>
        </w:rPr>
        <w:t>ule 9.01 is to be removed for trial in the District Court may be made by a Judge at any time prior to trial.</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9.03</w:t>
      </w:r>
      <w:r>
        <w:rPr>
          <w:spacing w:val="-3"/>
          <w:lang w:val="en-US"/>
        </w:rPr>
        <w:tab/>
        <w:t xml:space="preserve">When consideration is being given to the making </w:t>
      </w:r>
      <w:r w:rsidR="005657B5">
        <w:rPr>
          <w:spacing w:val="-3"/>
          <w:lang w:val="en-US"/>
        </w:rPr>
        <w:t>of any decision referred to in r</w:t>
      </w:r>
      <w:r>
        <w:rPr>
          <w:spacing w:val="-3"/>
          <w:lang w:val="en-US"/>
        </w:rPr>
        <w:t>ule 9.02, regard will be had to the matters se</w:t>
      </w:r>
      <w:r w:rsidR="009B5908">
        <w:rPr>
          <w:spacing w:val="-3"/>
          <w:lang w:val="en-US"/>
        </w:rPr>
        <w:t xml:space="preserve">t </w:t>
      </w:r>
      <w:r w:rsidR="00A31C9E">
        <w:rPr>
          <w:spacing w:val="-3"/>
          <w:lang w:val="en-US"/>
        </w:rPr>
        <w:t>out</w:t>
      </w:r>
      <w:r w:rsidR="009B5908">
        <w:rPr>
          <w:spacing w:val="-3"/>
          <w:lang w:val="en-US"/>
        </w:rPr>
        <w:t xml:space="preserve"> in s</w:t>
      </w:r>
      <w:r>
        <w:rPr>
          <w:spacing w:val="-3"/>
          <w:lang w:val="en-US"/>
        </w:rPr>
        <w:t xml:space="preserve"> 110(5) of the </w:t>
      </w:r>
      <w:r>
        <w:rPr>
          <w:i/>
          <w:iCs/>
          <w:spacing w:val="-3"/>
          <w:lang w:val="en-US"/>
        </w:rPr>
        <w:t>Summary Procedure Act 1921</w:t>
      </w:r>
      <w:r w:rsidR="0055794B">
        <w:rPr>
          <w:spacing w:val="-3"/>
          <w:lang w:val="en-US"/>
        </w:rPr>
        <w:t xml:space="preserve">. </w:t>
      </w:r>
      <w:r>
        <w:rPr>
          <w:spacing w:val="-3"/>
          <w:lang w:val="en-US"/>
        </w:rPr>
        <w:t>The availability of Judges of both the Supreme Court and the District Court to preside over criminal trials is a matter which will be taken into account under that section.</w:t>
      </w:r>
    </w:p>
    <w:p w:rsidR="000B7D61" w:rsidRDefault="000B7D61" w:rsidP="00143DC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p>
    <w:p w:rsidR="000B7D61" w:rsidRDefault="000B7D61" w:rsidP="00143DC8">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Other appearances</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10.01</w:t>
      </w:r>
      <w:r>
        <w:rPr>
          <w:spacing w:val="-3"/>
          <w:lang w:val="en-US"/>
        </w:rPr>
        <w:tab/>
      </w:r>
      <w:r w:rsidR="005657B5">
        <w:t>Subject to r</w:t>
      </w:r>
      <w:r>
        <w:t>ule 10.02, a person</w:t>
      </w:r>
      <w:r>
        <w:rPr>
          <w:spacing w:val="-3"/>
          <w:lang w:val="en-US"/>
        </w:rPr>
        <w:t xml:space="preserve"> who has a</w:t>
      </w:r>
      <w:r w:rsidR="005657B5">
        <w:rPr>
          <w:spacing w:val="-3"/>
          <w:lang w:val="en-US"/>
        </w:rPr>
        <w:t>ppeared before the Court under r</w:t>
      </w:r>
      <w:r>
        <w:rPr>
          <w:spacing w:val="-3"/>
          <w:lang w:val="en-US"/>
        </w:rPr>
        <w:t>ule 7</w:t>
      </w:r>
      <w:r w:rsidRPr="0051654C">
        <w:rPr>
          <w:spacing w:val="-3"/>
          <w:lang w:val="en-US"/>
        </w:rPr>
        <w:t>.01</w:t>
      </w:r>
      <w:r>
        <w:rPr>
          <w:spacing w:val="-3"/>
          <w:lang w:val="en-US"/>
        </w:rPr>
        <w:t xml:space="preserve"> or </w:t>
      </w:r>
      <w:r w:rsidR="005657B5">
        <w:rPr>
          <w:spacing w:val="-3"/>
          <w:lang w:val="en-US"/>
        </w:rPr>
        <w:t>r</w:t>
      </w:r>
      <w:r>
        <w:rPr>
          <w:spacing w:val="-3"/>
          <w:lang w:val="en-US"/>
        </w:rPr>
        <w:t>ule 7</w:t>
      </w:r>
      <w:r w:rsidRPr="0051654C">
        <w:rPr>
          <w:spacing w:val="-3"/>
          <w:lang w:val="en-US"/>
        </w:rPr>
        <w:t>.02</w:t>
      </w:r>
      <w:r>
        <w:rPr>
          <w:spacing w:val="-3"/>
          <w:lang w:val="en-US"/>
        </w:rPr>
        <w:t xml:space="preserve"> and been remanded i</w:t>
      </w:r>
      <w:r w:rsidR="004222E4">
        <w:rPr>
          <w:spacing w:val="-3"/>
          <w:lang w:val="en-US"/>
        </w:rPr>
        <w:t>n custody for trial or sentence</w:t>
      </w:r>
      <w:r>
        <w:rPr>
          <w:spacing w:val="-3"/>
          <w:lang w:val="en-US"/>
        </w:rPr>
        <w:t xml:space="preserve"> is to be brought before the Court on a subsequent occasion:</w:t>
      </w:r>
    </w:p>
    <w:p w:rsidR="000B7D61" w:rsidRDefault="000B7D61" w:rsidP="00EA519C">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Pr>
          <w:spacing w:val="-3"/>
          <w:lang w:val="en-US"/>
        </w:rPr>
        <w:tab/>
      </w:r>
      <w:proofErr w:type="gramStart"/>
      <w:r>
        <w:t>for</w:t>
      </w:r>
      <w:proofErr w:type="gramEnd"/>
      <w:r>
        <w:t xml:space="preserve"> the trial or sentence, as the case may be, and directions hearings relating to the trial or sentence</w:t>
      </w:r>
      <w:r>
        <w:rPr>
          <w:spacing w:val="-3"/>
          <w:lang w:val="en-US"/>
        </w:rPr>
        <w:t>;</w:t>
      </w: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ab/>
        <w:t>(b)</w:t>
      </w:r>
      <w:r>
        <w:rPr>
          <w:spacing w:val="-3"/>
          <w:lang w:val="en-US"/>
        </w:rPr>
        <w:tab/>
      </w:r>
      <w:proofErr w:type="gramStart"/>
      <w:r>
        <w:rPr>
          <w:spacing w:val="-3"/>
          <w:lang w:val="en-US"/>
        </w:rPr>
        <w:t>if</w:t>
      </w:r>
      <w:proofErr w:type="gramEnd"/>
      <w:r>
        <w:rPr>
          <w:spacing w:val="-3"/>
          <w:lang w:val="en-US"/>
        </w:rPr>
        <w:t xml:space="preserve"> a Judge so directs;</w:t>
      </w:r>
    </w:p>
    <w:p w:rsidR="000B7D61" w:rsidRDefault="000B7D61" w:rsidP="00853841">
      <w:pPr>
        <w:pStyle w:val="BodyTextIndent"/>
        <w:tabs>
          <w:tab w:val="clear" w:pos="-720"/>
          <w:tab w:val="clear" w:pos="0"/>
          <w:tab w:val="clear" w:pos="1584"/>
          <w:tab w:val="clear" w:pos="2127"/>
          <w:tab w:val="clear" w:pos="2592"/>
          <w:tab w:val="clear" w:pos="3024"/>
          <w:tab w:val="clear" w:pos="3600"/>
          <w:tab w:val="left" w:pos="851"/>
          <w:tab w:val="left" w:pos="1418"/>
          <w:tab w:val="left" w:pos="1843"/>
          <w:tab w:val="left" w:pos="2268"/>
          <w:tab w:val="left" w:pos="2693"/>
          <w:tab w:val="left" w:pos="3119"/>
        </w:tabs>
        <w:spacing w:after="60"/>
        <w:ind w:left="1418" w:hanging="1418"/>
        <w:rPr>
          <w:rFonts w:ascii="Times New Roman" w:hAnsi="Times New Roman"/>
          <w:sz w:val="24"/>
        </w:rPr>
      </w:pPr>
      <w:r>
        <w:rPr>
          <w:rFonts w:ascii="Times New Roman" w:hAnsi="Times New Roman"/>
          <w:sz w:val="24"/>
        </w:rPr>
        <w:tab/>
        <w:t>(c)</w:t>
      </w:r>
      <w:r>
        <w:rPr>
          <w:rFonts w:ascii="Times New Roman" w:hAnsi="Times New Roman"/>
          <w:sz w:val="24"/>
        </w:rPr>
        <w:tab/>
      </w:r>
      <w:proofErr w:type="gramStart"/>
      <w:r>
        <w:rPr>
          <w:rFonts w:ascii="Times New Roman" w:hAnsi="Times New Roman"/>
          <w:sz w:val="24"/>
        </w:rPr>
        <w:t>for</w:t>
      </w:r>
      <w:proofErr w:type="gramEnd"/>
      <w:r>
        <w:rPr>
          <w:rFonts w:ascii="Times New Roman" w:hAnsi="Times New Roman"/>
          <w:sz w:val="24"/>
        </w:rPr>
        <w:t xml:space="preserve"> the purpose of any application to be made by that person to the Court, if the person so requests.</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w:t>
      </w:r>
      <w:r w:rsidRPr="00853841">
        <w:rPr>
          <w:spacing w:val="-3"/>
          <w:lang w:val="en-US"/>
        </w:rPr>
        <w:t>.0</w:t>
      </w:r>
      <w:r>
        <w:rPr>
          <w:spacing w:val="-3"/>
          <w:lang w:val="en-US"/>
        </w:rPr>
        <w:t>2</w:t>
      </w:r>
      <w:r w:rsidR="009B5908">
        <w:rPr>
          <w:spacing w:val="-3"/>
          <w:lang w:val="en-US"/>
        </w:rPr>
        <w:tab/>
        <w:t>Subject to s</w:t>
      </w:r>
      <w:r w:rsidRPr="00853841">
        <w:rPr>
          <w:spacing w:val="-3"/>
          <w:lang w:val="en-US"/>
        </w:rPr>
        <w:t xml:space="preserve"> 59IQ of the </w:t>
      </w:r>
      <w:r w:rsidRPr="00853841">
        <w:rPr>
          <w:i/>
          <w:spacing w:val="-3"/>
          <w:lang w:val="en-US"/>
        </w:rPr>
        <w:t>Evidence Act 1929</w:t>
      </w:r>
      <w:r w:rsidRPr="00853841">
        <w:rPr>
          <w:spacing w:val="-3"/>
          <w:lang w:val="en-US"/>
        </w:rPr>
        <w:t xml:space="preserve"> and to any contrary direction by the Court</w:t>
      </w:r>
      <w:r>
        <w:rPr>
          <w:spacing w:val="-3"/>
          <w:lang w:val="en-US"/>
        </w:rPr>
        <w:t>,</w:t>
      </w:r>
      <w:r w:rsidRPr="00853841">
        <w:rPr>
          <w:spacing w:val="-3"/>
          <w:lang w:val="en-US"/>
        </w:rPr>
        <w:t xml:space="preserve"> persons in custody </w:t>
      </w:r>
      <w:r>
        <w:rPr>
          <w:spacing w:val="-3"/>
          <w:lang w:val="en-US"/>
        </w:rPr>
        <w:t>are to</w:t>
      </w:r>
      <w:r w:rsidRPr="00853841">
        <w:rPr>
          <w:spacing w:val="-3"/>
          <w:lang w:val="en-US"/>
        </w:rPr>
        <w:t xml:space="preserve"> appear in the Court for the following hearings by audio visual link:</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sidRPr="00853841">
        <w:rPr>
          <w:spacing w:val="-3"/>
          <w:lang w:val="en-US"/>
        </w:rPr>
        <w:tab/>
      </w:r>
      <w:proofErr w:type="gramStart"/>
      <w:r w:rsidRPr="00853841">
        <w:rPr>
          <w:spacing w:val="-3"/>
          <w:lang w:val="en-US"/>
        </w:rPr>
        <w:t>directions</w:t>
      </w:r>
      <w:proofErr w:type="gramEnd"/>
      <w:r w:rsidRPr="00853841">
        <w:rPr>
          <w:spacing w:val="-3"/>
          <w:lang w:val="en-US"/>
        </w:rPr>
        <w:t xml:space="preserve"> hearings;</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r>
      <w:r>
        <w:rPr>
          <w:spacing w:val="-3"/>
          <w:lang w:val="en-US"/>
        </w:rPr>
        <w:t>(b)</w:t>
      </w:r>
      <w:r w:rsidRPr="00853841">
        <w:rPr>
          <w:spacing w:val="-3"/>
          <w:lang w:val="en-US"/>
        </w:rPr>
        <w:tab/>
      </w:r>
      <w:proofErr w:type="gramStart"/>
      <w:r w:rsidRPr="00853841">
        <w:rPr>
          <w:spacing w:val="-3"/>
          <w:lang w:val="en-US"/>
        </w:rPr>
        <w:t>bail</w:t>
      </w:r>
      <w:proofErr w:type="gramEnd"/>
      <w:r w:rsidRPr="00853841">
        <w:rPr>
          <w:spacing w:val="-3"/>
          <w:lang w:val="en-US"/>
        </w:rPr>
        <w:t xml:space="preserve"> applications and bail reviews;</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r>
      <w:r>
        <w:rPr>
          <w:spacing w:val="-3"/>
          <w:lang w:val="en-US"/>
        </w:rPr>
        <w:t>(c)</w:t>
      </w:r>
      <w:r>
        <w:rPr>
          <w:spacing w:val="-3"/>
          <w:lang w:val="en-US"/>
        </w:rPr>
        <w:tab/>
      </w:r>
      <w:proofErr w:type="gramStart"/>
      <w:r>
        <w:rPr>
          <w:spacing w:val="-3"/>
          <w:lang w:val="en-US"/>
        </w:rPr>
        <w:t>pre-trial</w:t>
      </w:r>
      <w:proofErr w:type="gramEnd"/>
      <w:r>
        <w:rPr>
          <w:spacing w:val="-3"/>
          <w:lang w:val="en-US"/>
        </w:rPr>
        <w:t xml:space="preserve"> conferences</w:t>
      </w:r>
      <w:r w:rsidRPr="00853841">
        <w:rPr>
          <w:spacing w:val="-3"/>
          <w:lang w:val="en-US"/>
        </w:rPr>
        <w:t>;</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r>
      <w:r>
        <w:rPr>
          <w:spacing w:val="-3"/>
          <w:lang w:val="en-US"/>
        </w:rPr>
        <w:t>(d)</w:t>
      </w:r>
      <w:r w:rsidRPr="00853841">
        <w:rPr>
          <w:spacing w:val="-3"/>
          <w:lang w:val="en-US"/>
        </w:rPr>
        <w:tab/>
      </w:r>
      <w:proofErr w:type="gramStart"/>
      <w:r w:rsidRPr="00853841">
        <w:rPr>
          <w:spacing w:val="-3"/>
          <w:lang w:val="en-US"/>
        </w:rPr>
        <w:t>applications</w:t>
      </w:r>
      <w:proofErr w:type="gramEnd"/>
      <w:r w:rsidRPr="00853841">
        <w:rPr>
          <w:spacing w:val="-3"/>
          <w:lang w:val="en-US"/>
        </w:rPr>
        <w:t xml:space="preserve"> for permission to appeal;</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(e)</w:t>
      </w:r>
      <w:r w:rsidRPr="00853841">
        <w:rPr>
          <w:spacing w:val="-3"/>
          <w:lang w:val="en-US"/>
        </w:rPr>
        <w:tab/>
      </w:r>
      <w:proofErr w:type="gramStart"/>
      <w:r w:rsidRPr="00853841">
        <w:rPr>
          <w:spacing w:val="-3"/>
          <w:lang w:val="en-US"/>
        </w:rPr>
        <w:t>such</w:t>
      </w:r>
      <w:proofErr w:type="gramEnd"/>
      <w:r w:rsidRPr="00853841">
        <w:rPr>
          <w:spacing w:val="-3"/>
          <w:lang w:val="en-US"/>
        </w:rPr>
        <w:t xml:space="preserve"> other applications as the Court may order.</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w:t>
      </w:r>
      <w:r w:rsidRPr="00853841">
        <w:rPr>
          <w:spacing w:val="-3"/>
          <w:lang w:val="en-US"/>
        </w:rPr>
        <w:t>.0</w:t>
      </w:r>
      <w:r>
        <w:rPr>
          <w:spacing w:val="-3"/>
          <w:lang w:val="en-US"/>
        </w:rPr>
        <w:t>3</w:t>
      </w:r>
      <w:r w:rsidRPr="00853841">
        <w:rPr>
          <w:spacing w:val="-3"/>
          <w:lang w:val="en-US"/>
        </w:rPr>
        <w:tab/>
        <w:t xml:space="preserve">A party may object to the use of an audio visual link for a hearing to which </w:t>
      </w:r>
      <w:r w:rsidR="005657B5">
        <w:rPr>
          <w:spacing w:val="-3"/>
          <w:lang w:val="en-US"/>
        </w:rPr>
        <w:t>r</w:t>
      </w:r>
      <w:r w:rsidRPr="00853841">
        <w:rPr>
          <w:spacing w:val="-3"/>
          <w:lang w:val="en-US"/>
        </w:rPr>
        <w:t xml:space="preserve">ule </w:t>
      </w:r>
      <w:r>
        <w:rPr>
          <w:spacing w:val="-3"/>
          <w:lang w:val="en-US"/>
        </w:rPr>
        <w:t>10.</w:t>
      </w:r>
      <w:r w:rsidRPr="00853841">
        <w:rPr>
          <w:spacing w:val="-3"/>
          <w:lang w:val="en-US"/>
        </w:rPr>
        <w:t>0</w:t>
      </w:r>
      <w:r>
        <w:rPr>
          <w:spacing w:val="-3"/>
          <w:lang w:val="en-US"/>
        </w:rPr>
        <w:t>2</w:t>
      </w:r>
      <w:r w:rsidRPr="00853841">
        <w:rPr>
          <w:spacing w:val="-3"/>
          <w:lang w:val="en-US"/>
        </w:rPr>
        <w:t xml:space="preserve"> refers by:</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(a)</w:t>
      </w:r>
      <w:r w:rsidRPr="00853841">
        <w:rPr>
          <w:spacing w:val="-3"/>
          <w:lang w:val="en-US"/>
        </w:rPr>
        <w:tab/>
      </w:r>
      <w:proofErr w:type="gramStart"/>
      <w:r w:rsidRPr="00853841">
        <w:rPr>
          <w:spacing w:val="-3"/>
          <w:lang w:val="en-US"/>
        </w:rPr>
        <w:t>an</w:t>
      </w:r>
      <w:proofErr w:type="gramEnd"/>
      <w:r w:rsidRPr="00853841">
        <w:rPr>
          <w:spacing w:val="-3"/>
          <w:lang w:val="en-US"/>
        </w:rPr>
        <w:t xml:space="preserve"> oral submission made at the time of arraignment or on any other occasion on which the person in custody is present in Court; or</w:t>
      </w:r>
    </w:p>
    <w:p w:rsidR="000B7D61" w:rsidRPr="00853841" w:rsidRDefault="000B7D6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(b)</w:t>
      </w:r>
      <w:r w:rsidRPr="00853841">
        <w:rPr>
          <w:spacing w:val="-3"/>
          <w:lang w:val="en-US"/>
        </w:rPr>
        <w:tab/>
      </w:r>
      <w:proofErr w:type="gramStart"/>
      <w:r w:rsidRPr="00853841">
        <w:rPr>
          <w:spacing w:val="-3"/>
          <w:lang w:val="en-US"/>
        </w:rPr>
        <w:t>at</w:t>
      </w:r>
      <w:proofErr w:type="gramEnd"/>
      <w:r w:rsidRPr="00853841">
        <w:rPr>
          <w:spacing w:val="-3"/>
          <w:lang w:val="en-US"/>
        </w:rPr>
        <w:t xml:space="preserve"> least three business days before the hearing, fili</w:t>
      </w:r>
      <w:r w:rsidR="00AA142A">
        <w:rPr>
          <w:spacing w:val="-3"/>
          <w:lang w:val="en-US"/>
        </w:rPr>
        <w:t>ng a notice of objection using f</w:t>
      </w:r>
      <w:r w:rsidRPr="00853841">
        <w:rPr>
          <w:spacing w:val="-3"/>
          <w:lang w:val="en-US"/>
        </w:rPr>
        <w:t xml:space="preserve">orm </w:t>
      </w:r>
      <w:r>
        <w:rPr>
          <w:spacing w:val="-3"/>
          <w:lang w:val="en-US"/>
        </w:rPr>
        <w:lastRenderedPageBreak/>
        <w:t>4</w:t>
      </w:r>
      <w:r w:rsidR="0055794B">
        <w:rPr>
          <w:spacing w:val="-3"/>
          <w:lang w:val="en-US"/>
        </w:rPr>
        <w:t xml:space="preserve">. </w:t>
      </w:r>
      <w:r w:rsidRPr="00853841">
        <w:rPr>
          <w:spacing w:val="-3"/>
          <w:lang w:val="en-US"/>
        </w:rPr>
        <w:t xml:space="preserve">A notice of objection may be determined at the discretion of the Court by a Judge at a hearing in Court at which the person in custody is present, or in chambers without the Judge hearing from any party, or at a hearing using an audio visual link (whether that be a hearing to which </w:t>
      </w:r>
      <w:r w:rsidR="005657B5">
        <w:rPr>
          <w:spacing w:val="-3"/>
          <w:lang w:val="en-US"/>
        </w:rPr>
        <w:t>r</w:t>
      </w:r>
      <w:r w:rsidRPr="00853841">
        <w:rPr>
          <w:spacing w:val="-3"/>
          <w:lang w:val="en-US"/>
        </w:rPr>
        <w:t xml:space="preserve">ule </w:t>
      </w:r>
      <w:r>
        <w:rPr>
          <w:spacing w:val="-3"/>
          <w:lang w:val="en-US"/>
        </w:rPr>
        <w:t>10.02</w:t>
      </w:r>
      <w:r w:rsidRPr="00853841">
        <w:rPr>
          <w:spacing w:val="-3"/>
          <w:lang w:val="en-US"/>
        </w:rPr>
        <w:t xml:space="preserve"> refers, or otherwise).</w:t>
      </w:r>
    </w:p>
    <w:p w:rsidR="000B7D61" w:rsidRPr="00853841" w:rsidRDefault="000B7D61" w:rsidP="0085384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10</w:t>
      </w:r>
      <w:r w:rsidRPr="00853841">
        <w:rPr>
          <w:spacing w:val="-3"/>
          <w:lang w:val="en-US"/>
        </w:rPr>
        <w:t>.0</w:t>
      </w:r>
      <w:r>
        <w:rPr>
          <w:spacing w:val="-3"/>
          <w:lang w:val="en-US"/>
        </w:rPr>
        <w:t>4</w:t>
      </w:r>
      <w:r w:rsidRPr="00853841">
        <w:rPr>
          <w:spacing w:val="-3"/>
          <w:lang w:val="en-US"/>
        </w:rPr>
        <w:tab/>
        <w:t>It may be necessary for counsel during the course of a hearing by audio visual link to take instructions on a matter which could not re</w:t>
      </w:r>
      <w:r w:rsidR="0055794B">
        <w:rPr>
          <w:spacing w:val="-3"/>
          <w:lang w:val="en-US"/>
        </w:rPr>
        <w:t>asonably have been anticipated.</w:t>
      </w:r>
      <w:r w:rsidRPr="00853841">
        <w:rPr>
          <w:spacing w:val="-3"/>
          <w:lang w:val="en-US"/>
        </w:rPr>
        <w:t xml:space="preserve"> In that event</w:t>
      </w:r>
      <w:r>
        <w:rPr>
          <w:spacing w:val="-3"/>
          <w:lang w:val="en-US"/>
        </w:rPr>
        <w:t>,</w:t>
      </w:r>
      <w:r w:rsidRPr="00853841">
        <w:rPr>
          <w:spacing w:val="-3"/>
          <w:lang w:val="en-US"/>
        </w:rPr>
        <w:t xml:space="preserve"> counsel </w:t>
      </w:r>
      <w:r>
        <w:rPr>
          <w:spacing w:val="-3"/>
          <w:lang w:val="en-US"/>
        </w:rPr>
        <w:t>will</w:t>
      </w:r>
      <w:r w:rsidRPr="00853841">
        <w:rPr>
          <w:spacing w:val="-3"/>
          <w:lang w:val="en-US"/>
        </w:rPr>
        <w:t xml:space="preserve"> be provided with access to a private telephone which will link directly to the audio visual link facility at the custodial institution in which the person in custody is held.</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E7505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Representation of defendants</w:t>
      </w:r>
    </w:p>
    <w:p w:rsidR="000B7D61" w:rsidRDefault="000B7D61" w:rsidP="00E75055">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11.01</w:t>
      </w:r>
      <w:r>
        <w:rPr>
          <w:spacing w:val="-3"/>
          <w:lang w:val="en-US"/>
        </w:rPr>
        <w:tab/>
        <w:t xml:space="preserve">A solicitor instructed to act for any person committed for trial or sentence is, not less than seven days prior to that person's first appearance in the Court, to give notice in writing to the Registrar that the solicitor is so acting, whereupon such solicitor becomes the solicitor on the record for such person and service of any document, notice or proceeding </w:t>
      </w:r>
      <w:proofErr w:type="spellStart"/>
      <w:r>
        <w:rPr>
          <w:spacing w:val="-3"/>
          <w:lang w:val="en-US"/>
        </w:rPr>
        <w:t>authorised</w:t>
      </w:r>
      <w:proofErr w:type="spellEnd"/>
      <w:r>
        <w:rPr>
          <w:spacing w:val="-3"/>
          <w:lang w:val="en-US"/>
        </w:rPr>
        <w:t xml:space="preserve"> by </w:t>
      </w:r>
      <w:r w:rsidR="00F65178">
        <w:rPr>
          <w:spacing w:val="-3"/>
          <w:lang w:val="en-US"/>
        </w:rPr>
        <w:t xml:space="preserve">the </w:t>
      </w:r>
      <w:r w:rsidR="00F65178">
        <w:rPr>
          <w:i/>
          <w:iCs/>
          <w:spacing w:val="-3"/>
          <w:lang w:val="en-US"/>
        </w:rPr>
        <w:t xml:space="preserve">Supreme Court Act 1935 </w:t>
      </w:r>
      <w:r>
        <w:rPr>
          <w:spacing w:val="-3"/>
          <w:lang w:val="en-US"/>
        </w:rPr>
        <w:t xml:space="preserve">or these </w:t>
      </w:r>
      <w:r w:rsidR="005657B5">
        <w:rPr>
          <w:spacing w:val="-3"/>
          <w:lang w:val="en-US"/>
        </w:rPr>
        <w:t>r</w:t>
      </w:r>
      <w:r>
        <w:rPr>
          <w:spacing w:val="-3"/>
          <w:lang w:val="en-US"/>
        </w:rPr>
        <w:t>ules to be served by or upon a solicitor so acting may be served by or upon that solicitor.</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11.02</w:t>
      </w:r>
      <w:r>
        <w:rPr>
          <w:spacing w:val="-3"/>
          <w:lang w:val="en-US"/>
        </w:rPr>
        <w:tab/>
        <w:t>A legal practitioner instructed by a solicitor to appear in court to represent any person committed for trial or sentence is to announce to the Court the name of the solicitor who has instructed the practitioner. If such solicitor has not</w:t>
      </w:r>
      <w:r w:rsidR="005657B5">
        <w:rPr>
          <w:spacing w:val="-3"/>
          <w:lang w:val="en-US"/>
        </w:rPr>
        <w:t xml:space="preserve"> previously given notice under r</w:t>
      </w:r>
      <w:r>
        <w:rPr>
          <w:spacing w:val="-3"/>
          <w:lang w:val="en-US"/>
        </w:rPr>
        <w:t>ule 11.01, the solicitor will thereafter be deemed to have done so.</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11.03</w:t>
      </w:r>
      <w:r>
        <w:rPr>
          <w:spacing w:val="-3"/>
          <w:lang w:val="en-US"/>
        </w:rPr>
        <w:tab/>
        <w:t>A solicitor who has g</w:t>
      </w:r>
      <w:r w:rsidR="005657B5">
        <w:rPr>
          <w:spacing w:val="-3"/>
          <w:lang w:val="en-US"/>
        </w:rPr>
        <w:t>iven notice in accordance with r</w:t>
      </w:r>
      <w:r>
        <w:rPr>
          <w:spacing w:val="-3"/>
          <w:lang w:val="en-US"/>
        </w:rPr>
        <w:t xml:space="preserve">ule 11.01, or who is deemed to have </w:t>
      </w:r>
      <w:r w:rsidR="005657B5">
        <w:rPr>
          <w:spacing w:val="-3"/>
          <w:lang w:val="en-US"/>
        </w:rPr>
        <w:t>given such notice by virtue of r</w:t>
      </w:r>
      <w:r>
        <w:rPr>
          <w:spacing w:val="-3"/>
          <w:lang w:val="en-US"/>
        </w:rPr>
        <w:t>ule 11.02, will be deemed to be the solicitor acting for the person on whose behalf the solicitor has given or been deemed to have given notice until notice of change of solicitor is duly give</w:t>
      </w:r>
      <w:r w:rsidR="005657B5">
        <w:rPr>
          <w:spacing w:val="-3"/>
          <w:lang w:val="en-US"/>
        </w:rPr>
        <w:t>n under r</w:t>
      </w:r>
      <w:r>
        <w:rPr>
          <w:spacing w:val="-3"/>
          <w:lang w:val="en-US"/>
        </w:rPr>
        <w:t>ule 11.04 o</w:t>
      </w:r>
      <w:r w:rsidR="005657B5">
        <w:rPr>
          <w:spacing w:val="-3"/>
          <w:lang w:val="en-US"/>
        </w:rPr>
        <w:t>r an order has been made under r</w:t>
      </w:r>
      <w:r>
        <w:rPr>
          <w:spacing w:val="-3"/>
          <w:lang w:val="en-US"/>
        </w:rPr>
        <w:t>ule 11.05.</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11.04</w:t>
      </w:r>
      <w:r>
        <w:rPr>
          <w:spacing w:val="-3"/>
          <w:lang w:val="en-US"/>
        </w:rPr>
        <w:tab/>
        <w:t>Any person committed for trial or sentence who has instructed a solicitor is at liberty to change solicitor without any order for that purpose, but when any such change is made the person or the new solicitor must file a notice in the Registry of the change and include the name and place of business of the new solicitor.</w:t>
      </w:r>
    </w:p>
    <w:p w:rsidR="000B7D61" w:rsidRDefault="000B7D61" w:rsidP="00E750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11.05</w:t>
      </w:r>
      <w:r>
        <w:rPr>
          <w:spacing w:val="-3"/>
          <w:lang w:val="en-US"/>
        </w:rPr>
        <w:tab/>
        <w:t>If a solicitor who has acted for any person committed for trial or sentence wishes to cease to so act and notice of change has not been given in acc</w:t>
      </w:r>
      <w:r w:rsidR="005657B5">
        <w:rPr>
          <w:spacing w:val="-3"/>
          <w:lang w:val="en-US"/>
        </w:rPr>
        <w:t>ordance with the provisions of r</w:t>
      </w:r>
      <w:r>
        <w:rPr>
          <w:spacing w:val="-3"/>
          <w:lang w:val="en-US"/>
        </w:rPr>
        <w:t xml:space="preserve">ule </w:t>
      </w:r>
      <w:r w:rsidR="008D2540">
        <w:rPr>
          <w:spacing w:val="-3"/>
          <w:lang w:val="en-US"/>
        </w:rPr>
        <w:t>11</w:t>
      </w:r>
      <w:r>
        <w:rPr>
          <w:spacing w:val="-3"/>
          <w:lang w:val="en-US"/>
        </w:rPr>
        <w:t>.04, the solicitor may make an application in writing for an order that he or she cease to be the solicitor on the record f</w:t>
      </w:r>
      <w:r w:rsidR="0055794B">
        <w:rPr>
          <w:spacing w:val="-3"/>
          <w:lang w:val="en-US"/>
        </w:rPr>
        <w:t xml:space="preserve">or that person. </w:t>
      </w:r>
      <w:r>
        <w:rPr>
          <w:spacing w:val="-3"/>
          <w:lang w:val="en-US"/>
        </w:rPr>
        <w:t>Unless a Judge otherwise directs, a copy of such application is to be served upon the person c</w:t>
      </w:r>
      <w:r w:rsidR="0055794B">
        <w:rPr>
          <w:spacing w:val="-3"/>
          <w:lang w:val="en-US"/>
        </w:rPr>
        <w:t>ommitted for trial or sentence.</w:t>
      </w:r>
      <w:r>
        <w:rPr>
          <w:spacing w:val="-3"/>
          <w:lang w:val="en-US"/>
        </w:rPr>
        <w:t xml:space="preserve"> The Court may make such order on the application as it considers appropriate. </w:t>
      </w:r>
    </w:p>
    <w:p w:rsidR="000B7D61" w:rsidRDefault="005657B5" w:rsidP="008D2540">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11.06</w:t>
      </w:r>
      <w:r>
        <w:rPr>
          <w:spacing w:val="-3"/>
          <w:lang w:val="en-US"/>
        </w:rPr>
        <w:tab/>
        <w:t>Subject to r</w:t>
      </w:r>
      <w:r w:rsidR="000B7D61">
        <w:rPr>
          <w:spacing w:val="-3"/>
          <w:lang w:val="en-US"/>
        </w:rPr>
        <w:t>ule 11.05</w:t>
      </w:r>
      <w:r w:rsidR="004222E4">
        <w:rPr>
          <w:spacing w:val="-3"/>
          <w:lang w:val="en-US"/>
        </w:rPr>
        <w:t>,</w:t>
      </w:r>
      <w:r w:rsidR="000B7D61">
        <w:rPr>
          <w:spacing w:val="-3"/>
          <w:lang w:val="en-US"/>
        </w:rPr>
        <w:t xml:space="preserve"> unless and until the solicitor on the record for a person committed for trial or sentence has obtained an order that the solicitor has ceased to be the solicitor on the record for that person, he or she will be considered the solicitor of that person until the final conclusion of the proceedings before the Court.</w:t>
      </w:r>
    </w:p>
    <w:p w:rsidR="000B7D61" w:rsidRDefault="000B7D61" w:rsidP="00E75055">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11.07</w:t>
      </w:r>
      <w:r>
        <w:rPr>
          <w:spacing w:val="-3"/>
          <w:lang w:val="en-US"/>
        </w:rPr>
        <w:tab/>
      </w:r>
      <w:r>
        <w:t>(1)</w:t>
      </w:r>
      <w:r>
        <w:tab/>
        <w:t>The</w:t>
      </w:r>
      <w:r w:rsidR="009B5908">
        <w:t xml:space="preserve"> certificate required by s</w:t>
      </w:r>
      <w:r>
        <w:t xml:space="preserve"> 8(2) of the </w:t>
      </w:r>
      <w:r>
        <w:rPr>
          <w:i/>
          <w:iCs/>
        </w:rPr>
        <w:t>Criminal Law (Legal Representation) Act 2001</w:t>
      </w:r>
      <w:r>
        <w:t xml:space="preserve"> </w:t>
      </w:r>
      <w:r w:rsidR="00AA142A">
        <w:t>is to be in f</w:t>
      </w:r>
      <w:r>
        <w:t>orm 5.</w:t>
      </w:r>
    </w:p>
    <w:p w:rsidR="000B7D61" w:rsidRDefault="000B7D61" w:rsidP="00E75055">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(2)</w:t>
      </w:r>
      <w:r>
        <w:rPr>
          <w:iCs/>
          <w:spacing w:val="-3"/>
          <w:lang w:val="en-US"/>
        </w:rPr>
        <w:tab/>
        <w:t>The assurance to be given by an unrepresent</w:t>
      </w:r>
      <w:r w:rsidR="009B5908">
        <w:rPr>
          <w:iCs/>
          <w:spacing w:val="-3"/>
          <w:lang w:val="en-US"/>
        </w:rPr>
        <w:t>ed defendant pursuant to s</w:t>
      </w:r>
      <w:r>
        <w:rPr>
          <w:iCs/>
          <w:spacing w:val="-3"/>
          <w:lang w:val="en-US"/>
        </w:rPr>
        <w:t xml:space="preserve"> </w:t>
      </w:r>
      <w:r w:rsidR="008D2540">
        <w:rPr>
          <w:iCs/>
          <w:spacing w:val="-3"/>
          <w:lang w:val="en-US"/>
        </w:rPr>
        <w:t>8</w:t>
      </w:r>
      <w:r>
        <w:rPr>
          <w:iCs/>
          <w:spacing w:val="-3"/>
          <w:lang w:val="en-US"/>
        </w:rPr>
        <w:t xml:space="preserve">(3) of the </w:t>
      </w:r>
      <w:r>
        <w:rPr>
          <w:i/>
          <w:spacing w:val="-3"/>
          <w:lang w:val="en-US"/>
        </w:rPr>
        <w:t>Criminal Law (Legal Representation) Act 2001</w:t>
      </w:r>
      <w:r w:rsidR="00AA142A">
        <w:rPr>
          <w:iCs/>
          <w:spacing w:val="-3"/>
          <w:lang w:val="en-US"/>
        </w:rPr>
        <w:t xml:space="preserve"> is to be in f</w:t>
      </w:r>
      <w:r>
        <w:rPr>
          <w:iCs/>
          <w:spacing w:val="-3"/>
          <w:lang w:val="en-US"/>
        </w:rPr>
        <w:t>orm 6.</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8840B2">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Pr="000A3D4D" w:rsidRDefault="000B7D61" w:rsidP="006925E4">
      <w:pPr>
        <w:tabs>
          <w:tab w:val="left" w:pos="851"/>
          <w:tab w:val="left" w:pos="1418"/>
          <w:tab w:val="left" w:pos="1843"/>
          <w:tab w:val="left" w:pos="2268"/>
          <w:tab w:val="left" w:pos="2693"/>
          <w:tab w:val="left" w:pos="3119"/>
        </w:tabs>
        <w:suppressAutoHyphens/>
        <w:spacing w:after="60"/>
        <w:ind w:left="851" w:hanging="851"/>
        <w:jc w:val="center"/>
        <w:rPr>
          <w:b/>
          <w:spacing w:val="-3"/>
          <w:sz w:val="28"/>
          <w:szCs w:val="28"/>
          <w:lang w:val="en-US"/>
        </w:rPr>
      </w:pPr>
      <w:r w:rsidRPr="000A3D4D">
        <w:rPr>
          <w:b/>
          <w:spacing w:val="-3"/>
          <w:sz w:val="28"/>
          <w:szCs w:val="28"/>
          <w:lang w:val="en-US"/>
        </w:rPr>
        <w:t xml:space="preserve">CHAPTER </w:t>
      </w:r>
      <w:r>
        <w:rPr>
          <w:b/>
          <w:spacing w:val="-3"/>
          <w:sz w:val="28"/>
          <w:szCs w:val="28"/>
          <w:lang w:val="en-US"/>
        </w:rPr>
        <w:t>4</w:t>
      </w:r>
      <w:r w:rsidRPr="000A3D4D">
        <w:rPr>
          <w:b/>
          <w:spacing w:val="-3"/>
          <w:sz w:val="28"/>
          <w:szCs w:val="28"/>
          <w:lang w:val="en-US"/>
        </w:rPr>
        <w:t xml:space="preserve"> </w:t>
      </w:r>
      <w:r>
        <w:rPr>
          <w:b/>
          <w:spacing w:val="-3"/>
          <w:sz w:val="28"/>
          <w:szCs w:val="28"/>
          <w:lang w:val="en-US"/>
        </w:rPr>
        <w:t>–</w:t>
      </w:r>
      <w:r w:rsidRPr="000A3D4D">
        <w:rPr>
          <w:b/>
          <w:spacing w:val="-3"/>
          <w:sz w:val="28"/>
          <w:szCs w:val="28"/>
          <w:lang w:val="en-US"/>
        </w:rPr>
        <w:t xml:space="preserve"> PRE-TRIAL APPLICATIONS AND HEARINGS</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p>
    <w:p w:rsidR="000B7D61" w:rsidRDefault="000B7D61" w:rsidP="006E7EF6">
      <w:pPr>
        <w:pStyle w:val="Rules1"/>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Directions hearings</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12.01</w:t>
      </w:r>
      <w:r>
        <w:rPr>
          <w:spacing w:val="-3"/>
          <w:lang w:val="en-US"/>
        </w:rPr>
        <w:tab/>
        <w:t>If upon arraignment or attendance for arraignment: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a</w:t>
      </w:r>
      <w:proofErr w:type="gramEnd"/>
      <w:r>
        <w:rPr>
          <w:iCs/>
          <w:spacing w:val="-3"/>
          <w:lang w:val="en-US"/>
        </w:rPr>
        <w:t xml:space="preserve"> person committed for trial pleads not guilty to an offence;</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an</w:t>
      </w:r>
      <w:proofErr w:type="gramEnd"/>
      <w:r>
        <w:rPr>
          <w:iCs/>
          <w:spacing w:val="-3"/>
          <w:lang w:val="en-US"/>
        </w:rPr>
        <w:t xml:space="preserve"> issue of fitness to stand trial is raised and no plea is entered;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a person committed for trial pleads guilty to all offences with which the person is charged but it appears that there is a dispute as to the facts upon which the person is to be sentenced; or</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(d)</w:t>
      </w:r>
      <w:r>
        <w:rPr>
          <w:iCs/>
          <w:spacing w:val="-3"/>
          <w:lang w:val="en-US"/>
        </w:rPr>
        <w:tab/>
      </w:r>
      <w:proofErr w:type="gramStart"/>
      <w:r>
        <w:rPr>
          <w:iCs/>
          <w:spacing w:val="-3"/>
          <w:lang w:val="en-US"/>
        </w:rPr>
        <w:t>it</w:t>
      </w:r>
      <w:proofErr w:type="gramEnd"/>
      <w:r>
        <w:rPr>
          <w:iCs/>
          <w:spacing w:val="-3"/>
          <w:lang w:val="en-US"/>
        </w:rPr>
        <w:t xml:space="preserve"> appears that there will be</w:t>
      </w:r>
      <w:r>
        <w:rPr>
          <w:spacing w:val="-3"/>
          <w:lang w:val="en-US"/>
        </w:rPr>
        <w:t xml:space="preserve"> a dispute as to the facts in respect of a person committed for sentence;</w:t>
      </w:r>
    </w:p>
    <w:p w:rsidR="000B7D61" w:rsidRDefault="000B7D6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r>
      <w:proofErr w:type="gramStart"/>
      <w:r>
        <w:rPr>
          <w:spacing w:val="-3"/>
          <w:lang w:val="en-US"/>
        </w:rPr>
        <w:t>a</w:t>
      </w:r>
      <w:proofErr w:type="gramEnd"/>
      <w:r>
        <w:rPr>
          <w:spacing w:val="-3"/>
          <w:lang w:val="en-US"/>
        </w:rPr>
        <w:t xml:space="preserve"> directions heari</w:t>
      </w:r>
      <w:r w:rsidR="000450CA">
        <w:rPr>
          <w:spacing w:val="-3"/>
          <w:lang w:val="en-US"/>
        </w:rPr>
        <w:t>ng will</w:t>
      </w:r>
      <w:r>
        <w:rPr>
          <w:spacing w:val="-3"/>
          <w:lang w:val="en-US"/>
        </w:rPr>
        <w:t xml:space="preserve"> be held as directed by the Court.</w:t>
      </w:r>
    </w:p>
    <w:p w:rsidR="000B7D61" w:rsidRDefault="000B7D6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12.02</w:t>
      </w:r>
      <w:r>
        <w:rPr>
          <w:spacing w:val="-3"/>
          <w:lang w:val="en-US"/>
        </w:rPr>
        <w:tab/>
        <w:t>Unless the Court otherwise orders:</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
          <w:spacing w:val="-3"/>
          <w:lang w:val="en-US"/>
        </w:rPr>
        <w:tab/>
      </w:r>
      <w:r>
        <w:rPr>
          <w:iCs/>
          <w:spacing w:val="-3"/>
          <w:lang w:val="en-US"/>
        </w:rPr>
        <w:t>(a)</w:t>
      </w:r>
      <w:r>
        <w:rPr>
          <w:iCs/>
          <w:spacing w:val="-3"/>
          <w:lang w:val="en-US"/>
        </w:rPr>
        <w:tab/>
      </w:r>
      <w:proofErr w:type="gramStart"/>
      <w:r>
        <w:rPr>
          <w:iCs/>
          <w:spacing w:val="-3"/>
          <w:lang w:val="en-US"/>
        </w:rPr>
        <w:t>a</w:t>
      </w:r>
      <w:proofErr w:type="gramEnd"/>
      <w:r>
        <w:rPr>
          <w:iCs/>
          <w:spacing w:val="-3"/>
          <w:lang w:val="en-US"/>
        </w:rPr>
        <w:t xml:space="preserve"> directions hearing will be presided over by a Judge of the Court;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only</w:t>
      </w:r>
      <w:proofErr w:type="gramEnd"/>
      <w:r>
        <w:rPr>
          <w:iCs/>
          <w:spacing w:val="-3"/>
          <w:lang w:val="en-US"/>
        </w:rPr>
        <w:t xml:space="preserve"> the persons involved in the directions hearing, and legal practitioners whether involved in the hearing or not, are permitted to be present;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r>
      <w:proofErr w:type="gramStart"/>
      <w:r>
        <w:rPr>
          <w:iCs/>
          <w:spacing w:val="-3"/>
          <w:lang w:val="en-US"/>
        </w:rPr>
        <w:t>the</w:t>
      </w:r>
      <w:proofErr w:type="gramEnd"/>
      <w:r>
        <w:rPr>
          <w:iCs/>
          <w:spacing w:val="-3"/>
          <w:lang w:val="en-US"/>
        </w:rPr>
        <w:t xml:space="preserve"> accused must attend </w:t>
      </w:r>
      <w:r>
        <w:t>but that attendance may</w:t>
      </w:r>
      <w:r w:rsidR="00F92493">
        <w:t xml:space="preserve"> be by audio visual link under r</w:t>
      </w:r>
      <w:r>
        <w:t>ule 10.02</w:t>
      </w:r>
      <w:r>
        <w:rPr>
          <w:iCs/>
          <w:spacing w:val="-3"/>
          <w:lang w:val="en-US"/>
        </w:rPr>
        <w: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r>
      <w:proofErr w:type="gramStart"/>
      <w:r>
        <w:rPr>
          <w:iCs/>
          <w:spacing w:val="-3"/>
          <w:lang w:val="en-US"/>
        </w:rPr>
        <w:t>the</w:t>
      </w:r>
      <w:proofErr w:type="gramEnd"/>
      <w:r>
        <w:rPr>
          <w:iCs/>
          <w:spacing w:val="-3"/>
          <w:lang w:val="en-US"/>
        </w:rPr>
        <w:t xml:space="preserve"> directions hearing will be held in court as in chambers.</w:t>
      </w:r>
    </w:p>
    <w:p w:rsidR="000B7D61" w:rsidRDefault="000B7D61" w:rsidP="00225DC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12.03</w:t>
      </w:r>
      <w:r>
        <w:rPr>
          <w:spacing w:val="-3"/>
          <w:lang w:val="en-US"/>
        </w:rPr>
        <w:tab/>
        <w:t>On a di</w:t>
      </w:r>
      <w:r w:rsidR="00F92493">
        <w:rPr>
          <w:spacing w:val="-3"/>
          <w:lang w:val="en-US"/>
        </w:rPr>
        <w:t>rections hearing under r</w:t>
      </w:r>
      <w:r w:rsidR="001303C2">
        <w:rPr>
          <w:spacing w:val="-3"/>
          <w:lang w:val="en-US"/>
        </w:rPr>
        <w:t>ule 12</w:t>
      </w:r>
      <w:r>
        <w:rPr>
          <w:spacing w:val="-3"/>
          <w:lang w:val="en-US"/>
        </w:rPr>
        <w:t>, the Court may without the need for</w:t>
      </w:r>
      <w:r w:rsidR="00F92493">
        <w:rPr>
          <w:spacing w:val="-3"/>
          <w:lang w:val="en-US"/>
        </w:rPr>
        <w:t xml:space="preserve"> any written application under r</w:t>
      </w:r>
      <w:r>
        <w:rPr>
          <w:spacing w:val="-3"/>
          <w:lang w:val="en-US"/>
        </w:rPr>
        <w:t>ule 15:</w:t>
      </w:r>
    </w:p>
    <w:p w:rsidR="000B7D61"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spacing w:val="-3"/>
          <w:lang w:val="en-US"/>
        </w:rPr>
        <w:tab/>
      </w:r>
      <w:r w:rsidR="000B7D61">
        <w:rPr>
          <w:iCs/>
          <w:spacing w:val="-3"/>
          <w:lang w:val="en-US"/>
        </w:rPr>
        <w:t>(a)</w:t>
      </w:r>
      <w:r w:rsidR="000B7D61">
        <w:rPr>
          <w:iCs/>
          <w:spacing w:val="-3"/>
          <w:lang w:val="en-US"/>
        </w:rPr>
        <w:tab/>
      </w:r>
      <w:proofErr w:type="gramStart"/>
      <w:r w:rsidR="000B7D61">
        <w:rPr>
          <w:iCs/>
          <w:spacing w:val="-3"/>
          <w:lang w:val="en-US"/>
        </w:rPr>
        <w:t>adjourn</w:t>
      </w:r>
      <w:proofErr w:type="gramEnd"/>
      <w:r w:rsidR="000B7D61">
        <w:rPr>
          <w:iCs/>
          <w:spacing w:val="-3"/>
          <w:lang w:val="en-US"/>
        </w:rPr>
        <w:t xml:space="preserve"> the hearing from time to time;</w:t>
      </w:r>
    </w:p>
    <w:p w:rsidR="000B7D61"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sidR="000B7D61">
        <w:rPr>
          <w:iCs/>
          <w:spacing w:val="-3"/>
          <w:lang w:val="en-US"/>
        </w:rPr>
        <w:t>(b)</w:t>
      </w:r>
      <w:r w:rsidR="000B7D61">
        <w:rPr>
          <w:iCs/>
          <w:spacing w:val="-3"/>
          <w:lang w:val="en-US"/>
        </w:rPr>
        <w:tab/>
      </w:r>
      <w:proofErr w:type="gramStart"/>
      <w:r w:rsidR="000B7D61">
        <w:rPr>
          <w:iCs/>
          <w:spacing w:val="-3"/>
          <w:lang w:val="en-US"/>
        </w:rPr>
        <w:t>give</w:t>
      </w:r>
      <w:proofErr w:type="gramEnd"/>
      <w:r w:rsidR="000B7D61">
        <w:rPr>
          <w:iCs/>
          <w:spacing w:val="-3"/>
          <w:lang w:val="en-US"/>
        </w:rPr>
        <w:t xml:space="preserve"> directions and set time limits for steps in the proceeding;</w:t>
      </w:r>
    </w:p>
    <w:p w:rsidR="000B7D61"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sidR="000B7D61">
        <w:rPr>
          <w:iCs/>
          <w:spacing w:val="-3"/>
          <w:lang w:val="en-US"/>
        </w:rPr>
        <w:t>(c)</w:t>
      </w:r>
      <w:r w:rsidR="000B7D61">
        <w:rPr>
          <w:iCs/>
          <w:spacing w:val="-3"/>
          <w:lang w:val="en-US"/>
        </w:rPr>
        <w:tab/>
      </w:r>
      <w:proofErr w:type="gramStart"/>
      <w:r w:rsidR="000B7D61">
        <w:rPr>
          <w:iCs/>
          <w:spacing w:val="-3"/>
          <w:lang w:val="en-US"/>
        </w:rPr>
        <w:t>set</w:t>
      </w:r>
      <w:proofErr w:type="gramEnd"/>
      <w:r w:rsidR="000B7D61">
        <w:rPr>
          <w:iCs/>
          <w:spacing w:val="-3"/>
          <w:lang w:val="en-US"/>
        </w:rPr>
        <w:t xml:space="preserve"> or alter the date for the commencement of the trial;</w:t>
      </w:r>
    </w:p>
    <w:p w:rsidR="000B7D61" w:rsidRDefault="00225DC0" w:rsidP="00225DC0">
      <w:pPr>
        <w:tabs>
          <w:tab w:val="left" w:pos="851"/>
          <w:tab w:val="left" w:pos="1418"/>
          <w:tab w:val="left" w:pos="2268"/>
          <w:tab w:val="left" w:pos="2693"/>
          <w:tab w:val="left" w:pos="3119"/>
        </w:tabs>
        <w:suppressAutoHyphens/>
        <w:spacing w:after="60"/>
        <w:ind w:left="1418" w:hanging="1418"/>
        <w:jc w:val="both"/>
        <w:rPr>
          <w:iCs/>
          <w:spacing w:val="-3"/>
          <w:lang w:val="en-US"/>
        </w:rPr>
      </w:pPr>
      <w:r>
        <w:rPr>
          <w:iCs/>
          <w:spacing w:val="-3"/>
          <w:lang w:val="en-US"/>
        </w:rPr>
        <w:tab/>
      </w:r>
      <w:r w:rsidR="000B7D61">
        <w:rPr>
          <w:iCs/>
          <w:spacing w:val="-3"/>
          <w:lang w:val="en-US"/>
        </w:rPr>
        <w:t>(d)</w:t>
      </w:r>
      <w:r w:rsidR="000B7D61">
        <w:rPr>
          <w:iCs/>
          <w:spacing w:val="-3"/>
          <w:lang w:val="en-US"/>
        </w:rPr>
        <w:tab/>
      </w:r>
      <w:proofErr w:type="gramStart"/>
      <w:r w:rsidR="000B7D61">
        <w:rPr>
          <w:iCs/>
          <w:spacing w:val="-3"/>
          <w:lang w:val="en-US"/>
        </w:rPr>
        <w:t>record</w:t>
      </w:r>
      <w:proofErr w:type="gramEnd"/>
      <w:r w:rsidR="000B7D61">
        <w:rPr>
          <w:iCs/>
          <w:spacing w:val="-3"/>
          <w:lang w:val="en-US"/>
        </w:rPr>
        <w:t xml:space="preserve"> the entry of a </w:t>
      </w:r>
      <w:proofErr w:type="spellStart"/>
      <w:r w:rsidR="000B7D61">
        <w:rPr>
          <w:iCs/>
          <w:spacing w:val="-3"/>
          <w:lang w:val="en-US"/>
        </w:rPr>
        <w:t>nolle</w:t>
      </w:r>
      <w:proofErr w:type="spellEnd"/>
      <w:r w:rsidR="000B7D61">
        <w:rPr>
          <w:iCs/>
          <w:spacing w:val="-3"/>
          <w:lang w:val="en-US"/>
        </w:rPr>
        <w:t xml:space="preserve"> </w:t>
      </w:r>
      <w:proofErr w:type="spellStart"/>
      <w:r w:rsidR="000B7D61">
        <w:rPr>
          <w:iCs/>
          <w:spacing w:val="-3"/>
          <w:lang w:val="en-US"/>
        </w:rPr>
        <w:t>prosequi</w:t>
      </w:r>
      <w:proofErr w:type="spellEnd"/>
      <w:r w:rsidR="000B7D61">
        <w:rPr>
          <w:iCs/>
          <w:spacing w:val="-3"/>
          <w:lang w:val="en-US"/>
        </w:rPr>
        <w:t xml:space="preserve"> </w:t>
      </w:r>
      <w:r w:rsidR="008D2540">
        <w:rPr>
          <w:iCs/>
          <w:spacing w:val="-3"/>
          <w:lang w:val="en-US"/>
        </w:rPr>
        <w:t>except</w:t>
      </w:r>
      <w:r w:rsidR="000B7D61">
        <w:rPr>
          <w:iCs/>
          <w:spacing w:val="-3"/>
          <w:lang w:val="en-US"/>
        </w:rPr>
        <w:t xml:space="preserve"> where the accused person requests that it be entered in open court;</w:t>
      </w:r>
    </w:p>
    <w:p w:rsidR="000B7D61" w:rsidRDefault="00225DC0">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sidR="000B7D61">
        <w:rPr>
          <w:iCs/>
          <w:spacing w:val="-3"/>
          <w:lang w:val="en-US"/>
        </w:rPr>
        <w:t>(e)</w:t>
      </w:r>
      <w:r w:rsidR="000B7D61">
        <w:rPr>
          <w:iCs/>
          <w:spacing w:val="-3"/>
          <w:lang w:val="en-US"/>
        </w:rPr>
        <w:tab/>
      </w:r>
      <w:proofErr w:type="gramStart"/>
      <w:r w:rsidR="000B7D61">
        <w:rPr>
          <w:iCs/>
          <w:spacing w:val="-3"/>
          <w:lang w:val="en-US"/>
        </w:rPr>
        <w:t>hear</w:t>
      </w:r>
      <w:proofErr w:type="gramEnd"/>
      <w:r w:rsidR="000B7D61">
        <w:rPr>
          <w:iCs/>
          <w:spacing w:val="-3"/>
          <w:lang w:val="en-US"/>
        </w:rPr>
        <w:t xml:space="preserve"> and determine any application for:</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w:t>
      </w:r>
      <w:proofErr w:type="spellStart"/>
      <w:r w:rsidR="000B7D61">
        <w:rPr>
          <w:spacing w:val="-3"/>
          <w:lang w:val="en-US"/>
        </w:rPr>
        <w:t>i</w:t>
      </w:r>
      <w:proofErr w:type="spellEnd"/>
      <w:r w:rsidR="000B7D61">
        <w:rPr>
          <w:spacing w:val="-3"/>
          <w:lang w:val="en-US"/>
        </w:rPr>
        <w:t>)</w:t>
      </w:r>
      <w:r w:rsidR="000B7D61">
        <w:rPr>
          <w:spacing w:val="-3"/>
          <w:lang w:val="en-US"/>
        </w:rPr>
        <w:tab/>
      </w:r>
      <w:proofErr w:type="gramStart"/>
      <w:r w:rsidR="000B7D61">
        <w:rPr>
          <w:spacing w:val="-3"/>
          <w:lang w:val="en-US"/>
        </w:rPr>
        <w:t>the</w:t>
      </w:r>
      <w:proofErr w:type="gramEnd"/>
      <w:r w:rsidR="000B7D61">
        <w:rPr>
          <w:spacing w:val="-3"/>
          <w:lang w:val="en-US"/>
        </w:rPr>
        <w:t xml:space="preserve"> making of special arrangements for the prote</w:t>
      </w:r>
      <w:r w:rsidR="009B5908">
        <w:rPr>
          <w:spacing w:val="-3"/>
          <w:lang w:val="en-US"/>
        </w:rPr>
        <w:t>ction of a witness under s</w:t>
      </w:r>
      <w:r w:rsidR="000B7D61">
        <w:rPr>
          <w:spacing w:val="-3"/>
          <w:lang w:val="en-US"/>
        </w:rPr>
        <w:t xml:space="preserve"> 13 of the </w:t>
      </w:r>
      <w:r w:rsidR="000B7D61" w:rsidRPr="00F03004">
        <w:rPr>
          <w:i/>
          <w:spacing w:val="-3"/>
          <w:lang w:val="en-US"/>
        </w:rPr>
        <w:t>Evidence Act 1929</w:t>
      </w:r>
      <w:r w:rsidR="000B7D61">
        <w:rPr>
          <w:spacing w:val="-3"/>
          <w:lang w:val="en-US"/>
        </w:rPr>
        <w:t>;</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(ii)</w:t>
      </w:r>
      <w:r w:rsidR="000B7D61">
        <w:rPr>
          <w:spacing w:val="-3"/>
          <w:lang w:val="en-US"/>
        </w:rPr>
        <w:tab/>
      </w:r>
      <w:proofErr w:type="gramStart"/>
      <w:r w:rsidR="000B7D61">
        <w:rPr>
          <w:spacing w:val="-3"/>
          <w:lang w:val="en-US"/>
        </w:rPr>
        <w:t>bail</w:t>
      </w:r>
      <w:proofErr w:type="gramEnd"/>
      <w:r w:rsidR="000B7D61">
        <w:rPr>
          <w:spacing w:val="-3"/>
          <w:lang w:val="en-US"/>
        </w:rPr>
        <w:t xml:space="preserve"> or a variation in the conditions of bail;</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(iii)</w:t>
      </w:r>
      <w:r w:rsidR="000B7D61">
        <w:rPr>
          <w:spacing w:val="-3"/>
          <w:lang w:val="en-US"/>
        </w:rPr>
        <w:tab/>
      </w:r>
      <w:proofErr w:type="gramStart"/>
      <w:r w:rsidR="000B7D61">
        <w:rPr>
          <w:spacing w:val="-3"/>
          <w:lang w:val="en-US"/>
        </w:rPr>
        <w:t>making</w:t>
      </w:r>
      <w:proofErr w:type="gramEnd"/>
      <w:r w:rsidR="000B7D61">
        <w:rPr>
          <w:spacing w:val="-3"/>
          <w:lang w:val="en-US"/>
        </w:rPr>
        <w:t xml:space="preserve"> a subpoena for documents returnable before the commencement of the trial;</w:t>
      </w:r>
    </w:p>
    <w:p w:rsidR="000B7D61" w:rsidRDefault="000B7D61"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Pr="00E140D3">
        <w:rPr>
          <w:spacing w:val="-3"/>
          <w:lang w:val="en-US"/>
        </w:rPr>
        <w:t>(iv)</w:t>
      </w:r>
      <w:r w:rsidRPr="00E140D3">
        <w:rPr>
          <w:spacing w:val="-3"/>
          <w:lang w:val="en-US"/>
        </w:rPr>
        <w:tab/>
      </w:r>
      <w:proofErr w:type="gramStart"/>
      <w:r w:rsidRPr="00E140D3">
        <w:rPr>
          <w:spacing w:val="-3"/>
          <w:lang w:val="en-US"/>
        </w:rPr>
        <w:t>abridgment</w:t>
      </w:r>
      <w:proofErr w:type="gramEnd"/>
      <w:r w:rsidRPr="00E140D3">
        <w:rPr>
          <w:spacing w:val="-3"/>
          <w:lang w:val="en-US"/>
        </w:rPr>
        <w:t xml:space="preserve"> or extension of the time for service of a subpoena;</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(v)</w:t>
      </w:r>
      <w:r w:rsidR="000B7D61">
        <w:rPr>
          <w:spacing w:val="-3"/>
          <w:lang w:val="en-US"/>
        </w:rPr>
        <w:tab/>
      </w:r>
      <w:proofErr w:type="gramStart"/>
      <w:r w:rsidR="000B7D61">
        <w:rPr>
          <w:spacing w:val="-3"/>
          <w:lang w:val="en-US"/>
        </w:rPr>
        <w:t>permitting</w:t>
      </w:r>
      <w:proofErr w:type="gramEnd"/>
      <w:r w:rsidR="000B7D61">
        <w:rPr>
          <w:spacing w:val="-3"/>
          <w:lang w:val="en-US"/>
        </w:rPr>
        <w:t xml:space="preserve"> inspection of documents produced on subpoena prior to the commencement of the trial;</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(vi)</w:t>
      </w:r>
      <w:r w:rsidR="000B7D61">
        <w:rPr>
          <w:spacing w:val="-3"/>
          <w:lang w:val="en-US"/>
        </w:rPr>
        <w:tab/>
      </w:r>
      <w:proofErr w:type="gramStart"/>
      <w:r w:rsidR="000B7D61">
        <w:rPr>
          <w:spacing w:val="-3"/>
          <w:lang w:val="en-US"/>
        </w:rPr>
        <w:t>dispens</w:t>
      </w:r>
      <w:r w:rsidR="00F92493">
        <w:rPr>
          <w:spacing w:val="-3"/>
          <w:lang w:val="en-US"/>
        </w:rPr>
        <w:t>ation</w:t>
      </w:r>
      <w:proofErr w:type="gramEnd"/>
      <w:r w:rsidR="00F92493">
        <w:rPr>
          <w:spacing w:val="-3"/>
          <w:lang w:val="en-US"/>
        </w:rPr>
        <w:t xml:space="preserve"> from compliance with the r</w:t>
      </w:r>
      <w:r w:rsidR="000B7D61">
        <w:rPr>
          <w:spacing w:val="-3"/>
          <w:lang w:val="en-US"/>
        </w:rPr>
        <w:t>ules relating to election for trial by Judge alone;</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(vii)</w:t>
      </w:r>
      <w:r w:rsidR="000B7D61">
        <w:rPr>
          <w:spacing w:val="-3"/>
          <w:lang w:val="en-US"/>
        </w:rPr>
        <w:tab/>
      </w:r>
      <w:proofErr w:type="gramStart"/>
      <w:r w:rsidR="000B7D61">
        <w:rPr>
          <w:spacing w:val="-3"/>
          <w:lang w:val="en-US"/>
        </w:rPr>
        <w:t>amending</w:t>
      </w:r>
      <w:proofErr w:type="gramEnd"/>
      <w:r w:rsidR="000B7D61">
        <w:rPr>
          <w:spacing w:val="-3"/>
          <w:lang w:val="en-US"/>
        </w:rPr>
        <w:t xml:space="preserve"> the Information;</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t>(viii)</w:t>
      </w:r>
      <w:r w:rsidR="00E140D3">
        <w:rPr>
          <w:spacing w:val="-3"/>
          <w:lang w:val="en-US"/>
        </w:rPr>
        <w:tab/>
      </w:r>
      <w:proofErr w:type="gramStart"/>
      <w:r w:rsidR="000B7D61">
        <w:rPr>
          <w:spacing w:val="-3"/>
          <w:lang w:val="en-US"/>
        </w:rPr>
        <w:t>abridging</w:t>
      </w:r>
      <w:proofErr w:type="gramEnd"/>
      <w:r w:rsidR="000B7D61">
        <w:rPr>
          <w:spacing w:val="-3"/>
          <w:lang w:val="en-US"/>
        </w:rPr>
        <w:t xml:space="preserve"> the time for service of a s</w:t>
      </w:r>
      <w:r w:rsidR="009B5908">
        <w:rPr>
          <w:spacing w:val="-3"/>
          <w:lang w:val="en-US"/>
        </w:rPr>
        <w:t>ubpoena interstate under s</w:t>
      </w:r>
      <w:r w:rsidR="000B7D61">
        <w:rPr>
          <w:spacing w:val="-3"/>
          <w:lang w:val="en-US"/>
        </w:rPr>
        <w:t xml:space="preserve"> 30 of the </w:t>
      </w:r>
      <w:r w:rsidR="000B7D61" w:rsidRPr="00F03004">
        <w:rPr>
          <w:i/>
          <w:spacing w:val="-3"/>
          <w:lang w:val="en-US"/>
        </w:rPr>
        <w:t>Service and Execution of Process Act 1992</w:t>
      </w:r>
      <w:r w:rsidR="000B7D61" w:rsidRPr="00E140D3">
        <w:rPr>
          <w:spacing w:val="-3"/>
          <w:lang w:val="en-US"/>
        </w:rPr>
        <w:t xml:space="preserve"> (</w:t>
      </w:r>
      <w:proofErr w:type="spellStart"/>
      <w:r w:rsidR="000B7D61" w:rsidRPr="00E140D3">
        <w:rPr>
          <w:spacing w:val="-3"/>
          <w:lang w:val="en-US"/>
        </w:rPr>
        <w:t>Cth</w:t>
      </w:r>
      <w:proofErr w:type="spellEnd"/>
      <w:r w:rsidR="000B7D61" w:rsidRPr="00E140D3">
        <w:rPr>
          <w:spacing w:val="-3"/>
          <w:lang w:val="en-US"/>
        </w:rPr>
        <w:t>)</w:t>
      </w:r>
      <w:r w:rsidR="000B7D61">
        <w:rPr>
          <w:spacing w:val="-3"/>
          <w:lang w:val="en-US"/>
        </w:rPr>
        <w:t>;</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lastRenderedPageBreak/>
        <w:tab/>
      </w:r>
      <w:r>
        <w:rPr>
          <w:spacing w:val="-3"/>
          <w:lang w:val="en-US"/>
        </w:rPr>
        <w:tab/>
      </w:r>
      <w:r w:rsidR="000B7D61">
        <w:rPr>
          <w:spacing w:val="-3"/>
          <w:lang w:val="en-US"/>
        </w:rPr>
        <w:t>(ix)</w:t>
      </w:r>
      <w:r w:rsidR="000B7D61">
        <w:rPr>
          <w:spacing w:val="-3"/>
          <w:lang w:val="en-US"/>
        </w:rPr>
        <w:tab/>
      </w:r>
      <w:proofErr w:type="gramStart"/>
      <w:r w:rsidR="000B7D61">
        <w:rPr>
          <w:spacing w:val="-3"/>
          <w:lang w:val="en-US"/>
        </w:rPr>
        <w:t>orders</w:t>
      </w:r>
      <w:proofErr w:type="gramEnd"/>
      <w:r w:rsidR="000B7D61">
        <w:rPr>
          <w:spacing w:val="-3"/>
          <w:lang w:val="en-US"/>
        </w:rPr>
        <w:t xml:space="preserve"> under Parts 6 and 6C of the </w:t>
      </w:r>
      <w:r w:rsidR="000B7D61" w:rsidRPr="00F03004">
        <w:rPr>
          <w:i/>
          <w:spacing w:val="-3"/>
          <w:lang w:val="en-US"/>
        </w:rPr>
        <w:t>Evidence Act 1929</w:t>
      </w:r>
      <w:r w:rsidR="000B7D61">
        <w:rPr>
          <w:spacing w:val="-3"/>
          <w:lang w:val="en-US"/>
        </w:rPr>
        <w:t xml:space="preserve"> relating to obtaining evidence out of the State;</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(x)</w:t>
      </w:r>
      <w:r w:rsidR="000B7D61">
        <w:rPr>
          <w:spacing w:val="-3"/>
          <w:lang w:val="en-US"/>
        </w:rPr>
        <w:tab/>
      </w:r>
      <w:proofErr w:type="gramStart"/>
      <w:r w:rsidR="000B7D61">
        <w:rPr>
          <w:spacing w:val="-3"/>
          <w:lang w:val="en-US"/>
        </w:rPr>
        <w:t>issuing</w:t>
      </w:r>
      <w:proofErr w:type="gramEnd"/>
      <w:r w:rsidR="000B7D61">
        <w:rPr>
          <w:spacing w:val="-3"/>
          <w:lang w:val="en-US"/>
        </w:rPr>
        <w:t xml:space="preserve"> a bench warrant;</w:t>
      </w:r>
    </w:p>
    <w:p w:rsidR="000B7D61" w:rsidRDefault="000B7D61"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Pr="00E140D3">
        <w:rPr>
          <w:spacing w:val="-3"/>
          <w:lang w:val="en-US"/>
        </w:rPr>
        <w:t>(xi)</w:t>
      </w:r>
      <w:r w:rsidRPr="00E140D3">
        <w:rPr>
          <w:spacing w:val="-3"/>
          <w:lang w:val="en-US"/>
        </w:rPr>
        <w:tab/>
      </w:r>
      <w:proofErr w:type="gramStart"/>
      <w:r w:rsidRPr="00E140D3">
        <w:rPr>
          <w:spacing w:val="-3"/>
          <w:lang w:val="en-US"/>
        </w:rPr>
        <w:t>the</w:t>
      </w:r>
      <w:proofErr w:type="gramEnd"/>
      <w:r w:rsidRPr="00E140D3">
        <w:rPr>
          <w:spacing w:val="-3"/>
          <w:lang w:val="en-US"/>
        </w:rPr>
        <w:t xml:space="preserve"> making of orders under </w:t>
      </w:r>
      <w:proofErr w:type="spellStart"/>
      <w:r w:rsidR="009B5908" w:rsidRPr="00E140D3">
        <w:rPr>
          <w:spacing w:val="-3"/>
          <w:lang w:val="en-US"/>
        </w:rPr>
        <w:t>s</w:t>
      </w:r>
      <w:r w:rsidRPr="00E140D3">
        <w:rPr>
          <w:spacing w:val="-3"/>
          <w:lang w:val="en-US"/>
        </w:rPr>
        <w:t>s</w:t>
      </w:r>
      <w:proofErr w:type="spellEnd"/>
      <w:r w:rsidRPr="00E140D3">
        <w:rPr>
          <w:spacing w:val="-3"/>
          <w:lang w:val="en-US"/>
        </w:rPr>
        <w:t xml:space="preserve"> 285BA(1), 285BB(1) and 285BB(4) of the </w:t>
      </w:r>
      <w:r w:rsidR="00077B02" w:rsidRPr="00E140D3">
        <w:rPr>
          <w:spacing w:val="-3"/>
          <w:lang w:val="en-US"/>
        </w:rPr>
        <w:t>Act.</w:t>
      </w:r>
    </w:p>
    <w:p w:rsidR="000B7D61" w:rsidRDefault="00225DC0" w:rsidP="00E140D3">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sidR="000B7D61">
        <w:rPr>
          <w:spacing w:val="-3"/>
          <w:lang w:val="en-US"/>
        </w:rPr>
        <w:t>(xii)</w:t>
      </w:r>
      <w:r w:rsidR="000B7D61">
        <w:rPr>
          <w:spacing w:val="-3"/>
          <w:lang w:val="en-US"/>
        </w:rPr>
        <w:tab/>
      </w:r>
      <w:proofErr w:type="gramStart"/>
      <w:r w:rsidR="000B7D61">
        <w:rPr>
          <w:spacing w:val="-3"/>
          <w:lang w:val="en-US"/>
        </w:rPr>
        <w:t>any</w:t>
      </w:r>
      <w:proofErr w:type="gramEnd"/>
      <w:r w:rsidR="000B7D61">
        <w:rPr>
          <w:spacing w:val="-3"/>
          <w:lang w:val="en-US"/>
        </w:rPr>
        <w:t xml:space="preserve"> other matter concerning the conduct of the case and of the trial.</w:t>
      </w:r>
    </w:p>
    <w:p w:rsidR="000B7D61" w:rsidRDefault="00225DC0" w:rsidP="00225DC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12.04</w:t>
      </w:r>
      <w:r>
        <w:rPr>
          <w:spacing w:val="-3"/>
          <w:lang w:val="en-US"/>
        </w:rPr>
        <w:tab/>
      </w:r>
      <w:r w:rsidR="000B7D61">
        <w:rPr>
          <w:spacing w:val="-3"/>
          <w:lang w:val="en-US"/>
        </w:rPr>
        <w:t>When a</w:t>
      </w:r>
      <w:r>
        <w:rPr>
          <w:spacing w:val="-3"/>
          <w:lang w:val="en-US"/>
        </w:rPr>
        <w:t>ny application under rule 12.03(e)</w:t>
      </w:r>
      <w:r w:rsidR="000B7D61">
        <w:rPr>
          <w:spacing w:val="-3"/>
          <w:lang w:val="en-US"/>
        </w:rPr>
        <w:t xml:space="preserve"> is contested, the Court may direct that it be heard in open court.</w:t>
      </w:r>
    </w:p>
    <w:p w:rsidR="000B7D61" w:rsidRDefault="00225DC0">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12.05</w:t>
      </w:r>
      <w:r w:rsidR="00F92493">
        <w:rPr>
          <w:spacing w:val="-3"/>
          <w:lang w:val="en-US"/>
        </w:rPr>
        <w:tab/>
        <w:t>Nothing contained in r</w:t>
      </w:r>
      <w:r w:rsidR="000B7D61">
        <w:rPr>
          <w:spacing w:val="-3"/>
          <w:lang w:val="en-US"/>
        </w:rPr>
        <w:t xml:space="preserve">ule </w:t>
      </w:r>
      <w:r w:rsidR="008D2540">
        <w:rPr>
          <w:spacing w:val="-3"/>
          <w:lang w:val="en-US"/>
        </w:rPr>
        <w:t>12.03</w:t>
      </w:r>
      <w:r w:rsidR="000B7D61">
        <w:rPr>
          <w:spacing w:val="-3"/>
          <w:lang w:val="en-US"/>
        </w:rPr>
        <w: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restricts</w:t>
      </w:r>
      <w:proofErr w:type="gramEnd"/>
      <w:r>
        <w:rPr>
          <w:iCs/>
          <w:spacing w:val="-3"/>
          <w:lang w:val="en-US"/>
        </w:rPr>
        <w:t xml:space="preserve"> the power of a Judge at any time of his or her own motion or at the request of any party to the proceedings to set aside or vary by administrative direction any listing of any trial;</w:t>
      </w:r>
    </w:p>
    <w:p w:rsidR="000B7D61" w:rsidRDefault="000B7D61">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(b)</w:t>
      </w:r>
      <w:r>
        <w:rPr>
          <w:iCs/>
          <w:spacing w:val="-3"/>
          <w:lang w:val="en-US"/>
        </w:rPr>
        <w:tab/>
      </w:r>
      <w:proofErr w:type="gramStart"/>
      <w:r>
        <w:rPr>
          <w:iCs/>
          <w:spacing w:val="-3"/>
          <w:lang w:val="en-US"/>
        </w:rPr>
        <w:t>restricts</w:t>
      </w:r>
      <w:proofErr w:type="gramEnd"/>
      <w:r>
        <w:rPr>
          <w:spacing w:val="-3"/>
          <w:lang w:val="en-US"/>
        </w:rPr>
        <w:t xml:space="preserve"> the power of a Judge once a person committed for trial has been arraigned for trial to adjourn the trial or to give any other necessary directions as to how it is to proceed thereafter.</w:t>
      </w:r>
    </w:p>
    <w:p w:rsidR="000B7D61" w:rsidRDefault="000B7D61" w:rsidP="006925E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12.0</w:t>
      </w:r>
      <w:r w:rsidR="009E4BBF">
        <w:rPr>
          <w:spacing w:val="-3"/>
          <w:lang w:val="en-US"/>
        </w:rPr>
        <w:t>6</w:t>
      </w:r>
      <w:r>
        <w:rPr>
          <w:spacing w:val="-3"/>
          <w:lang w:val="en-US"/>
        </w:rPr>
        <w:tab/>
        <w:t>(1)</w:t>
      </w:r>
      <w:r>
        <w:rPr>
          <w:spacing w:val="-3"/>
          <w:lang w:val="en-US"/>
        </w:rPr>
        <w:tab/>
      </w:r>
      <w:r w:rsidRPr="006925E4">
        <w:rPr>
          <w:spacing w:val="-3"/>
          <w:lang w:val="en-US"/>
        </w:rPr>
        <w:t>In any case in which it is proposed that any party will or may tender substantial numbers of documentary exhibits, a Judge may, by order made at any stage of the proceedings (including during any pre-trial</w:t>
      </w:r>
      <w:r>
        <w:rPr>
          <w:spacing w:val="-3"/>
          <w:lang w:val="en-US"/>
        </w:rPr>
        <w:t xml:space="preserve"> conference) either of the Judge’s own motion or on application of a party, direct that, by such date as may be nominated for that purpose, the party proposing or likely to tender such exhibits supply to the Court and serve on all other parties a list of all such documents.</w:t>
      </w:r>
    </w:p>
    <w:p w:rsidR="000B7D61" w:rsidRDefault="000B7D61" w:rsidP="006925E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Any such list may be directed to be numbered or marked to correspond with the marking of the documents to be tendered at the trial, and include such ancillary details as to the documents as may reasonably be required </w:t>
      </w:r>
      <w:r w:rsidR="0055794B">
        <w:rPr>
          <w:spacing w:val="-3"/>
          <w:lang w:val="en-US"/>
        </w:rPr>
        <w:t xml:space="preserve">for trial management purposes. </w:t>
      </w:r>
    </w:p>
    <w:p w:rsidR="000B7D61" w:rsidRDefault="000B7D61" w:rsidP="006925E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Any such list and copies of the documents referred to therein may be ordered to be filed and served either in hard copy form or in such electronic form as the Judge may specify, or both.</w:t>
      </w:r>
    </w:p>
    <w:p w:rsidR="000B7D61" w:rsidRDefault="000B7D61" w:rsidP="005722F9">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12.0</w:t>
      </w:r>
      <w:r w:rsidR="009E4BBF">
        <w:rPr>
          <w:spacing w:val="-3"/>
          <w:lang w:val="en-US"/>
        </w:rPr>
        <w:t>7</w:t>
      </w:r>
      <w:r>
        <w:rPr>
          <w:spacing w:val="-3"/>
          <w:lang w:val="en-US"/>
        </w:rPr>
        <w:tab/>
      </w:r>
      <w:r w:rsidRPr="006925E4">
        <w:rPr>
          <w:spacing w:val="-3"/>
          <w:lang w:val="en-US"/>
        </w:rPr>
        <w:t>A Judge of the Court may convene a directions hearing in a matter which has been committed for trial to a Circuit Court at any time prior to the commencement of the circuit.</w:t>
      </w:r>
    </w:p>
    <w:p w:rsidR="000B7D61" w:rsidRPr="004E2E56" w:rsidRDefault="000B7D61" w:rsidP="005722F9">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4E2E56">
        <w:rPr>
          <w:spacing w:val="-3"/>
          <w:lang w:val="en-US"/>
        </w:rPr>
        <w:t>12.0</w:t>
      </w:r>
      <w:r w:rsidR="009E4BBF">
        <w:rPr>
          <w:spacing w:val="-3"/>
          <w:lang w:val="en-US"/>
        </w:rPr>
        <w:t>8</w:t>
      </w:r>
      <w:r w:rsidRPr="004E2E56">
        <w:rPr>
          <w:spacing w:val="-3"/>
          <w:lang w:val="en-US"/>
        </w:rPr>
        <w:tab/>
        <w:t>Any directions hearing required in relation to prescribed proceeding</w:t>
      </w:r>
      <w:r w:rsidR="00077B02">
        <w:rPr>
          <w:spacing w:val="-3"/>
          <w:lang w:val="en-US"/>
        </w:rPr>
        <w:t xml:space="preserve">s as defined in s 275(3) of the Act </w:t>
      </w:r>
      <w:r w:rsidRPr="004E2E56">
        <w:rPr>
          <w:spacing w:val="-3"/>
          <w:lang w:val="en-US"/>
        </w:rPr>
        <w:t xml:space="preserve">or in relation to proceedings in which an accused person is a serious and </w:t>
      </w:r>
      <w:proofErr w:type="spellStart"/>
      <w:r w:rsidRPr="004E2E56">
        <w:rPr>
          <w:spacing w:val="-3"/>
          <w:lang w:val="en-US"/>
        </w:rPr>
        <w:t>organised</w:t>
      </w:r>
      <w:proofErr w:type="spellEnd"/>
      <w:r w:rsidRPr="004E2E56">
        <w:rPr>
          <w:spacing w:val="-3"/>
          <w:lang w:val="en-US"/>
        </w:rPr>
        <w:t xml:space="preserve"> crime suspect will be held as soon as possible and, in any event, within four weeks of the arraignment.</w:t>
      </w:r>
    </w:p>
    <w:p w:rsidR="006C1ABC" w:rsidRDefault="009E4BBF" w:rsidP="00A365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12.09</w:t>
      </w:r>
      <w:r w:rsidR="008D3642">
        <w:rPr>
          <w:spacing w:val="-3"/>
          <w:lang w:val="en-US"/>
        </w:rPr>
        <w:tab/>
        <w:t>Subject to rule 12.10</w:t>
      </w:r>
      <w:r w:rsidR="000B7D61" w:rsidRPr="004E2E56">
        <w:rPr>
          <w:spacing w:val="-3"/>
          <w:lang w:val="en-US"/>
        </w:rPr>
        <w:t>, at the first directions hearing the Director and accused persons are to address the means by which</w:t>
      </w:r>
      <w:r w:rsidR="006C1ABC">
        <w:rPr>
          <w:spacing w:val="-3"/>
          <w:lang w:val="en-US"/>
        </w:rPr>
        <w:t>:</w:t>
      </w:r>
    </w:p>
    <w:p w:rsidR="006C1ABC" w:rsidRDefault="006C1ABC" w:rsidP="006C1ABC">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sidRPr="006C1ABC">
        <w:rPr>
          <w:iCs/>
          <w:spacing w:val="-3"/>
          <w:lang w:val="en-US"/>
        </w:rPr>
        <w:t>(a)</w:t>
      </w:r>
      <w:r w:rsidRPr="006C1ABC">
        <w:rPr>
          <w:iCs/>
          <w:spacing w:val="-3"/>
          <w:lang w:val="en-US"/>
        </w:rPr>
        <w:tab/>
      </w:r>
      <w:proofErr w:type="gramStart"/>
      <w:r w:rsidR="000B7D61" w:rsidRPr="006C1ABC">
        <w:rPr>
          <w:iCs/>
          <w:spacing w:val="-3"/>
          <w:lang w:val="en-US"/>
        </w:rPr>
        <w:t>proceedings</w:t>
      </w:r>
      <w:proofErr w:type="gramEnd"/>
      <w:r w:rsidR="000B7D61" w:rsidRPr="006C1ABC">
        <w:rPr>
          <w:iCs/>
          <w:spacing w:val="-3"/>
          <w:lang w:val="en-US"/>
        </w:rPr>
        <w:t xml:space="preserve"> which are prescribed proceedings may be expedited</w:t>
      </w:r>
      <w:r>
        <w:rPr>
          <w:iCs/>
          <w:spacing w:val="-3"/>
          <w:lang w:val="en-US"/>
        </w:rPr>
        <w:t>;</w:t>
      </w:r>
      <w:r w:rsidR="000B7D61" w:rsidRPr="006C1ABC">
        <w:rPr>
          <w:iCs/>
          <w:spacing w:val="-3"/>
          <w:lang w:val="en-US"/>
        </w:rPr>
        <w:t xml:space="preserve"> and </w:t>
      </w:r>
    </w:p>
    <w:p w:rsidR="000B7D61" w:rsidRPr="006C1ABC" w:rsidRDefault="006C1ABC" w:rsidP="006C1ABC">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sidR="000B7D61" w:rsidRPr="006C1ABC">
        <w:rPr>
          <w:iCs/>
          <w:spacing w:val="-3"/>
          <w:lang w:val="en-US"/>
        </w:rPr>
        <w:t>the</w:t>
      </w:r>
      <w:proofErr w:type="gramEnd"/>
      <w:r w:rsidR="000B7D61" w:rsidRPr="006C1ABC">
        <w:rPr>
          <w:iCs/>
          <w:spacing w:val="-3"/>
          <w:lang w:val="en-US"/>
        </w:rPr>
        <w:t xml:space="preserve"> trial of proceedings involving an accused person who is a serious and </w:t>
      </w:r>
      <w:proofErr w:type="spellStart"/>
      <w:r w:rsidR="000B7D61" w:rsidRPr="006C1ABC">
        <w:rPr>
          <w:iCs/>
          <w:spacing w:val="-3"/>
          <w:lang w:val="en-US"/>
        </w:rPr>
        <w:t>organised</w:t>
      </w:r>
      <w:proofErr w:type="spellEnd"/>
      <w:r w:rsidR="000B7D61" w:rsidRPr="006C1ABC">
        <w:rPr>
          <w:iCs/>
          <w:spacing w:val="-3"/>
          <w:lang w:val="en-US"/>
        </w:rPr>
        <w:t xml:space="preserve"> crime suspect may commence within six months after the making of the determination that an accused is such a suspect.</w:t>
      </w:r>
    </w:p>
    <w:p w:rsidR="000B7D61" w:rsidRPr="004E2E56" w:rsidRDefault="000B7D61" w:rsidP="00A365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4E2E56">
        <w:rPr>
          <w:spacing w:val="-3"/>
          <w:lang w:val="en-US"/>
        </w:rPr>
        <w:t>12.</w:t>
      </w:r>
      <w:r w:rsidR="009E4BBF">
        <w:rPr>
          <w:spacing w:val="-3"/>
          <w:lang w:val="en-US"/>
        </w:rPr>
        <w:t>10</w:t>
      </w:r>
      <w:r w:rsidRPr="004E2E56">
        <w:rPr>
          <w:spacing w:val="-3"/>
          <w:lang w:val="en-US"/>
        </w:rPr>
        <w:tab/>
        <w:t xml:space="preserve">Any application by the Director or an accused for a determination under s 275(3) of the </w:t>
      </w:r>
      <w:r w:rsidR="00077B02">
        <w:rPr>
          <w:spacing w:val="-3"/>
          <w:lang w:val="en-US"/>
        </w:rPr>
        <w:t xml:space="preserve">Act </w:t>
      </w:r>
      <w:r w:rsidRPr="004E2E56">
        <w:rPr>
          <w:spacing w:val="-3"/>
          <w:lang w:val="en-US"/>
        </w:rPr>
        <w:t xml:space="preserve">that exceptional circumstances exist justifying the trial not commencing within six months of the determination that an accused is a serious and </w:t>
      </w:r>
      <w:proofErr w:type="spellStart"/>
      <w:r w:rsidRPr="004E2E56">
        <w:rPr>
          <w:spacing w:val="-3"/>
          <w:lang w:val="en-US"/>
        </w:rPr>
        <w:t>organised</w:t>
      </w:r>
      <w:proofErr w:type="spellEnd"/>
      <w:r w:rsidRPr="004E2E56">
        <w:rPr>
          <w:spacing w:val="-3"/>
          <w:lang w:val="en-US"/>
        </w:rPr>
        <w:t xml:space="preserve"> crime suspect is to be filed and served at least seven days before the first directions hearing.</w:t>
      </w:r>
    </w:p>
    <w:p w:rsidR="000B7D61" w:rsidRPr="00B160E0" w:rsidRDefault="009E4BBF" w:rsidP="005722F9">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12.11</w:t>
      </w:r>
      <w:r w:rsidR="000B7D61" w:rsidRPr="004E2E56">
        <w:rPr>
          <w:spacing w:val="-3"/>
          <w:lang w:val="en-US"/>
        </w:rPr>
        <w:tab/>
        <w:t xml:space="preserve">Any application by the Director for a determination under s 7(3a) of the </w:t>
      </w:r>
      <w:r w:rsidR="000B7D61" w:rsidRPr="004E2E56">
        <w:rPr>
          <w:i/>
          <w:spacing w:val="-3"/>
          <w:lang w:val="en-US"/>
        </w:rPr>
        <w:t>Juries Act 19</w:t>
      </w:r>
      <w:r w:rsidR="005E6D0A">
        <w:rPr>
          <w:i/>
          <w:spacing w:val="-3"/>
          <w:lang w:val="en-US"/>
        </w:rPr>
        <w:t>27</w:t>
      </w:r>
      <w:r w:rsidR="000B7D61" w:rsidRPr="004E2E56">
        <w:rPr>
          <w:spacing w:val="-3"/>
          <w:lang w:val="en-US"/>
        </w:rPr>
        <w:t xml:space="preserve"> </w:t>
      </w:r>
      <w:r w:rsidR="000B7D61" w:rsidRPr="004E2E56">
        <w:rPr>
          <w:spacing w:val="-3"/>
          <w:lang w:val="en-US"/>
        </w:rPr>
        <w:lastRenderedPageBreak/>
        <w:t>that a trial be heard b</w:t>
      </w:r>
      <w:r w:rsidR="00AA142A">
        <w:rPr>
          <w:spacing w:val="-3"/>
          <w:lang w:val="en-US"/>
        </w:rPr>
        <w:t>y Judge alone is to be made in f</w:t>
      </w:r>
      <w:r w:rsidR="000B7D61" w:rsidRPr="004E2E56">
        <w:rPr>
          <w:spacing w:val="-3"/>
          <w:lang w:val="en-US"/>
        </w:rPr>
        <w:t>orm 7 not lat</w:t>
      </w:r>
      <w:r w:rsidR="00E06A9B">
        <w:rPr>
          <w:spacing w:val="-3"/>
          <w:lang w:val="en-US"/>
        </w:rPr>
        <w:t>er than 7 days after the date on</w:t>
      </w:r>
      <w:r w:rsidR="000B7D61" w:rsidRPr="004E2E56">
        <w:rPr>
          <w:spacing w:val="-3"/>
          <w:lang w:val="en-US"/>
        </w:rPr>
        <w:t xml:space="preserve"> which the trial date is fixed.</w:t>
      </w:r>
    </w:p>
    <w:p w:rsidR="000B7D61" w:rsidRDefault="000B7D61">
      <w:pPr>
        <w:tabs>
          <w:tab w:val="left" w:pos="851"/>
          <w:tab w:val="left" w:pos="1418"/>
          <w:tab w:val="left" w:pos="1843"/>
          <w:tab w:val="left" w:pos="2268"/>
          <w:tab w:val="left" w:pos="2693"/>
          <w:tab w:val="left" w:pos="3119"/>
        </w:tabs>
        <w:suppressAutoHyphens/>
        <w:ind w:left="1418" w:hanging="1418"/>
        <w:jc w:val="both"/>
        <w:rPr>
          <w:spacing w:val="-3"/>
          <w:lang w:val="en-US"/>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Pre-trial conferences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13.01</w:t>
      </w:r>
      <w:r>
        <w:rPr>
          <w:spacing w:val="-3"/>
          <w:lang w:val="en-US"/>
        </w:rPr>
        <w:tab/>
        <w:t>When a criminal trial is pending, a pre-trial conference may be held before a Jud</w:t>
      </w:r>
      <w:r w:rsidR="00F92493">
        <w:rPr>
          <w:spacing w:val="-3"/>
          <w:lang w:val="en-US"/>
        </w:rPr>
        <w:t xml:space="preserve">ge </w:t>
      </w:r>
      <w:r w:rsidR="00B86B61">
        <w:rPr>
          <w:spacing w:val="-3"/>
          <w:lang w:val="en-US"/>
        </w:rPr>
        <w:t xml:space="preserve">on the Judge’s own motion or on the application of a party. </w:t>
      </w:r>
    </w:p>
    <w:p w:rsidR="000B7D61" w:rsidRDefault="000B7D61" w:rsidP="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13.02</w:t>
      </w:r>
      <w:r>
        <w:rPr>
          <w:spacing w:val="-3"/>
          <w:lang w:val="en-US"/>
        </w:rPr>
        <w:tab/>
      </w:r>
      <w:r w:rsidR="00B86B61">
        <w:rPr>
          <w:spacing w:val="-3"/>
          <w:lang w:val="en-US"/>
        </w:rPr>
        <w:t>A pre-trial conference may be convened or conducted by a Judge supervising the listing of trials for hearing, a Judge before whom a person committed for trial appears for arraignment, a Judge presiding over a directions hearing or a Judge to whom a trial has been assigned in accordance with the regular procedures of the Court.</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13.03</w:t>
      </w:r>
      <w:r w:rsidR="000B7D61">
        <w:rPr>
          <w:spacing w:val="-3"/>
          <w:lang w:val="en-US"/>
        </w:rPr>
        <w:tab/>
        <w:t>A Judge may, after hearing the parties or their counsel, order the conduct of a pre-trial conference then and there or at a time and on a day specified in the order.</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13.04</w:t>
      </w:r>
      <w:r w:rsidR="000B7D61">
        <w:rPr>
          <w:spacing w:val="-3"/>
          <w:lang w:val="en-US"/>
        </w:rPr>
        <w:tab/>
      </w:r>
      <w:r>
        <w:rPr>
          <w:spacing w:val="-3"/>
          <w:lang w:val="en-US"/>
        </w:rPr>
        <w:t>Except by permission of a Judge, no affidavit is to be filed in relation to any pre-trial conference.</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13.05</w:t>
      </w:r>
      <w:r w:rsidR="000B7D61">
        <w:rPr>
          <w:spacing w:val="-3"/>
          <w:lang w:val="en-US"/>
        </w:rPr>
        <w:tab/>
        <w:t>Counsel briefed to appear at the trial (or, if the attendance of any party's counsel is not pract</w:t>
      </w:r>
      <w:r w:rsidR="00352155">
        <w:rPr>
          <w:spacing w:val="-3"/>
          <w:lang w:val="en-US"/>
        </w:rPr>
        <w:t>icable, that party's solicitor)</w:t>
      </w:r>
      <w:r w:rsidR="000B7D61">
        <w:rPr>
          <w:spacing w:val="-3"/>
          <w:lang w:val="en-US"/>
        </w:rPr>
        <w:t xml:space="preserve"> and</w:t>
      </w:r>
      <w:r w:rsidR="00352155">
        <w:rPr>
          <w:spacing w:val="-3"/>
          <w:lang w:val="en-US"/>
        </w:rPr>
        <w:t>,</w:t>
      </w:r>
      <w:r w:rsidR="000B7D61">
        <w:rPr>
          <w:spacing w:val="-3"/>
          <w:lang w:val="en-US"/>
        </w:rPr>
        <w:t xml:space="preserve"> </w:t>
      </w:r>
      <w:r w:rsidR="00F92493">
        <w:t>subject to r</w:t>
      </w:r>
      <w:r w:rsidR="000B7D61">
        <w:t>ule</w:t>
      </w:r>
      <w:r w:rsidR="005E6D0A">
        <w:t xml:space="preserve"> </w:t>
      </w:r>
      <w:r w:rsidR="000B7D61">
        <w:t xml:space="preserve">10.02, </w:t>
      </w:r>
      <w:r w:rsidR="000B7D61">
        <w:rPr>
          <w:spacing w:val="-3"/>
          <w:lang w:val="en-US"/>
        </w:rPr>
        <w:t>the person committed for trial are to attend at the pre-trial conference, which will be held not later than 24 hours before the day set for the commencement of the trial unless, in the opinion of the Judge, it is just and expedient to hold the conference at a later time.</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13.06</w:t>
      </w:r>
      <w:r w:rsidR="000B7D61">
        <w:rPr>
          <w:spacing w:val="-3"/>
          <w:lang w:val="en-US"/>
        </w:rPr>
        <w:tab/>
        <w:t xml:space="preserve">At a pre-trial conference, the Judge will discuss with counsel and any unrepresented party such matters (including </w:t>
      </w:r>
      <w:r w:rsidR="009B5908">
        <w:rPr>
          <w:spacing w:val="-3"/>
          <w:lang w:val="en-US"/>
        </w:rPr>
        <w:t>any arising by virtue of s</w:t>
      </w:r>
      <w:r w:rsidR="000B7D61">
        <w:rPr>
          <w:spacing w:val="-3"/>
          <w:lang w:val="en-US"/>
        </w:rPr>
        <w:t xml:space="preserve"> 59J of the </w:t>
      </w:r>
      <w:r w:rsidR="000B7D61">
        <w:rPr>
          <w:i/>
          <w:iCs/>
          <w:spacing w:val="-3"/>
          <w:lang w:val="en-US"/>
        </w:rPr>
        <w:t>Evidence Act 1929</w:t>
      </w:r>
      <w:r w:rsidR="000B7D61">
        <w:rPr>
          <w:spacing w:val="-3"/>
          <w:lang w:val="en-US"/>
        </w:rPr>
        <w:t xml:space="preserve">) with respect to the trial of the person committed for trial which the Judge considers necessary to ensure that the trial will be conducted in an expeditious and fair manner. </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13.07</w:t>
      </w:r>
      <w:r w:rsidR="000B7D61">
        <w:rPr>
          <w:spacing w:val="-3"/>
          <w:lang w:val="en-US"/>
        </w:rPr>
        <w:tab/>
        <w:t>Nothing said by or on behalf of a person committed for trial at a pre-trial conference and no failure by a person committed for trial or his solicitor or counsel to answer a question at a pre-trial conference may be used in any subsequent trial or be made the subject of any comment at that trial.</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13.08</w:t>
      </w:r>
      <w:r w:rsidR="000B7D61">
        <w:rPr>
          <w:spacing w:val="-3"/>
          <w:lang w:val="en-US"/>
        </w:rPr>
        <w:tab/>
        <w:t xml:space="preserve">For the purpose of giving effect to any agreement arrived at between the parties in the course of a pre-trial </w:t>
      </w:r>
      <w:proofErr w:type="gramStart"/>
      <w:r w:rsidR="000B7D61">
        <w:rPr>
          <w:spacing w:val="-3"/>
          <w:lang w:val="en-US"/>
        </w:rPr>
        <w:t>conference,</w:t>
      </w:r>
      <w:proofErr w:type="gramEnd"/>
      <w:r w:rsidR="000B7D61">
        <w:rPr>
          <w:spacing w:val="-3"/>
          <w:lang w:val="en-US"/>
        </w:rPr>
        <w:t xml:space="preserve"> the Judge may by order direct that, for the purposes of a trial:</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a</w:t>
      </w:r>
      <w:proofErr w:type="gramEnd"/>
      <w:r>
        <w:rPr>
          <w:iCs/>
          <w:spacing w:val="-3"/>
          <w:lang w:val="en-US"/>
        </w:rPr>
        <w:t xml:space="preserve"> specified fact may be proved in a specified manner which is not in accordance with the rules of evidence;</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a</w:t>
      </w:r>
      <w:proofErr w:type="gramEnd"/>
      <w:r>
        <w:rPr>
          <w:iCs/>
          <w:spacing w:val="-3"/>
          <w:lang w:val="en-US"/>
        </w:rPr>
        <w:t xml:space="preserve"> specified fact is to be treated as admitted or established without proof;</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r>
      <w:proofErr w:type="gramStart"/>
      <w:r>
        <w:rPr>
          <w:iCs/>
          <w:spacing w:val="-3"/>
          <w:lang w:val="en-US"/>
        </w:rPr>
        <w:t>a</w:t>
      </w:r>
      <w:proofErr w:type="gramEnd"/>
      <w:r>
        <w:rPr>
          <w:iCs/>
          <w:spacing w:val="-3"/>
          <w:lang w:val="en-US"/>
        </w:rPr>
        <w:t xml:space="preserve"> specified exhibit is to be admitted in evidence without proof of its authenticity;</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r>
      <w:proofErr w:type="gramStart"/>
      <w:r>
        <w:rPr>
          <w:iCs/>
          <w:spacing w:val="-3"/>
          <w:lang w:val="en-US"/>
        </w:rPr>
        <w:t>specified</w:t>
      </w:r>
      <w:proofErr w:type="gramEnd"/>
      <w:r>
        <w:rPr>
          <w:iCs/>
          <w:spacing w:val="-3"/>
          <w:lang w:val="en-US"/>
        </w:rPr>
        <w:t xml:space="preserve"> evidence may be read or a specified statement may be tendered without a witness being called;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(e)</w:t>
      </w:r>
      <w:r>
        <w:rPr>
          <w:iCs/>
          <w:spacing w:val="-3"/>
          <w:lang w:val="en-US"/>
        </w:rPr>
        <w:tab/>
      </w:r>
      <w:proofErr w:type="gramStart"/>
      <w:r>
        <w:rPr>
          <w:iCs/>
          <w:spacing w:val="-3"/>
          <w:lang w:val="en-US"/>
        </w:rPr>
        <w:t>with</w:t>
      </w:r>
      <w:proofErr w:type="gramEnd"/>
      <w:r>
        <w:rPr>
          <w:iCs/>
          <w:spacing w:val="-3"/>
          <w:lang w:val="en-US"/>
        </w:rPr>
        <w:t xml:space="preserve"> respect to any specified</w:t>
      </w:r>
      <w:r>
        <w:rPr>
          <w:spacing w:val="-3"/>
          <w:lang w:val="en-US"/>
        </w:rPr>
        <w:t xml:space="preserve"> matter or topic, the usual and regular course of practice and procedure at the trial</w:t>
      </w:r>
      <w:r w:rsidR="005E6D0A">
        <w:rPr>
          <w:spacing w:val="-3"/>
          <w:lang w:val="en-US"/>
        </w:rPr>
        <w:t xml:space="preserve"> may</w:t>
      </w:r>
      <w:r>
        <w:rPr>
          <w:spacing w:val="-3"/>
          <w:lang w:val="en-US"/>
        </w:rPr>
        <w:t xml:space="preserve"> be modified or varied in order to facilitate proof of facts.</w:t>
      </w:r>
    </w:p>
    <w:p w:rsidR="000B7D61" w:rsidRDefault="00B86B61" w:rsidP="00013840">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13.09</w:t>
      </w:r>
      <w:r w:rsidR="000B7D61">
        <w:rPr>
          <w:spacing w:val="-3"/>
          <w:lang w:val="en-US"/>
        </w:rPr>
        <w:tab/>
        <w:t>In the course of a pre-trial conference, a Judge may consider any submissions as to any proposal to produce and use, in the course of the trial, such summaries, diagrams, charts, illustrations, graphs, photographs, films, documents, models or other audio, video, or visual media as an aid to illustrating, or assis</w:t>
      </w:r>
      <w:r w:rsidR="0055794B">
        <w:rPr>
          <w:spacing w:val="-3"/>
          <w:lang w:val="en-US"/>
        </w:rPr>
        <w:t xml:space="preserve">ting to explain, the evidence. </w:t>
      </w:r>
      <w:r w:rsidR="000B7D61">
        <w:rPr>
          <w:spacing w:val="-3"/>
          <w:lang w:val="en-US"/>
        </w:rPr>
        <w:t xml:space="preserve">After hearing counsel or any unrepresented party, a Judge may, by order, give such directions or rulings, </w:t>
      </w:r>
      <w:r w:rsidR="000B7D61">
        <w:rPr>
          <w:spacing w:val="-3"/>
          <w:lang w:val="en-US"/>
        </w:rPr>
        <w:lastRenderedPageBreak/>
        <w:t>not inconsistent with the rules of evidence, as may be considered just and expedient in the same manner as may otherwise have been done after the commencement of a trial. Any such order may be made subject to such terms and conditions specified therein as the Judge shall consider proper.</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13.10</w:t>
      </w:r>
      <w:r w:rsidR="000B7D61">
        <w:rPr>
          <w:spacing w:val="-3"/>
          <w:lang w:val="en-US"/>
        </w:rPr>
        <w:tab/>
        <w:t>Directions given at a pre-trial conference may be supplemented or varied at an adjourned or subsequent pre-trial conference.</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13.11</w:t>
      </w:r>
      <w:r w:rsidR="00352155">
        <w:rPr>
          <w:spacing w:val="-3"/>
          <w:lang w:val="en-US"/>
        </w:rPr>
        <w:tab/>
        <w:t>An order made under</w:t>
      </w:r>
      <w:r w:rsidR="00F92493">
        <w:rPr>
          <w:spacing w:val="-3"/>
          <w:lang w:val="en-US"/>
        </w:rPr>
        <w:t xml:space="preserve"> r</w:t>
      </w:r>
      <w:r w:rsidR="000B7D61">
        <w:rPr>
          <w:spacing w:val="-3"/>
          <w:lang w:val="en-US"/>
        </w:rPr>
        <w:t>ule</w:t>
      </w:r>
      <w:r w:rsidR="00352155">
        <w:rPr>
          <w:spacing w:val="-3"/>
          <w:lang w:val="en-US"/>
        </w:rPr>
        <w:t xml:space="preserve"> 13</w:t>
      </w:r>
      <w:r w:rsidR="000B7D61">
        <w:rPr>
          <w:spacing w:val="-3"/>
          <w:lang w:val="en-US"/>
        </w:rPr>
        <w:t xml:space="preserve"> is to be drawn up at the direction of and signed by the Judge.</w:t>
      </w:r>
    </w:p>
    <w:p w:rsidR="000B7D61" w:rsidRDefault="00B86B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13.12</w:t>
      </w:r>
      <w:r w:rsidR="00F92493">
        <w:rPr>
          <w:spacing w:val="-3"/>
          <w:lang w:val="en-US"/>
        </w:rPr>
        <w:tab/>
        <w:t>Subject to these r</w:t>
      </w:r>
      <w:r w:rsidR="000B7D61">
        <w:rPr>
          <w:spacing w:val="-3"/>
          <w:lang w:val="en-US"/>
        </w:rPr>
        <w:t xml:space="preserve">ules and despite any rule of evidence or normal practice to the contrary, the trial of a person committed for trial is to be conducted in conformity with the provisions of any such order. </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13.1</w:t>
      </w:r>
      <w:r w:rsidR="00B86B61">
        <w:rPr>
          <w:spacing w:val="-3"/>
          <w:lang w:val="en-US"/>
        </w:rPr>
        <w:t>3</w:t>
      </w:r>
      <w:r w:rsidR="00F92493">
        <w:rPr>
          <w:spacing w:val="-3"/>
          <w:lang w:val="en-US"/>
        </w:rPr>
        <w:tab/>
        <w:t>Despite any order made under r</w:t>
      </w:r>
      <w:r>
        <w:rPr>
          <w:spacing w:val="-3"/>
          <w:lang w:val="en-US"/>
        </w:rPr>
        <w:t>ule</w:t>
      </w:r>
      <w:r w:rsidR="00352155">
        <w:rPr>
          <w:spacing w:val="-3"/>
          <w:lang w:val="en-US"/>
        </w:rPr>
        <w:t xml:space="preserve"> 13</w:t>
      </w:r>
      <w:r>
        <w:rPr>
          <w:spacing w:val="-3"/>
          <w:lang w:val="en-US"/>
        </w:rPr>
        <w:t>, a party may, by permission of the trial Judge, withdraw agreement to any provision contained in that order whereupon that provision shall cease to have effect and the trial shall thereafter with respect to the subject matter of that provision be conducted in accordance with the law generally and regularly applicable thereto.</w:t>
      </w:r>
    </w:p>
    <w:p w:rsidR="000B7D61" w:rsidRDefault="00B86B6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13.14</w:t>
      </w:r>
      <w:r w:rsidR="00F92493">
        <w:rPr>
          <w:spacing w:val="-3"/>
          <w:lang w:val="en-US"/>
        </w:rPr>
        <w:tab/>
        <w:t>Nothing in these r</w:t>
      </w:r>
      <w:r w:rsidR="000B7D61">
        <w:rPr>
          <w:spacing w:val="-3"/>
          <w:lang w:val="en-US"/>
        </w:rPr>
        <w:t>ules, or any order made under them, precludes a trial Judge from making any order or giving any direction at the trial which, in the opinion of the Judge, ought to be made in the interest of justice, and in order to ensure that there is a fair trial according to law.</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Applications to quash or stay proceedings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14.01</w:t>
      </w:r>
      <w:r>
        <w:rPr>
          <w:spacing w:val="-3"/>
          <w:lang w:val="en-US"/>
        </w:rPr>
        <w:tab/>
        <w:t>Any application to quash any proceedings before the Court in its criminal jurisdiction or to stay any such proceedings (including an application made on the ground of an abuse of process) is to be made by filing</w:t>
      </w:r>
      <w:r w:rsidR="00AA142A">
        <w:rPr>
          <w:spacing w:val="-3"/>
          <w:lang w:val="en-US"/>
        </w:rPr>
        <w:t xml:space="preserve"> and serving an application in f</w:t>
      </w:r>
      <w:r>
        <w:rPr>
          <w:spacing w:val="-3"/>
          <w:lang w:val="en-US"/>
        </w:rPr>
        <w:t>orm 7.</w:t>
      </w: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14.02</w:t>
      </w:r>
      <w:r>
        <w:rPr>
          <w:spacing w:val="-3"/>
          <w:lang w:val="en-US"/>
        </w:rPr>
        <w:tab/>
        <w:t>Unless a Judge otherwise directs,</w:t>
      </w:r>
      <w:r w:rsidRPr="0086649D">
        <w:rPr>
          <w:spacing w:val="-3"/>
          <w:lang w:val="en-US"/>
        </w:rPr>
        <w:t xml:space="preserve"> </w:t>
      </w:r>
      <w:r>
        <w:rPr>
          <w:spacing w:val="-3"/>
          <w:lang w:val="en-US"/>
        </w:rPr>
        <w:t>such application is to be:</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filed</w:t>
      </w:r>
      <w:proofErr w:type="gramEnd"/>
      <w:r>
        <w:rPr>
          <w:iCs/>
          <w:spacing w:val="-3"/>
          <w:lang w:val="en-US"/>
        </w:rPr>
        <w:t xml:space="preserve"> in the Court and made returnable before the person committed for trial has pleaded to the charges which are to be the subject of the application;</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supported</w:t>
      </w:r>
      <w:proofErr w:type="gramEnd"/>
      <w:r>
        <w:rPr>
          <w:iCs/>
          <w:spacing w:val="-3"/>
          <w:lang w:val="en-US"/>
        </w:rPr>
        <w:t xml:space="preserve"> by any affidavit upon which the person committed for trial relies in support of the application, which affidavit is to be filed with the notice of the application;</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r>
      <w:proofErr w:type="gramStart"/>
      <w:r>
        <w:rPr>
          <w:iCs/>
          <w:spacing w:val="-3"/>
          <w:lang w:val="en-US"/>
        </w:rPr>
        <w:t>served</w:t>
      </w:r>
      <w:proofErr w:type="gramEnd"/>
      <w:r>
        <w:rPr>
          <w:iCs/>
          <w:spacing w:val="-3"/>
          <w:lang w:val="en-US"/>
        </w:rPr>
        <w:t xml:space="preserve"> with copies of any supporting affidavit upon all other interested parties as soon as possible after it has been filed;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r>
      <w:proofErr w:type="gramStart"/>
      <w:r>
        <w:rPr>
          <w:iCs/>
          <w:spacing w:val="-3"/>
          <w:lang w:val="en-US"/>
        </w:rPr>
        <w:t>returnable</w:t>
      </w:r>
      <w:proofErr w:type="gramEnd"/>
      <w:r>
        <w:rPr>
          <w:iCs/>
          <w:spacing w:val="-3"/>
          <w:lang w:val="en-US"/>
        </w:rPr>
        <w:t xml:space="preserve"> before a Judge in open court whether that Judge is to be the Judge upon the trial of the accused or not.</w:t>
      </w:r>
    </w:p>
    <w:p w:rsidR="00381C10" w:rsidRPr="0051654C" w:rsidRDefault="00381C10" w:rsidP="0051654C">
      <w:pPr>
        <w:rPr>
          <w:lang w:val="en-US"/>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Preliminary hearings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15.01</w:t>
      </w:r>
      <w:r>
        <w:rPr>
          <w:spacing w:val="-3"/>
          <w:lang w:val="en-US"/>
        </w:rPr>
        <w:tab/>
        <w:t>When in the course of any criminal proceedings:</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a</w:t>
      </w:r>
      <w:proofErr w:type="gramEnd"/>
      <w:r>
        <w:rPr>
          <w:iCs/>
          <w:spacing w:val="-3"/>
          <w:lang w:val="en-US"/>
        </w:rPr>
        <w:t xml:space="preserve"> person committed for trial seeks separate trials of different charges alleged against him in the same information;</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a</w:t>
      </w:r>
      <w:proofErr w:type="gramEnd"/>
      <w:r>
        <w:rPr>
          <w:iCs/>
          <w:spacing w:val="-3"/>
          <w:lang w:val="en-US"/>
        </w:rPr>
        <w:t xml:space="preserve"> person committed for trial seeks a separate trial from that of another person committed for trial and charged in the same information;</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 xml:space="preserve">a party seeks to raise any question relating to the admissibility of evidence or any other question of law affecting the conduct of the trial prior to the opening of the </w:t>
      </w:r>
      <w:r>
        <w:rPr>
          <w:iCs/>
          <w:spacing w:val="-3"/>
          <w:lang w:val="en-US"/>
        </w:rPr>
        <w:lastRenderedPageBreak/>
        <w:t>case for the prosecution or the calling of witnesses;</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r>
      <w:proofErr w:type="gramStart"/>
      <w:r>
        <w:rPr>
          <w:iCs/>
          <w:spacing w:val="-3"/>
          <w:lang w:val="en-US"/>
        </w:rPr>
        <w:t>a</w:t>
      </w:r>
      <w:proofErr w:type="gramEnd"/>
      <w:r>
        <w:rPr>
          <w:iCs/>
          <w:spacing w:val="-3"/>
          <w:lang w:val="en-US"/>
        </w:rPr>
        <w:t xml:space="preserve"> party desires to make an application which, if granted, would have the effect of postponing or delaying a trial which has been listed for hearing;</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(e)</w:t>
      </w:r>
      <w:r>
        <w:rPr>
          <w:iCs/>
          <w:spacing w:val="-3"/>
          <w:lang w:val="en-US"/>
        </w:rPr>
        <w:tab/>
      </w:r>
      <w:proofErr w:type="gramStart"/>
      <w:r>
        <w:rPr>
          <w:iCs/>
          <w:spacing w:val="-3"/>
          <w:lang w:val="en-US"/>
        </w:rPr>
        <w:t>a</w:t>
      </w:r>
      <w:proofErr w:type="gramEnd"/>
      <w:r>
        <w:rPr>
          <w:iCs/>
          <w:spacing w:val="-3"/>
          <w:lang w:val="en-US"/>
        </w:rPr>
        <w:t xml:space="preserve"> party desires to make some other application which can not reasonably be made without notice to the other party or parties;</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(f)</w:t>
      </w:r>
      <w:r>
        <w:rPr>
          <w:iCs/>
          <w:spacing w:val="-3"/>
          <w:lang w:val="en-US"/>
        </w:rPr>
        <w:tab/>
      </w:r>
      <w:proofErr w:type="gramStart"/>
      <w:r>
        <w:rPr>
          <w:iCs/>
          <w:spacing w:val="-3"/>
          <w:lang w:val="en-US"/>
        </w:rPr>
        <w:t>a</w:t>
      </w:r>
      <w:proofErr w:type="gramEnd"/>
      <w:r>
        <w:rPr>
          <w:iCs/>
          <w:spacing w:val="-3"/>
          <w:lang w:val="en-US"/>
        </w:rPr>
        <w:t xml:space="preserve"> Judge directs that a written application should be made;</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r>
      <w:proofErr w:type="gramStart"/>
      <w:r>
        <w:rPr>
          <w:spacing w:val="-3"/>
          <w:lang w:val="en-US"/>
        </w:rPr>
        <w:t>the</w:t>
      </w:r>
      <w:proofErr w:type="gramEnd"/>
      <w:r>
        <w:rPr>
          <w:spacing w:val="-3"/>
          <w:lang w:val="en-US"/>
        </w:rPr>
        <w:t xml:space="preserve"> application is to be made by issuing</w:t>
      </w:r>
      <w:r w:rsidR="00AA142A">
        <w:rPr>
          <w:spacing w:val="-3"/>
          <w:lang w:val="en-US"/>
        </w:rPr>
        <w:t xml:space="preserve"> and serving an application in f</w:t>
      </w:r>
      <w:r>
        <w:rPr>
          <w:spacing w:val="-3"/>
          <w:lang w:val="en-US"/>
        </w:rPr>
        <w:t xml:space="preserve">orm 7. </w:t>
      </w: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15.02</w:t>
      </w:r>
      <w:r>
        <w:rPr>
          <w:spacing w:val="-3"/>
          <w:lang w:val="en-US"/>
        </w:rPr>
        <w:tab/>
        <w:t>Whe</w:t>
      </w:r>
      <w:r w:rsidR="00F92493">
        <w:rPr>
          <w:spacing w:val="-3"/>
          <w:lang w:val="en-US"/>
        </w:rPr>
        <w:t>n an application is made under r</w:t>
      </w:r>
      <w:r>
        <w:rPr>
          <w:spacing w:val="-3"/>
          <w:lang w:val="en-US"/>
        </w:rPr>
        <w:t>ule</w:t>
      </w:r>
      <w:r w:rsidR="00DB66D1">
        <w:rPr>
          <w:spacing w:val="-3"/>
          <w:lang w:val="en-US"/>
        </w:rPr>
        <w:t xml:space="preserve"> </w:t>
      </w:r>
      <w:r>
        <w:rPr>
          <w:spacing w:val="-3"/>
          <w:lang w:val="en-US"/>
        </w:rPr>
        <w:t>15.01, it is to state:</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r>
      <w:proofErr w:type="gramStart"/>
      <w:r>
        <w:rPr>
          <w:iCs/>
          <w:spacing w:val="-3"/>
          <w:lang w:val="en-US"/>
        </w:rPr>
        <w:t>the</w:t>
      </w:r>
      <w:proofErr w:type="gramEnd"/>
      <w:r>
        <w:rPr>
          <w:iCs/>
          <w:spacing w:val="-3"/>
          <w:lang w:val="en-US"/>
        </w:rPr>
        <w:t xml:space="preserve"> order or orders sought; </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r>
      <w:proofErr w:type="gramStart"/>
      <w:r>
        <w:rPr>
          <w:iCs/>
          <w:spacing w:val="-3"/>
          <w:lang w:val="en-US"/>
        </w:rPr>
        <w:t>sufficient</w:t>
      </w:r>
      <w:proofErr w:type="gramEnd"/>
      <w:r>
        <w:rPr>
          <w:iCs/>
          <w:spacing w:val="-3"/>
          <w:lang w:val="en-US"/>
        </w:rPr>
        <w:t xml:space="preserve"> particulars of the grounds relied upon to enable each other party to consider whether evidence will be necessary in order to resolve the issues raised;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r>
      <w:proofErr w:type="gramStart"/>
      <w:r>
        <w:rPr>
          <w:iCs/>
          <w:spacing w:val="-3"/>
          <w:lang w:val="en-US"/>
        </w:rPr>
        <w:t>the</w:t>
      </w:r>
      <w:proofErr w:type="gramEnd"/>
      <w:r>
        <w:rPr>
          <w:iCs/>
          <w:spacing w:val="-3"/>
          <w:lang w:val="en-US"/>
        </w:rPr>
        <w:t xml:space="preserve"> nature of any question of law sought to be raised.</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15.03</w:t>
      </w:r>
      <w:r>
        <w:rPr>
          <w:spacing w:val="-3"/>
          <w:lang w:val="en-US"/>
        </w:rPr>
        <w:tab/>
        <w:t xml:space="preserve">An application under </w:t>
      </w:r>
      <w:r w:rsidR="00F92493">
        <w:rPr>
          <w:spacing w:val="-3"/>
          <w:lang w:val="en-US"/>
        </w:rPr>
        <w:t>r</w:t>
      </w:r>
      <w:r>
        <w:rPr>
          <w:spacing w:val="-3"/>
          <w:lang w:val="en-US"/>
        </w:rPr>
        <w:t>ule</w:t>
      </w:r>
      <w:r w:rsidR="00DB66D1">
        <w:rPr>
          <w:spacing w:val="-3"/>
          <w:lang w:val="en-US"/>
        </w:rPr>
        <w:t xml:space="preserve"> </w:t>
      </w:r>
      <w:r>
        <w:rPr>
          <w:spacing w:val="-3"/>
          <w:lang w:val="en-US"/>
        </w:rPr>
        <w:t>15.01 is to be filed and served on all other parties not less than 14 days prior to the date fixed for the hearing of the trial in such proceedings.</w:t>
      </w:r>
    </w:p>
    <w:p w:rsidR="000B7D61" w:rsidRDefault="000B7D6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15.04</w:t>
      </w:r>
      <w:r>
        <w:rPr>
          <w:spacing w:val="-3"/>
          <w:lang w:val="en-US"/>
        </w:rPr>
        <w:tab/>
        <w:t>The Registrar is to endorse the application with the date, time and place of its hearing.</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15.05</w:t>
      </w:r>
      <w:r>
        <w:rPr>
          <w:spacing w:val="-3"/>
          <w:lang w:val="en-US"/>
        </w:rPr>
        <w:tab/>
        <w:t>If a date for trial has already been fixed, the Registrar may endorse the application that it is to be heard by the trial Judge at or immediately prior to the commencement of the trial.</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15.06</w:t>
      </w:r>
      <w:r>
        <w:rPr>
          <w:spacing w:val="-3"/>
          <w:lang w:val="en-US"/>
        </w:rPr>
        <w:tab/>
        <w:t xml:space="preserve">No question or matter of a kind referred to in </w:t>
      </w:r>
      <w:r w:rsidR="00F92493">
        <w:rPr>
          <w:spacing w:val="-3"/>
          <w:lang w:val="en-US"/>
        </w:rPr>
        <w:t>r</w:t>
      </w:r>
      <w:r>
        <w:rPr>
          <w:spacing w:val="-3"/>
          <w:lang w:val="en-US"/>
        </w:rPr>
        <w:t>ule</w:t>
      </w:r>
      <w:r w:rsidR="00DB66D1">
        <w:rPr>
          <w:spacing w:val="-3"/>
          <w:lang w:val="en-US"/>
        </w:rPr>
        <w:t xml:space="preserve"> </w:t>
      </w:r>
      <w:r>
        <w:rPr>
          <w:spacing w:val="-3"/>
          <w:lang w:val="en-US"/>
        </w:rPr>
        <w:t>15.01 is to be raised at the trial of the proceedings unless an application ha</w:t>
      </w:r>
      <w:r w:rsidR="00F92493">
        <w:rPr>
          <w:spacing w:val="-3"/>
          <w:lang w:val="en-US"/>
        </w:rPr>
        <w:t>s been made in accordance with r</w:t>
      </w:r>
      <w:r>
        <w:rPr>
          <w:spacing w:val="-3"/>
          <w:lang w:val="en-US"/>
        </w:rPr>
        <w:t>ule 15 or unless the trial Judge considers that there are circumstances which justify waiving compliance wi</w:t>
      </w:r>
      <w:r w:rsidR="00F92493">
        <w:rPr>
          <w:spacing w:val="-3"/>
          <w:lang w:val="en-US"/>
        </w:rPr>
        <w:t>th the r</w:t>
      </w:r>
      <w:r>
        <w:rPr>
          <w:spacing w:val="-3"/>
          <w:lang w:val="en-US"/>
        </w:rPr>
        <w:t>ule.</w:t>
      </w:r>
    </w:p>
    <w:p w:rsidR="000B7D61" w:rsidRPr="004E2E56"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r w:rsidRPr="004E2E56">
        <w:rPr>
          <w:spacing w:val="-3"/>
          <w:lang w:val="en-US"/>
        </w:rPr>
        <w:t xml:space="preserve">15.07 </w:t>
      </w:r>
      <w:r w:rsidRPr="004E2E56">
        <w:rPr>
          <w:spacing w:val="-3"/>
          <w:lang w:val="en-US"/>
        </w:rPr>
        <w:tab/>
        <w:t xml:space="preserve">Applications by the Crown under s </w:t>
      </w:r>
      <w:proofErr w:type="gramStart"/>
      <w:r w:rsidRPr="004E2E56">
        <w:rPr>
          <w:spacing w:val="-3"/>
          <w:lang w:val="en-US"/>
        </w:rPr>
        <w:t>3A(</w:t>
      </w:r>
      <w:proofErr w:type="gramEnd"/>
      <w:r w:rsidRPr="004E2E56">
        <w:rPr>
          <w:spacing w:val="-3"/>
          <w:lang w:val="en-US"/>
        </w:rPr>
        <w:t xml:space="preserve">1) of the </w:t>
      </w:r>
      <w:r w:rsidRPr="004E2E56">
        <w:rPr>
          <w:i/>
          <w:spacing w:val="-3"/>
          <w:lang w:val="en-US"/>
        </w:rPr>
        <w:t>Bail Act</w:t>
      </w:r>
      <w:r w:rsidRPr="004E2E56">
        <w:rPr>
          <w:spacing w:val="-3"/>
          <w:lang w:val="en-US"/>
        </w:rPr>
        <w:t xml:space="preserve"> </w:t>
      </w:r>
      <w:r w:rsidRPr="004E2E56">
        <w:rPr>
          <w:i/>
          <w:spacing w:val="-3"/>
          <w:lang w:val="en-US"/>
        </w:rPr>
        <w:t>1985</w:t>
      </w:r>
      <w:r w:rsidRPr="004E2E56">
        <w:rPr>
          <w:spacing w:val="-3"/>
          <w:lang w:val="en-US"/>
        </w:rPr>
        <w:t xml:space="preserve"> for a determination that a person is a serious and </w:t>
      </w:r>
      <w:proofErr w:type="spellStart"/>
      <w:r w:rsidRPr="004E2E56">
        <w:rPr>
          <w:spacing w:val="-3"/>
          <w:lang w:val="en-US"/>
        </w:rPr>
        <w:t>organised</w:t>
      </w:r>
      <w:proofErr w:type="spellEnd"/>
      <w:r w:rsidRPr="004E2E56">
        <w:rPr>
          <w:spacing w:val="-3"/>
          <w:lang w:val="en-US"/>
        </w:rPr>
        <w:t xml:space="preserve"> crime suspect or under s 19A of the </w:t>
      </w:r>
      <w:r w:rsidRPr="004E2E56">
        <w:rPr>
          <w:i/>
          <w:spacing w:val="-3"/>
          <w:lang w:val="en-US"/>
        </w:rPr>
        <w:t>Bail Act</w:t>
      </w:r>
      <w:r w:rsidRPr="004E2E56">
        <w:rPr>
          <w:spacing w:val="-3"/>
          <w:lang w:val="en-US"/>
        </w:rPr>
        <w:t xml:space="preserve"> </w:t>
      </w:r>
      <w:r w:rsidR="00DB66D1">
        <w:rPr>
          <w:i/>
          <w:spacing w:val="-3"/>
          <w:lang w:val="en-US"/>
        </w:rPr>
        <w:t xml:space="preserve">1985 </w:t>
      </w:r>
      <w:r w:rsidRPr="004E2E56">
        <w:rPr>
          <w:spacing w:val="-3"/>
          <w:lang w:val="en-US"/>
        </w:rPr>
        <w:t>for the can</w:t>
      </w:r>
      <w:r w:rsidR="00AA142A">
        <w:rPr>
          <w:spacing w:val="-3"/>
          <w:lang w:val="en-US"/>
        </w:rPr>
        <w:t>cellation of bail are to be in f</w:t>
      </w:r>
      <w:r w:rsidRPr="004E2E56">
        <w:rPr>
          <w:spacing w:val="-3"/>
          <w:lang w:val="en-US"/>
        </w:rPr>
        <w:t>orm 8 and are to be supported by an affidavit in which the depone</w:t>
      </w:r>
      <w:r w:rsidR="0022694C">
        <w:rPr>
          <w:spacing w:val="-3"/>
          <w:lang w:val="en-US"/>
        </w:rPr>
        <w:t>nt deposes to the matters relied</w:t>
      </w:r>
      <w:r w:rsidRPr="004E2E56">
        <w:rPr>
          <w:spacing w:val="-3"/>
          <w:lang w:val="en-US"/>
        </w:rPr>
        <w:t xml:space="preserve"> upon by the Crown for the application.</w:t>
      </w:r>
    </w:p>
    <w:p w:rsidR="000B7D61" w:rsidRDefault="000B7D61" w:rsidP="00A36561">
      <w:pPr>
        <w:tabs>
          <w:tab w:val="left" w:pos="851"/>
          <w:tab w:val="left" w:pos="1418"/>
          <w:tab w:val="left" w:pos="1843"/>
          <w:tab w:val="left" w:pos="2268"/>
          <w:tab w:val="left" w:pos="2693"/>
          <w:tab w:val="left" w:pos="3119"/>
        </w:tabs>
        <w:suppressAutoHyphens/>
        <w:ind w:left="851" w:hanging="851"/>
        <w:jc w:val="both"/>
        <w:rPr>
          <w:spacing w:val="-3"/>
          <w:lang w:val="en-US"/>
        </w:rPr>
      </w:pPr>
      <w:r w:rsidRPr="004E2E56">
        <w:rPr>
          <w:spacing w:val="-3"/>
          <w:lang w:val="en-US"/>
        </w:rPr>
        <w:t xml:space="preserve">15.08 </w:t>
      </w:r>
      <w:r w:rsidRPr="004E2E56">
        <w:rPr>
          <w:spacing w:val="-3"/>
          <w:lang w:val="en-US"/>
        </w:rPr>
        <w:tab/>
        <w:t>The applicant is to serve the application and supporti</w:t>
      </w:r>
      <w:r w:rsidR="0052466C">
        <w:rPr>
          <w:spacing w:val="-3"/>
          <w:lang w:val="en-US"/>
        </w:rPr>
        <w:t>ng affidavit filed under rule 15</w:t>
      </w:r>
      <w:r w:rsidR="00DB66D1">
        <w:rPr>
          <w:spacing w:val="-3"/>
          <w:lang w:val="en-US"/>
        </w:rPr>
        <w:t>.07</w:t>
      </w:r>
      <w:r w:rsidRPr="004E2E56">
        <w:rPr>
          <w:spacing w:val="-3"/>
          <w:lang w:val="en-US"/>
        </w:rPr>
        <w:t xml:space="preserve"> on the person who is the subject of the application.</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C8788C" w:rsidRDefault="00C8788C">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Pr="000A3D4D" w:rsidRDefault="000B7D61" w:rsidP="006925E4">
      <w:pPr>
        <w:tabs>
          <w:tab w:val="left" w:pos="851"/>
          <w:tab w:val="left" w:pos="1418"/>
          <w:tab w:val="left" w:pos="1843"/>
          <w:tab w:val="left" w:pos="2268"/>
          <w:tab w:val="left" w:pos="2693"/>
          <w:tab w:val="left" w:pos="3119"/>
        </w:tabs>
        <w:suppressAutoHyphens/>
        <w:ind w:left="851" w:hanging="851"/>
        <w:jc w:val="center"/>
        <w:rPr>
          <w:b/>
          <w:spacing w:val="-3"/>
          <w:sz w:val="28"/>
          <w:szCs w:val="28"/>
          <w:lang w:val="en-US"/>
        </w:rPr>
      </w:pPr>
      <w:r w:rsidRPr="000A3D4D">
        <w:rPr>
          <w:b/>
          <w:spacing w:val="-3"/>
          <w:sz w:val="28"/>
          <w:szCs w:val="28"/>
          <w:lang w:val="en-US"/>
        </w:rPr>
        <w:t xml:space="preserve">CHAPTER </w:t>
      </w:r>
      <w:r>
        <w:rPr>
          <w:b/>
          <w:spacing w:val="-3"/>
          <w:sz w:val="28"/>
          <w:szCs w:val="28"/>
          <w:lang w:val="en-US"/>
        </w:rPr>
        <w:t>5</w:t>
      </w:r>
      <w:r w:rsidRPr="000A3D4D">
        <w:rPr>
          <w:b/>
          <w:spacing w:val="-3"/>
          <w:sz w:val="28"/>
          <w:szCs w:val="28"/>
          <w:lang w:val="en-US"/>
        </w:rPr>
        <w:t xml:space="preserve"> </w:t>
      </w:r>
      <w:r>
        <w:rPr>
          <w:b/>
          <w:spacing w:val="-3"/>
          <w:sz w:val="28"/>
          <w:szCs w:val="28"/>
          <w:lang w:val="en-US"/>
        </w:rPr>
        <w:t>–</w:t>
      </w:r>
      <w:r w:rsidRPr="000A3D4D">
        <w:rPr>
          <w:b/>
          <w:spacing w:val="-3"/>
          <w:sz w:val="28"/>
          <w:szCs w:val="28"/>
          <w:lang w:val="en-US"/>
        </w:rPr>
        <w:t xml:space="preserve"> NOTICE OF EVIDENCE AND ADMISSIONS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8840B2">
      <w:pPr>
        <w:keepNext/>
        <w:keepLines/>
        <w:tabs>
          <w:tab w:val="left" w:pos="851"/>
          <w:tab w:val="left" w:pos="1418"/>
          <w:tab w:val="left" w:pos="1843"/>
          <w:tab w:val="left" w:pos="2268"/>
          <w:tab w:val="left" w:pos="2693"/>
          <w:tab w:val="left" w:pos="3119"/>
        </w:tabs>
        <w:jc w:val="center"/>
        <w:rPr>
          <w:b/>
          <w:bCs/>
        </w:rPr>
      </w:pPr>
      <w:r w:rsidRPr="00D95AFF">
        <w:rPr>
          <w:b/>
          <w:bCs/>
        </w:rPr>
        <w:t xml:space="preserve">Notice of </w:t>
      </w:r>
      <w:r>
        <w:rPr>
          <w:b/>
          <w:bCs/>
        </w:rPr>
        <w:t>i</w:t>
      </w:r>
      <w:r w:rsidRPr="00D95AFF">
        <w:rPr>
          <w:b/>
          <w:bCs/>
        </w:rPr>
        <w:t xml:space="preserve">ntention to </w:t>
      </w:r>
      <w:r>
        <w:rPr>
          <w:b/>
          <w:bCs/>
        </w:rPr>
        <w:t>a</w:t>
      </w:r>
      <w:r w:rsidRPr="00D95AFF">
        <w:rPr>
          <w:b/>
          <w:bCs/>
        </w:rPr>
        <w:t xml:space="preserve">dduce </w:t>
      </w:r>
      <w:r>
        <w:rPr>
          <w:b/>
          <w:bCs/>
        </w:rPr>
        <w:t>e</w:t>
      </w:r>
      <w:r w:rsidRPr="00D95AFF">
        <w:rPr>
          <w:b/>
          <w:bCs/>
        </w:rPr>
        <w:t xml:space="preserve">vidence of </w:t>
      </w:r>
      <w:r>
        <w:rPr>
          <w:b/>
          <w:bCs/>
        </w:rPr>
        <w:t>d</w:t>
      </w:r>
      <w:r w:rsidRPr="00D95AFF">
        <w:rPr>
          <w:b/>
          <w:bCs/>
        </w:rPr>
        <w:t xml:space="preserve">iscreditable </w:t>
      </w:r>
      <w:r>
        <w:rPr>
          <w:b/>
          <w:bCs/>
        </w:rPr>
        <w:t>c</w:t>
      </w:r>
      <w:r w:rsidRPr="00D95AFF">
        <w:rPr>
          <w:b/>
          <w:bCs/>
        </w:rPr>
        <w:t xml:space="preserve">onduct </w:t>
      </w:r>
    </w:p>
    <w:p w:rsidR="00C528FE" w:rsidRPr="00AE0A48" w:rsidRDefault="00C528FE" w:rsidP="008840B2">
      <w:pPr>
        <w:keepNext/>
        <w:keepLines/>
        <w:tabs>
          <w:tab w:val="left" w:pos="851"/>
          <w:tab w:val="left" w:pos="1418"/>
          <w:tab w:val="left" w:pos="1843"/>
          <w:tab w:val="left" w:pos="2268"/>
          <w:tab w:val="left" w:pos="2693"/>
          <w:tab w:val="left" w:pos="3119"/>
        </w:tabs>
        <w:jc w:val="center"/>
        <w:rPr>
          <w:b/>
          <w:bCs/>
          <w:i/>
        </w:rPr>
      </w:pPr>
    </w:p>
    <w:p w:rsidR="000B7D61" w:rsidRDefault="000B7D61" w:rsidP="008840B2">
      <w:pPr>
        <w:keepLines/>
        <w:tabs>
          <w:tab w:val="left" w:pos="851"/>
        </w:tabs>
        <w:spacing w:before="120"/>
        <w:ind w:left="851" w:hanging="851"/>
        <w:jc w:val="both"/>
      </w:pPr>
      <w:r>
        <w:rPr>
          <w:bCs/>
        </w:rPr>
        <w:t>16</w:t>
      </w:r>
      <w:r w:rsidRPr="00D95AFF">
        <w:rPr>
          <w:spacing w:val="-3"/>
          <w:lang w:val="en-US"/>
        </w:rPr>
        <w:t>.01</w:t>
      </w:r>
      <w:r>
        <w:rPr>
          <w:spacing w:val="-3"/>
          <w:lang w:val="en-US"/>
        </w:rPr>
        <w:tab/>
      </w:r>
      <w:r w:rsidRPr="00D95AFF">
        <w:rPr>
          <w:spacing w:val="-3"/>
          <w:lang w:val="en-US"/>
        </w:rPr>
        <w:t xml:space="preserve">The </w:t>
      </w:r>
      <w:r>
        <w:rPr>
          <w:spacing w:val="-3"/>
          <w:lang w:val="en-US"/>
        </w:rPr>
        <w:t>n</w:t>
      </w:r>
      <w:r w:rsidRPr="00D95AFF">
        <w:rPr>
          <w:spacing w:val="-3"/>
          <w:lang w:val="en-US"/>
        </w:rPr>
        <w:t>otice required by s </w:t>
      </w:r>
      <w:proofErr w:type="gramStart"/>
      <w:r w:rsidRPr="00D95AFF">
        <w:rPr>
          <w:spacing w:val="-3"/>
          <w:lang w:val="en-US"/>
        </w:rPr>
        <w:t>34P(</w:t>
      </w:r>
      <w:proofErr w:type="gramEnd"/>
      <w:r w:rsidRPr="00D95AFF">
        <w:rPr>
          <w:spacing w:val="-3"/>
          <w:lang w:val="en-US"/>
        </w:rPr>
        <w:t xml:space="preserve">4) of the </w:t>
      </w:r>
      <w:r w:rsidRPr="00D15021">
        <w:rPr>
          <w:i/>
          <w:spacing w:val="-3"/>
          <w:lang w:val="en-US"/>
        </w:rPr>
        <w:t>Evidence Act 1929</w:t>
      </w:r>
      <w:r w:rsidRPr="00D95AFF">
        <w:rPr>
          <w:spacing w:val="-3"/>
          <w:lang w:val="en-US"/>
        </w:rPr>
        <w:t xml:space="preserve"> of an intention to adduce evidence of discreditable conduct is</w:t>
      </w:r>
      <w:r>
        <w:t>:</w:t>
      </w:r>
    </w:p>
    <w:p w:rsidR="000B7D61" w:rsidRPr="003604E9" w:rsidRDefault="000B7D61" w:rsidP="008840B2">
      <w:pPr>
        <w:keepLines/>
        <w:tabs>
          <w:tab w:val="left" w:pos="851"/>
          <w:tab w:val="left" w:pos="1418"/>
          <w:tab w:val="left" w:pos="1843"/>
          <w:tab w:val="left" w:pos="2693"/>
          <w:tab w:val="left" w:pos="3119"/>
        </w:tabs>
        <w:suppressAutoHyphens/>
        <w:spacing w:after="60"/>
        <w:ind w:left="1418" w:hanging="567"/>
        <w:jc w:val="both"/>
        <w:rPr>
          <w:spacing w:val="-3"/>
          <w:lang w:val="en-US"/>
        </w:rPr>
      </w:pPr>
      <w:r w:rsidRPr="003604E9">
        <w:rPr>
          <w:spacing w:val="-3"/>
          <w:lang w:val="en-US"/>
        </w:rPr>
        <w:t>(a)</w:t>
      </w:r>
      <w:r w:rsidRPr="003604E9">
        <w:rPr>
          <w:spacing w:val="-3"/>
          <w:lang w:val="en-US"/>
        </w:rPr>
        <w:tab/>
      </w:r>
      <w:proofErr w:type="gramStart"/>
      <w:r w:rsidRPr="003604E9">
        <w:rPr>
          <w:spacing w:val="-3"/>
          <w:lang w:val="en-US"/>
        </w:rPr>
        <w:t>in</w:t>
      </w:r>
      <w:proofErr w:type="gramEnd"/>
      <w:r w:rsidRPr="003604E9">
        <w:rPr>
          <w:spacing w:val="-3"/>
          <w:lang w:val="en-US"/>
        </w:rPr>
        <w:t xml:space="preserve"> the case of a </w:t>
      </w:r>
      <w:r>
        <w:rPr>
          <w:spacing w:val="-3"/>
          <w:lang w:val="en-US"/>
        </w:rPr>
        <w:t>n</w:t>
      </w:r>
      <w:r w:rsidRPr="003604E9">
        <w:rPr>
          <w:spacing w:val="-3"/>
          <w:lang w:val="en-US"/>
        </w:rPr>
        <w:t xml:space="preserve">otice being given by the </w:t>
      </w:r>
      <w:r>
        <w:rPr>
          <w:spacing w:val="-3"/>
          <w:lang w:val="en-US"/>
        </w:rPr>
        <w:t>Director,</w:t>
      </w:r>
      <w:r w:rsidRPr="003604E9">
        <w:rPr>
          <w:spacing w:val="-3"/>
          <w:lang w:val="en-US"/>
        </w:rPr>
        <w:t xml:space="preserve"> to be in </w:t>
      </w:r>
      <w:r w:rsidR="00AA142A">
        <w:rPr>
          <w:spacing w:val="-3"/>
          <w:lang w:val="en-US"/>
        </w:rPr>
        <w:t>f</w:t>
      </w:r>
      <w:r>
        <w:rPr>
          <w:spacing w:val="-3"/>
          <w:lang w:val="en-US"/>
        </w:rPr>
        <w:t>orm 9</w:t>
      </w:r>
      <w:r w:rsidRPr="003604E9">
        <w:rPr>
          <w:spacing w:val="-3"/>
          <w:lang w:val="en-US"/>
        </w:rPr>
        <w:t>;</w:t>
      </w:r>
    </w:p>
    <w:p w:rsidR="000B7D61" w:rsidRPr="003604E9" w:rsidRDefault="000B7D61" w:rsidP="008840B2">
      <w:pPr>
        <w:tabs>
          <w:tab w:val="left" w:pos="851"/>
          <w:tab w:val="left" w:pos="1418"/>
          <w:tab w:val="left" w:pos="1843"/>
          <w:tab w:val="left" w:pos="2693"/>
          <w:tab w:val="left" w:pos="3119"/>
        </w:tabs>
        <w:suppressAutoHyphens/>
        <w:spacing w:after="60"/>
        <w:ind w:left="1418" w:hanging="567"/>
        <w:jc w:val="both"/>
        <w:rPr>
          <w:spacing w:val="-3"/>
          <w:lang w:val="en-US"/>
        </w:rPr>
      </w:pPr>
      <w:r w:rsidRPr="003604E9">
        <w:rPr>
          <w:spacing w:val="-3"/>
          <w:lang w:val="en-US"/>
        </w:rPr>
        <w:t>(b)</w:t>
      </w:r>
      <w:r w:rsidRPr="003604E9">
        <w:rPr>
          <w:spacing w:val="-3"/>
          <w:lang w:val="en-US"/>
        </w:rPr>
        <w:tab/>
      </w:r>
      <w:proofErr w:type="gramStart"/>
      <w:r w:rsidRPr="003604E9">
        <w:rPr>
          <w:spacing w:val="-3"/>
          <w:lang w:val="en-US"/>
        </w:rPr>
        <w:t>in</w:t>
      </w:r>
      <w:proofErr w:type="gramEnd"/>
      <w:r w:rsidRPr="003604E9">
        <w:rPr>
          <w:spacing w:val="-3"/>
          <w:lang w:val="en-US"/>
        </w:rPr>
        <w:t xml:space="preserve"> all other cases, and whether the evidence is to be led in evidence</w:t>
      </w:r>
      <w:r w:rsidRPr="003604E9">
        <w:rPr>
          <w:spacing w:val="-3"/>
          <w:lang w:val="en-US"/>
        </w:rPr>
        <w:noBreakHyphen/>
        <w:t>in</w:t>
      </w:r>
      <w:r w:rsidRPr="003604E9">
        <w:rPr>
          <w:spacing w:val="-3"/>
          <w:lang w:val="en-US"/>
        </w:rPr>
        <w:noBreakHyphen/>
        <w:t xml:space="preserve">chief or adduced </w:t>
      </w:r>
      <w:r w:rsidR="00AA142A">
        <w:rPr>
          <w:spacing w:val="-3"/>
          <w:lang w:val="en-US"/>
        </w:rPr>
        <w:t>in cross</w:t>
      </w:r>
      <w:r w:rsidR="00AA142A">
        <w:rPr>
          <w:spacing w:val="-3"/>
          <w:lang w:val="en-US"/>
        </w:rPr>
        <w:noBreakHyphen/>
        <w:t>examination, to be in f</w:t>
      </w:r>
      <w:r w:rsidRPr="003604E9">
        <w:rPr>
          <w:spacing w:val="-3"/>
          <w:lang w:val="en-US"/>
        </w:rPr>
        <w:t>orm </w:t>
      </w:r>
      <w:r>
        <w:rPr>
          <w:spacing w:val="-3"/>
          <w:lang w:val="en-US"/>
        </w:rPr>
        <w:t>10</w:t>
      </w:r>
      <w:r w:rsidRPr="003604E9">
        <w:rPr>
          <w:spacing w:val="-3"/>
          <w:lang w:val="en-US"/>
        </w:rPr>
        <w:t>.</w:t>
      </w:r>
    </w:p>
    <w:p w:rsidR="000B7D61" w:rsidRPr="00D95AFF" w:rsidRDefault="000B7D61" w:rsidP="008840B2">
      <w:pPr>
        <w:tabs>
          <w:tab w:val="left" w:pos="851"/>
        </w:tabs>
        <w:spacing w:before="120"/>
        <w:ind w:left="851" w:hanging="851"/>
        <w:jc w:val="both"/>
        <w:rPr>
          <w:spacing w:val="-3"/>
          <w:lang w:val="en-US"/>
        </w:rPr>
      </w:pPr>
      <w:r>
        <w:rPr>
          <w:spacing w:val="-3"/>
          <w:lang w:val="en-US"/>
        </w:rPr>
        <w:t>16</w:t>
      </w:r>
      <w:r w:rsidRPr="00D95AFF">
        <w:rPr>
          <w:spacing w:val="-3"/>
          <w:lang w:val="en-US"/>
        </w:rPr>
        <w:t>.02</w:t>
      </w:r>
      <w:r w:rsidRPr="00D95AFF">
        <w:rPr>
          <w:spacing w:val="-3"/>
          <w:lang w:val="en-US"/>
        </w:rPr>
        <w:tab/>
        <w:t xml:space="preserve">The </w:t>
      </w:r>
      <w:r>
        <w:rPr>
          <w:spacing w:val="-3"/>
          <w:lang w:val="en-US"/>
        </w:rPr>
        <w:t>n</w:t>
      </w:r>
      <w:r w:rsidRPr="00D95AFF">
        <w:rPr>
          <w:spacing w:val="-3"/>
          <w:lang w:val="en-US"/>
        </w:rPr>
        <w:t>otice must be filed in the Court and served on all other parties to the proceedings:</w:t>
      </w:r>
    </w:p>
    <w:p w:rsidR="000B7D61" w:rsidRPr="003604E9" w:rsidRDefault="000B7D61" w:rsidP="008840B2">
      <w:pPr>
        <w:tabs>
          <w:tab w:val="left" w:pos="851"/>
          <w:tab w:val="left" w:pos="1418"/>
          <w:tab w:val="left" w:pos="1560"/>
        </w:tabs>
        <w:suppressAutoHyphens/>
        <w:spacing w:after="60"/>
        <w:ind w:left="1418" w:hanging="567"/>
        <w:jc w:val="both"/>
        <w:rPr>
          <w:spacing w:val="-3"/>
          <w:lang w:val="en-US"/>
        </w:rPr>
      </w:pPr>
      <w:r w:rsidRPr="003604E9">
        <w:rPr>
          <w:spacing w:val="-3"/>
          <w:lang w:val="en-US"/>
        </w:rPr>
        <w:t>(a)</w:t>
      </w:r>
      <w:r w:rsidRPr="003604E9">
        <w:rPr>
          <w:spacing w:val="-3"/>
          <w:lang w:val="en-US"/>
        </w:rPr>
        <w:tab/>
      </w:r>
      <w:proofErr w:type="gramStart"/>
      <w:r w:rsidRPr="003604E9">
        <w:rPr>
          <w:spacing w:val="-3"/>
          <w:lang w:val="en-US"/>
        </w:rPr>
        <w:t>in</w:t>
      </w:r>
      <w:proofErr w:type="gramEnd"/>
      <w:r w:rsidRPr="003604E9">
        <w:rPr>
          <w:spacing w:val="-3"/>
          <w:lang w:val="en-US"/>
        </w:rPr>
        <w:t xml:space="preserve"> the case of a </w:t>
      </w:r>
      <w:r>
        <w:rPr>
          <w:spacing w:val="-3"/>
          <w:lang w:val="en-US"/>
        </w:rPr>
        <w:t>n</w:t>
      </w:r>
      <w:r w:rsidRPr="003604E9">
        <w:rPr>
          <w:spacing w:val="-3"/>
          <w:lang w:val="en-US"/>
        </w:rPr>
        <w:t xml:space="preserve">otice by the </w:t>
      </w:r>
      <w:r>
        <w:rPr>
          <w:spacing w:val="-3"/>
          <w:lang w:val="en-US"/>
        </w:rPr>
        <w:t>Director,</w:t>
      </w:r>
      <w:r w:rsidRPr="003604E9">
        <w:rPr>
          <w:spacing w:val="-3"/>
          <w:lang w:val="en-US"/>
        </w:rPr>
        <w:t xml:space="preserve"> no later than 21 days after the date on which the proceedings are listed for trial;</w:t>
      </w:r>
    </w:p>
    <w:p w:rsidR="000B7D61" w:rsidRPr="003604E9" w:rsidRDefault="000B7D61" w:rsidP="008840B2">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3604E9">
        <w:rPr>
          <w:spacing w:val="-3"/>
          <w:lang w:val="en-US"/>
        </w:rPr>
        <w:t>(b)</w:t>
      </w:r>
      <w:r w:rsidRPr="003604E9">
        <w:rPr>
          <w:spacing w:val="-3"/>
          <w:lang w:val="en-US"/>
        </w:rPr>
        <w:tab/>
      </w:r>
      <w:proofErr w:type="gramStart"/>
      <w:r w:rsidRPr="003604E9">
        <w:rPr>
          <w:spacing w:val="-3"/>
          <w:lang w:val="en-US"/>
        </w:rPr>
        <w:t>in</w:t>
      </w:r>
      <w:proofErr w:type="gramEnd"/>
      <w:r w:rsidRPr="003604E9">
        <w:rPr>
          <w:spacing w:val="-3"/>
          <w:lang w:val="en-US"/>
        </w:rPr>
        <w:t xml:space="preserve"> all other cases, not less than 21 days before the listed trial date.</w:t>
      </w:r>
    </w:p>
    <w:p w:rsidR="000B7D61" w:rsidRPr="003604E9" w:rsidRDefault="000B7D61" w:rsidP="008840B2">
      <w:pPr>
        <w:tabs>
          <w:tab w:val="left" w:pos="851"/>
        </w:tabs>
        <w:spacing w:before="120"/>
        <w:ind w:left="851" w:hanging="851"/>
        <w:jc w:val="both"/>
        <w:rPr>
          <w:spacing w:val="-3"/>
          <w:lang w:val="en-US"/>
        </w:rPr>
      </w:pPr>
      <w:r>
        <w:rPr>
          <w:spacing w:val="-3"/>
          <w:lang w:val="en-US"/>
        </w:rPr>
        <w:t>16</w:t>
      </w:r>
      <w:r w:rsidRPr="003604E9">
        <w:rPr>
          <w:spacing w:val="-3"/>
          <w:lang w:val="en-US"/>
        </w:rPr>
        <w:t>.03</w:t>
      </w:r>
      <w:r w:rsidRPr="003604E9">
        <w:rPr>
          <w:spacing w:val="-3"/>
          <w:lang w:val="en-US"/>
        </w:rPr>
        <w:tab/>
        <w:t xml:space="preserve">Any party who intends to object to the admission of proposed evidence of discreditable conduct must file in the Court and serve on all other parties to the proceedings a written </w:t>
      </w:r>
      <w:r>
        <w:rPr>
          <w:spacing w:val="-3"/>
          <w:lang w:val="en-US"/>
        </w:rPr>
        <w:lastRenderedPageBreak/>
        <w:t>n</w:t>
      </w:r>
      <w:r w:rsidRPr="003604E9">
        <w:rPr>
          <w:spacing w:val="-3"/>
          <w:lang w:val="en-US"/>
        </w:rPr>
        <w:t xml:space="preserve">otice of </w:t>
      </w:r>
      <w:r>
        <w:rPr>
          <w:spacing w:val="-3"/>
          <w:lang w:val="en-US"/>
        </w:rPr>
        <w:t>o</w:t>
      </w:r>
      <w:r w:rsidR="00AA142A">
        <w:rPr>
          <w:spacing w:val="-3"/>
          <w:lang w:val="en-US"/>
        </w:rPr>
        <w:t>bjection using f</w:t>
      </w:r>
      <w:r w:rsidRPr="003604E9">
        <w:rPr>
          <w:spacing w:val="-3"/>
          <w:lang w:val="en-US"/>
        </w:rPr>
        <w:t xml:space="preserve">orm </w:t>
      </w:r>
      <w:r>
        <w:rPr>
          <w:spacing w:val="-3"/>
          <w:lang w:val="en-US"/>
        </w:rPr>
        <w:t>11</w:t>
      </w:r>
      <w:r w:rsidRPr="003604E9">
        <w:rPr>
          <w:spacing w:val="-3"/>
          <w:lang w:val="en-US"/>
        </w:rPr>
        <w:t>.</w:t>
      </w:r>
    </w:p>
    <w:p w:rsidR="000B7D61" w:rsidRPr="003604E9" w:rsidRDefault="000B7D61" w:rsidP="008840B2">
      <w:pPr>
        <w:tabs>
          <w:tab w:val="left" w:pos="851"/>
        </w:tabs>
        <w:spacing w:before="120"/>
        <w:ind w:left="851" w:hanging="851"/>
        <w:jc w:val="both"/>
        <w:rPr>
          <w:spacing w:val="-3"/>
          <w:lang w:val="en-US"/>
        </w:rPr>
      </w:pPr>
      <w:r>
        <w:rPr>
          <w:spacing w:val="-3"/>
          <w:lang w:val="en-US"/>
        </w:rPr>
        <w:t>16</w:t>
      </w:r>
      <w:r w:rsidRPr="003604E9">
        <w:rPr>
          <w:spacing w:val="-3"/>
          <w:lang w:val="en-US"/>
        </w:rPr>
        <w:t>.04</w:t>
      </w:r>
      <w:r w:rsidRPr="003604E9">
        <w:rPr>
          <w:spacing w:val="-3"/>
          <w:lang w:val="en-US"/>
        </w:rPr>
        <w:tab/>
        <w:t xml:space="preserve">The </w:t>
      </w:r>
      <w:r>
        <w:rPr>
          <w:spacing w:val="-3"/>
          <w:lang w:val="en-US"/>
        </w:rPr>
        <w:t>n</w:t>
      </w:r>
      <w:r w:rsidRPr="003604E9">
        <w:rPr>
          <w:spacing w:val="-3"/>
          <w:lang w:val="en-US"/>
        </w:rPr>
        <w:t xml:space="preserve">otice of </w:t>
      </w:r>
      <w:r>
        <w:rPr>
          <w:spacing w:val="-3"/>
          <w:lang w:val="en-US"/>
        </w:rPr>
        <w:t>o</w:t>
      </w:r>
      <w:r w:rsidR="00F92493">
        <w:rPr>
          <w:spacing w:val="-3"/>
          <w:lang w:val="en-US"/>
        </w:rPr>
        <w:t>bjection under r</w:t>
      </w:r>
      <w:r w:rsidRPr="003604E9">
        <w:rPr>
          <w:spacing w:val="-3"/>
          <w:lang w:val="en-US"/>
        </w:rPr>
        <w:t>ule</w:t>
      </w:r>
      <w:r w:rsidR="00DB66D1">
        <w:rPr>
          <w:spacing w:val="-3"/>
          <w:lang w:val="en-US"/>
        </w:rPr>
        <w:t xml:space="preserve"> </w:t>
      </w:r>
      <w:r>
        <w:rPr>
          <w:spacing w:val="-3"/>
          <w:lang w:val="en-US"/>
        </w:rPr>
        <w:t>16</w:t>
      </w:r>
      <w:r w:rsidRPr="003604E9">
        <w:rPr>
          <w:spacing w:val="-3"/>
          <w:lang w:val="en-US"/>
        </w:rPr>
        <w:t>.03 must be filed in the Court and served on all other parties to the proceedings:</w:t>
      </w:r>
    </w:p>
    <w:p w:rsidR="000B7D61" w:rsidRPr="003604E9" w:rsidRDefault="000B7D61" w:rsidP="008840B2">
      <w:pPr>
        <w:tabs>
          <w:tab w:val="left" w:pos="851"/>
          <w:tab w:val="left" w:pos="1418"/>
          <w:tab w:val="left" w:pos="1843"/>
          <w:tab w:val="left" w:pos="2268"/>
          <w:tab w:val="left" w:pos="2693"/>
          <w:tab w:val="left" w:pos="3119"/>
        </w:tabs>
        <w:suppressAutoHyphens/>
        <w:spacing w:after="60"/>
        <w:ind w:left="1418" w:hanging="567"/>
        <w:jc w:val="both"/>
        <w:rPr>
          <w:spacing w:val="-3"/>
          <w:lang w:val="en-US"/>
        </w:rPr>
      </w:pPr>
      <w:r w:rsidRPr="003604E9">
        <w:rPr>
          <w:spacing w:val="-3"/>
          <w:lang w:val="en-US"/>
        </w:rPr>
        <w:t>(a)</w:t>
      </w:r>
      <w:r w:rsidRPr="003604E9">
        <w:rPr>
          <w:spacing w:val="-3"/>
          <w:lang w:val="en-US"/>
        </w:rPr>
        <w:tab/>
      </w:r>
      <w:proofErr w:type="gramStart"/>
      <w:r w:rsidRPr="003604E9">
        <w:rPr>
          <w:spacing w:val="-3"/>
          <w:lang w:val="en-US"/>
        </w:rPr>
        <w:t>in</w:t>
      </w:r>
      <w:proofErr w:type="gramEnd"/>
      <w:r w:rsidRPr="003604E9">
        <w:rPr>
          <w:spacing w:val="-3"/>
          <w:lang w:val="en-US"/>
        </w:rPr>
        <w:t xml:space="preserve"> the case of an objection to evidence proposed to be led by the </w:t>
      </w:r>
      <w:r>
        <w:rPr>
          <w:spacing w:val="-3"/>
          <w:lang w:val="en-US"/>
        </w:rPr>
        <w:t>Director,</w:t>
      </w:r>
      <w:r w:rsidRPr="003604E9">
        <w:rPr>
          <w:spacing w:val="-3"/>
          <w:lang w:val="en-US"/>
        </w:rPr>
        <w:t xml:space="preserve"> no later than 28 days after the filing of the Director’s Notice;</w:t>
      </w:r>
    </w:p>
    <w:p w:rsidR="000B7D61" w:rsidRPr="003604E9" w:rsidRDefault="000B7D61" w:rsidP="008840B2">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3604E9">
        <w:rPr>
          <w:spacing w:val="-3"/>
          <w:lang w:val="en-US"/>
        </w:rPr>
        <w:t>(b)</w:t>
      </w:r>
      <w:r w:rsidRPr="003604E9">
        <w:rPr>
          <w:spacing w:val="-3"/>
          <w:lang w:val="en-US"/>
        </w:rPr>
        <w:tab/>
      </w:r>
      <w:proofErr w:type="gramStart"/>
      <w:r w:rsidRPr="003604E9">
        <w:rPr>
          <w:spacing w:val="-3"/>
          <w:lang w:val="en-US"/>
        </w:rPr>
        <w:t>in</w:t>
      </w:r>
      <w:proofErr w:type="gramEnd"/>
      <w:r w:rsidRPr="003604E9">
        <w:rPr>
          <w:spacing w:val="-3"/>
          <w:lang w:val="en-US"/>
        </w:rPr>
        <w:t xml:space="preserve"> all other cases, not less than seven days before the listed trial date.</w:t>
      </w:r>
    </w:p>
    <w:p w:rsidR="000B7D61" w:rsidRDefault="000B7D61" w:rsidP="008840B2">
      <w:pPr>
        <w:tabs>
          <w:tab w:val="left" w:pos="851"/>
        </w:tabs>
        <w:spacing w:before="120"/>
        <w:ind w:left="851" w:hanging="851"/>
        <w:jc w:val="both"/>
        <w:rPr>
          <w:spacing w:val="-3"/>
          <w:lang w:val="en-US"/>
        </w:rPr>
      </w:pPr>
      <w:r>
        <w:rPr>
          <w:spacing w:val="-3"/>
          <w:lang w:val="en-US"/>
        </w:rPr>
        <w:t>16</w:t>
      </w:r>
      <w:r w:rsidRPr="003604E9">
        <w:rPr>
          <w:spacing w:val="-3"/>
          <w:lang w:val="en-US"/>
        </w:rPr>
        <w:t>.05</w:t>
      </w:r>
      <w:r w:rsidRPr="003604E9">
        <w:rPr>
          <w:spacing w:val="-3"/>
          <w:lang w:val="en-US"/>
        </w:rPr>
        <w:tab/>
        <w:t xml:space="preserve">The Court may enlarge or shorten the time within which any </w:t>
      </w:r>
      <w:r>
        <w:rPr>
          <w:spacing w:val="-3"/>
          <w:lang w:val="en-US"/>
        </w:rPr>
        <w:t>n</w:t>
      </w:r>
      <w:r w:rsidR="00352155">
        <w:rPr>
          <w:spacing w:val="-3"/>
          <w:lang w:val="en-US"/>
        </w:rPr>
        <w:t xml:space="preserve">otice under </w:t>
      </w:r>
      <w:r w:rsidR="00F92493">
        <w:rPr>
          <w:spacing w:val="-3"/>
          <w:lang w:val="en-US"/>
        </w:rPr>
        <w:t>r</w:t>
      </w:r>
      <w:r w:rsidRPr="003604E9">
        <w:rPr>
          <w:spacing w:val="-3"/>
          <w:lang w:val="en-US"/>
        </w:rPr>
        <w:t>ule</w:t>
      </w:r>
      <w:r w:rsidR="00352155">
        <w:rPr>
          <w:spacing w:val="-3"/>
          <w:lang w:val="en-US"/>
        </w:rPr>
        <w:t xml:space="preserve"> 16</w:t>
      </w:r>
      <w:r w:rsidRPr="003604E9">
        <w:rPr>
          <w:spacing w:val="-3"/>
          <w:lang w:val="en-US"/>
        </w:rPr>
        <w:t xml:space="preserve"> may be filed and served</w:t>
      </w:r>
      <w:r>
        <w:rPr>
          <w:spacing w:val="-3"/>
          <w:lang w:val="en-US"/>
        </w:rPr>
        <w:t>.</w:t>
      </w:r>
    </w:p>
    <w:p w:rsidR="000B7D61" w:rsidRDefault="000B7D61" w:rsidP="008840B2">
      <w:pPr>
        <w:tabs>
          <w:tab w:val="left" w:pos="851"/>
        </w:tabs>
        <w:spacing w:before="120"/>
        <w:ind w:left="851" w:hanging="851"/>
        <w:jc w:val="both"/>
        <w:rPr>
          <w:spacing w:val="-3"/>
          <w:lang w:val="en-US"/>
        </w:rPr>
      </w:pPr>
    </w:p>
    <w:p w:rsidR="000B7D61" w:rsidRDefault="000B7D61" w:rsidP="004449C4">
      <w:pPr>
        <w:tabs>
          <w:tab w:val="left" w:pos="851"/>
          <w:tab w:val="left" w:pos="1418"/>
          <w:tab w:val="left" w:pos="1843"/>
          <w:tab w:val="left" w:pos="2268"/>
          <w:tab w:val="left" w:pos="2693"/>
          <w:tab w:val="left" w:pos="3119"/>
        </w:tabs>
        <w:ind w:left="540"/>
        <w:jc w:val="center"/>
        <w:rPr>
          <w:b/>
          <w:bCs/>
          <w:spacing w:val="-3"/>
          <w:lang w:val="en-US"/>
        </w:rPr>
      </w:pPr>
      <w:r>
        <w:rPr>
          <w:b/>
          <w:bCs/>
          <w:spacing w:val="-3"/>
          <w:lang w:val="en-US"/>
        </w:rPr>
        <w:t xml:space="preserve">Notice by the </w:t>
      </w:r>
      <w:proofErr w:type="spellStart"/>
      <w:r>
        <w:rPr>
          <w:b/>
          <w:bCs/>
          <w:spacing w:val="-3"/>
          <w:lang w:val="en-US"/>
        </w:rPr>
        <w:t>defence</w:t>
      </w:r>
      <w:proofErr w:type="spellEnd"/>
      <w:r>
        <w:rPr>
          <w:b/>
          <w:bCs/>
          <w:spacing w:val="-3"/>
          <w:lang w:val="en-US"/>
        </w:rPr>
        <w:t xml:space="preserve"> advising whether it consents to dispensing with calling certain prosecution witnesses </w:t>
      </w:r>
    </w:p>
    <w:p w:rsidR="000B7D61" w:rsidRDefault="000B7D61" w:rsidP="004449C4">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17.01</w:t>
      </w:r>
      <w:r>
        <w:rPr>
          <w:spacing w:val="-3"/>
          <w:lang w:val="en-US"/>
        </w:rPr>
        <w:tab/>
        <w:t>An applicati</w:t>
      </w:r>
      <w:r w:rsidR="00A21FCD">
        <w:rPr>
          <w:spacing w:val="-3"/>
          <w:lang w:val="en-US"/>
        </w:rPr>
        <w:t>on by the Director under s</w:t>
      </w:r>
      <w:r>
        <w:rPr>
          <w:spacing w:val="-3"/>
          <w:lang w:val="en-US"/>
        </w:rPr>
        <w:t> 285BB(4) of the</w:t>
      </w:r>
      <w:r w:rsidR="00077B02">
        <w:rPr>
          <w:spacing w:val="-3"/>
          <w:lang w:val="en-US"/>
        </w:rPr>
        <w:t xml:space="preserve"> Act</w:t>
      </w:r>
      <w:r>
        <w:rPr>
          <w:spacing w:val="-3"/>
          <w:lang w:val="en-US"/>
        </w:rPr>
        <w:t xml:space="preserve"> for an order requiring the </w:t>
      </w:r>
      <w:proofErr w:type="spellStart"/>
      <w:r>
        <w:rPr>
          <w:spacing w:val="-3"/>
          <w:lang w:val="en-US"/>
        </w:rPr>
        <w:t>defence</w:t>
      </w:r>
      <w:proofErr w:type="spellEnd"/>
      <w:r>
        <w:rPr>
          <w:spacing w:val="-3"/>
          <w:lang w:val="en-US"/>
        </w:rPr>
        <w:t xml:space="preserve"> to notify the Director in writing whether it consents to dispensing with the calling of certain pro</w:t>
      </w:r>
      <w:r w:rsidR="00AA142A">
        <w:rPr>
          <w:spacing w:val="-3"/>
          <w:lang w:val="en-US"/>
        </w:rPr>
        <w:t>secution witnesses is to be in f</w:t>
      </w:r>
      <w:r>
        <w:rPr>
          <w:spacing w:val="-3"/>
          <w:lang w:val="en-US"/>
        </w:rPr>
        <w:t>orm 7.</w:t>
      </w: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17.02</w:t>
      </w:r>
      <w:r>
        <w:rPr>
          <w:spacing w:val="-3"/>
          <w:lang w:val="en-US"/>
        </w:rPr>
        <w:tab/>
        <w:t xml:space="preserve">Unless the Court otherwise orders, </w:t>
      </w:r>
      <w:r w:rsidR="00DB66D1">
        <w:rPr>
          <w:spacing w:val="-3"/>
          <w:lang w:val="en-US"/>
        </w:rPr>
        <w:t xml:space="preserve">the application </w:t>
      </w:r>
      <w:r>
        <w:rPr>
          <w:spacing w:val="-3"/>
          <w:lang w:val="en-US"/>
        </w:rPr>
        <w:t xml:space="preserve">must be filed in the Court and served on the </w:t>
      </w:r>
      <w:proofErr w:type="spellStart"/>
      <w:r>
        <w:rPr>
          <w:spacing w:val="-3"/>
          <w:lang w:val="en-US"/>
        </w:rPr>
        <w:t>defence</w:t>
      </w:r>
      <w:proofErr w:type="spellEnd"/>
      <w:r>
        <w:rPr>
          <w:spacing w:val="-3"/>
          <w:lang w:val="en-US"/>
        </w:rPr>
        <w:t xml:space="preserve"> no later than 14 days prior to the first directions hearing or in a matter committed for trial to a Circuit Court no later than 14 days prior to the date appointed for the commencement of the circuit.</w:t>
      </w: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w:t>
      </w:r>
      <w:r w:rsidR="00A21FCD">
        <w:rPr>
          <w:spacing w:val="-3"/>
          <w:lang w:val="en-US"/>
        </w:rPr>
        <w:t>7.03</w:t>
      </w:r>
      <w:r w:rsidR="00A21FCD">
        <w:rPr>
          <w:spacing w:val="-3"/>
          <w:lang w:val="en-US"/>
        </w:rPr>
        <w:tab/>
        <w:t>An order made under s</w:t>
      </w:r>
      <w:r>
        <w:rPr>
          <w:spacing w:val="-3"/>
          <w:lang w:val="en-US"/>
        </w:rPr>
        <w:t xml:space="preserve"> 285BB(4) of the </w:t>
      </w:r>
      <w:r w:rsidR="00077B02">
        <w:rPr>
          <w:spacing w:val="-3"/>
          <w:lang w:val="en-US"/>
        </w:rPr>
        <w:t xml:space="preserve">Act </w:t>
      </w:r>
      <w:r>
        <w:rPr>
          <w:spacing w:val="-3"/>
          <w:lang w:val="en-US"/>
        </w:rPr>
        <w:t xml:space="preserve">requiring the </w:t>
      </w:r>
      <w:proofErr w:type="spellStart"/>
      <w:r>
        <w:rPr>
          <w:spacing w:val="-3"/>
          <w:lang w:val="en-US"/>
        </w:rPr>
        <w:t>defence</w:t>
      </w:r>
      <w:proofErr w:type="spellEnd"/>
      <w:r>
        <w:rPr>
          <w:spacing w:val="-3"/>
          <w:lang w:val="en-US"/>
        </w:rPr>
        <w:t xml:space="preserve"> to give notification pursua</w:t>
      </w:r>
      <w:r w:rsidR="00AA142A">
        <w:rPr>
          <w:spacing w:val="-3"/>
          <w:lang w:val="en-US"/>
        </w:rPr>
        <w:t>nt to that section is to be in f</w:t>
      </w:r>
      <w:r>
        <w:rPr>
          <w:spacing w:val="-3"/>
          <w:lang w:val="en-US"/>
        </w:rPr>
        <w:t xml:space="preserve">orm 12, and is to state the time within which it is proposed the </w:t>
      </w:r>
      <w:proofErr w:type="spellStart"/>
      <w:r>
        <w:rPr>
          <w:spacing w:val="-3"/>
          <w:lang w:val="en-US"/>
        </w:rPr>
        <w:t>defence</w:t>
      </w:r>
      <w:proofErr w:type="spellEnd"/>
      <w:r>
        <w:rPr>
          <w:spacing w:val="-3"/>
          <w:lang w:val="en-US"/>
        </w:rPr>
        <w:t xml:space="preserve"> must respond.</w:t>
      </w:r>
    </w:p>
    <w:p w:rsidR="000B7D61" w:rsidRDefault="000B7D61" w:rsidP="004449C4">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17.04</w:t>
      </w:r>
      <w:r>
        <w:rPr>
          <w:spacing w:val="-3"/>
          <w:lang w:val="en-US"/>
        </w:rPr>
        <w:tab/>
        <w:t xml:space="preserve">The </w:t>
      </w:r>
      <w:proofErr w:type="spellStart"/>
      <w:r>
        <w:rPr>
          <w:spacing w:val="-3"/>
          <w:lang w:val="en-US"/>
        </w:rPr>
        <w:t>defence</w:t>
      </w:r>
      <w:proofErr w:type="spellEnd"/>
      <w:r>
        <w:rPr>
          <w:spacing w:val="-3"/>
          <w:lang w:val="en-US"/>
        </w:rPr>
        <w:t xml:space="preserve"> respons</w:t>
      </w:r>
      <w:r w:rsidR="00A21FCD">
        <w:rPr>
          <w:spacing w:val="-3"/>
          <w:lang w:val="en-US"/>
        </w:rPr>
        <w:t>e to an order made under s</w:t>
      </w:r>
      <w:r>
        <w:rPr>
          <w:spacing w:val="-3"/>
          <w:lang w:val="en-US"/>
        </w:rPr>
        <w:t xml:space="preserve"> </w:t>
      </w:r>
      <w:proofErr w:type="gramStart"/>
      <w:r>
        <w:rPr>
          <w:spacing w:val="-3"/>
          <w:lang w:val="en-US"/>
        </w:rPr>
        <w:t>285BB(</w:t>
      </w:r>
      <w:proofErr w:type="gramEnd"/>
      <w:r>
        <w:rPr>
          <w:spacing w:val="-3"/>
          <w:lang w:val="en-US"/>
        </w:rPr>
        <w:t>4) of the</w:t>
      </w:r>
      <w:r w:rsidR="00077B02">
        <w:rPr>
          <w:spacing w:val="-3"/>
          <w:lang w:val="en-US"/>
        </w:rPr>
        <w:t xml:space="preserve"> Act</w:t>
      </w:r>
      <w:r>
        <w:rPr>
          <w:spacing w:val="-3"/>
          <w:lang w:val="en-US"/>
        </w:rPr>
        <w:t xml:space="preserve"> </w:t>
      </w:r>
      <w:r w:rsidR="00AA142A">
        <w:rPr>
          <w:spacing w:val="-3"/>
          <w:lang w:val="en-US"/>
        </w:rPr>
        <w:t>is to be in f</w:t>
      </w:r>
      <w:r>
        <w:rPr>
          <w:spacing w:val="-3"/>
          <w:lang w:val="en-US"/>
        </w:rPr>
        <w:t>orm 13.</w:t>
      </w:r>
    </w:p>
    <w:p w:rsidR="000B7D61" w:rsidRDefault="000B7D61" w:rsidP="00C8788C">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4449C4">
      <w:pPr>
        <w:keepNext/>
        <w:keepLines/>
        <w:tabs>
          <w:tab w:val="left" w:pos="851"/>
          <w:tab w:val="left" w:pos="1418"/>
          <w:tab w:val="left" w:pos="1843"/>
          <w:tab w:val="left" w:pos="2268"/>
          <w:tab w:val="left" w:pos="2693"/>
          <w:tab w:val="left" w:pos="3119"/>
        </w:tabs>
        <w:ind w:left="540"/>
        <w:jc w:val="center"/>
      </w:pPr>
      <w:r>
        <w:rPr>
          <w:b/>
          <w:bCs/>
        </w:rPr>
        <w:t>Admission of facts by the defence</w:t>
      </w:r>
    </w:p>
    <w:p w:rsidR="000B7D61" w:rsidRDefault="000B7D61" w:rsidP="004449C4">
      <w:pPr>
        <w:keepNext/>
        <w:keepLines/>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4449C4">
      <w:pPr>
        <w:keepNext/>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t>18.01</w:t>
      </w:r>
      <w:r>
        <w:rPr>
          <w:spacing w:val="-3"/>
          <w:lang w:val="en-US"/>
        </w:rPr>
        <w:tab/>
        <w:t>An application by the Director for permission to serve on an unrepresented defendant a notice under s 285BA of the</w:t>
      </w:r>
      <w:r w:rsidR="00EB6397">
        <w:rPr>
          <w:spacing w:val="-3"/>
          <w:lang w:val="en-US"/>
        </w:rPr>
        <w:t xml:space="preserve"> Act</w:t>
      </w:r>
      <w:r>
        <w:rPr>
          <w:spacing w:val="-3"/>
          <w:lang w:val="en-US"/>
        </w:rPr>
        <w:t xml:space="preserve"> </w:t>
      </w:r>
      <w:r>
        <w:rPr>
          <w:iCs/>
          <w:spacing w:val="-3"/>
          <w:lang w:val="en-US"/>
        </w:rPr>
        <w:t>to admit specified facts</w:t>
      </w:r>
      <w:r w:rsidR="00AA142A">
        <w:rPr>
          <w:spacing w:val="-3"/>
          <w:lang w:val="en-US"/>
        </w:rPr>
        <w:t xml:space="preserve"> is to be in f</w:t>
      </w:r>
      <w:r>
        <w:rPr>
          <w:spacing w:val="-3"/>
          <w:lang w:val="en-US"/>
        </w:rPr>
        <w:t>orm 7.</w:t>
      </w:r>
    </w:p>
    <w:p w:rsidR="000B7D61" w:rsidRDefault="000B7D61" w:rsidP="004449C4">
      <w:pPr>
        <w:keepNext/>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18.02</w:t>
      </w:r>
      <w:r>
        <w:rPr>
          <w:spacing w:val="-3"/>
          <w:lang w:val="en-US"/>
        </w:rPr>
        <w:tab/>
        <w:t>Unless the Court otherwise orders, an application must be filed in the Court and served on the defendant no later than 14 days prior to the first directions hearing, or in a matter committed for trial to a Circuit Court no later than 14 days prior to the date appointed for the commencement of the circuit.</w:t>
      </w: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18.03</w:t>
      </w:r>
      <w:r>
        <w:rPr>
          <w:spacing w:val="-3"/>
          <w:lang w:val="en-US"/>
        </w:rPr>
        <w:tab/>
        <w:t>A notice to the defendant or the defendant’s solicitor to adm</w:t>
      </w:r>
      <w:r w:rsidR="00A21FCD">
        <w:rPr>
          <w:spacing w:val="-3"/>
          <w:lang w:val="en-US"/>
        </w:rPr>
        <w:t>it specified facts under s</w:t>
      </w:r>
      <w:r>
        <w:rPr>
          <w:spacing w:val="-3"/>
          <w:lang w:val="en-US"/>
        </w:rPr>
        <w:t> 285BA of the</w:t>
      </w:r>
      <w:r w:rsidR="00EB6397">
        <w:rPr>
          <w:spacing w:val="-3"/>
          <w:lang w:val="en-US"/>
        </w:rPr>
        <w:t xml:space="preserve"> Act</w:t>
      </w:r>
      <w:r>
        <w:rPr>
          <w:spacing w:val="-3"/>
          <w:lang w:val="en-US"/>
        </w:rPr>
        <w:t xml:space="preserve"> </w:t>
      </w:r>
      <w:r w:rsidR="00AA142A">
        <w:rPr>
          <w:spacing w:val="-3"/>
          <w:lang w:val="en-US"/>
        </w:rPr>
        <w:t>is to be in f</w:t>
      </w:r>
      <w:r>
        <w:rPr>
          <w:spacing w:val="-3"/>
          <w:lang w:val="en-US"/>
        </w:rPr>
        <w:t>orm 14.</w:t>
      </w:r>
    </w:p>
    <w:p w:rsidR="000B7D61" w:rsidRDefault="000B7D61" w:rsidP="004449C4">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18.04</w:t>
      </w:r>
      <w:r>
        <w:rPr>
          <w:spacing w:val="-3"/>
          <w:lang w:val="en-US"/>
        </w:rPr>
        <w:tab/>
        <w:t xml:space="preserve">The </w:t>
      </w:r>
      <w:proofErr w:type="spellStart"/>
      <w:r>
        <w:rPr>
          <w:spacing w:val="-3"/>
          <w:lang w:val="en-US"/>
        </w:rPr>
        <w:t>defence</w:t>
      </w:r>
      <w:proofErr w:type="spellEnd"/>
      <w:r>
        <w:rPr>
          <w:spacing w:val="-3"/>
          <w:lang w:val="en-US"/>
        </w:rPr>
        <w:t xml:space="preserve"> response to a notice to adm</w:t>
      </w:r>
      <w:r w:rsidR="00AA142A">
        <w:rPr>
          <w:spacing w:val="-3"/>
          <w:lang w:val="en-US"/>
        </w:rPr>
        <w:t>it specified facts is to be in f</w:t>
      </w:r>
      <w:r>
        <w:rPr>
          <w:spacing w:val="-3"/>
          <w:lang w:val="en-US"/>
        </w:rPr>
        <w:t>orm 15.</w:t>
      </w:r>
    </w:p>
    <w:p w:rsidR="000B7D61" w:rsidRDefault="000B7D61" w:rsidP="00C8788C">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4449C4">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 xml:space="preserve">Notice of intention by the </w:t>
      </w:r>
      <w:proofErr w:type="spellStart"/>
      <w:r>
        <w:rPr>
          <w:b/>
          <w:bCs/>
          <w:spacing w:val="-3"/>
          <w:lang w:val="en-US"/>
        </w:rPr>
        <w:t>defence</w:t>
      </w:r>
      <w:proofErr w:type="spellEnd"/>
      <w:r>
        <w:rPr>
          <w:b/>
          <w:bCs/>
          <w:spacing w:val="-3"/>
          <w:lang w:val="en-US"/>
        </w:rPr>
        <w:t xml:space="preserve"> to adduce certain kinds of evidence</w:t>
      </w:r>
    </w:p>
    <w:p w:rsidR="000B7D61" w:rsidRDefault="000B7D61" w:rsidP="004449C4">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19.01</w:t>
      </w:r>
      <w:r>
        <w:rPr>
          <w:spacing w:val="-3"/>
          <w:lang w:val="en-US"/>
        </w:rPr>
        <w:tab/>
        <w:t xml:space="preserve">An application by the Director to serve on the defendant or the defendant’s solicitor a notice requiring the </w:t>
      </w:r>
      <w:proofErr w:type="spellStart"/>
      <w:r>
        <w:rPr>
          <w:spacing w:val="-3"/>
          <w:lang w:val="en-US"/>
        </w:rPr>
        <w:t>defence</w:t>
      </w:r>
      <w:proofErr w:type="spellEnd"/>
      <w:r>
        <w:rPr>
          <w:spacing w:val="-3"/>
          <w:lang w:val="en-US"/>
        </w:rPr>
        <w:t xml:space="preserve"> to give written notice of an intention to introduce any of the kind</w:t>
      </w:r>
      <w:r w:rsidR="00A21FCD">
        <w:rPr>
          <w:spacing w:val="-3"/>
          <w:lang w:val="en-US"/>
        </w:rPr>
        <w:t>s of evidence set out in s</w:t>
      </w:r>
      <w:r>
        <w:rPr>
          <w:spacing w:val="-3"/>
          <w:lang w:val="en-US"/>
        </w:rPr>
        <w:t> </w:t>
      </w:r>
      <w:proofErr w:type="gramStart"/>
      <w:r>
        <w:rPr>
          <w:spacing w:val="-3"/>
          <w:lang w:val="en-US"/>
        </w:rPr>
        <w:t>285BB(</w:t>
      </w:r>
      <w:proofErr w:type="gramEnd"/>
      <w:r>
        <w:rPr>
          <w:spacing w:val="-3"/>
          <w:lang w:val="en-US"/>
        </w:rPr>
        <w:t xml:space="preserve">1) of the </w:t>
      </w:r>
      <w:r w:rsidR="00EB6397">
        <w:rPr>
          <w:spacing w:val="-3"/>
          <w:lang w:val="en-US"/>
        </w:rPr>
        <w:t xml:space="preserve">Act </w:t>
      </w:r>
      <w:r w:rsidR="00AA142A">
        <w:rPr>
          <w:spacing w:val="-3"/>
          <w:lang w:val="en-US"/>
        </w:rPr>
        <w:t>is to be in f</w:t>
      </w:r>
      <w:r>
        <w:rPr>
          <w:spacing w:val="-3"/>
          <w:lang w:val="en-US"/>
        </w:rPr>
        <w:t xml:space="preserve">orm 7, and is to state the time within which it is proposed the </w:t>
      </w:r>
      <w:proofErr w:type="spellStart"/>
      <w:r>
        <w:rPr>
          <w:spacing w:val="-3"/>
          <w:lang w:val="en-US"/>
        </w:rPr>
        <w:t>defence</w:t>
      </w:r>
      <w:proofErr w:type="spellEnd"/>
      <w:r>
        <w:rPr>
          <w:spacing w:val="-3"/>
          <w:lang w:val="en-US"/>
        </w:rPr>
        <w:t xml:space="preserve"> must respond.</w:t>
      </w:r>
    </w:p>
    <w:p w:rsidR="000B7D61" w:rsidRDefault="000B7D61" w:rsidP="004449C4">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19.02</w:t>
      </w:r>
      <w:r>
        <w:rPr>
          <w:spacing w:val="-3"/>
          <w:lang w:val="en-US"/>
        </w:rPr>
        <w:tab/>
        <w:t xml:space="preserve">Unless the Court otherwise orders, an application is to be filed in the Court and served on the </w:t>
      </w:r>
      <w:proofErr w:type="spellStart"/>
      <w:r>
        <w:rPr>
          <w:spacing w:val="-3"/>
          <w:lang w:val="en-US"/>
        </w:rPr>
        <w:t>defence</w:t>
      </w:r>
      <w:proofErr w:type="spellEnd"/>
      <w:r>
        <w:rPr>
          <w:spacing w:val="-3"/>
          <w:lang w:val="en-US"/>
        </w:rPr>
        <w:t xml:space="preserve"> no later than 14 days prior to the first directions hearing or</w:t>
      </w:r>
      <w:r w:rsidR="00350139">
        <w:rPr>
          <w:spacing w:val="-3"/>
          <w:lang w:val="en-US"/>
        </w:rPr>
        <w:t>,</w:t>
      </w:r>
      <w:r>
        <w:rPr>
          <w:spacing w:val="-3"/>
          <w:lang w:val="en-US"/>
        </w:rPr>
        <w:t xml:space="preserve"> in a matter committed for trial to a Circuit Court</w:t>
      </w:r>
      <w:r w:rsidR="00350139">
        <w:rPr>
          <w:spacing w:val="-3"/>
          <w:lang w:val="en-US"/>
        </w:rPr>
        <w:t>,</w:t>
      </w:r>
      <w:r>
        <w:rPr>
          <w:spacing w:val="-3"/>
          <w:lang w:val="en-US"/>
        </w:rPr>
        <w:t xml:space="preserve"> no later than 14 days before the date appointed for </w:t>
      </w:r>
      <w:r>
        <w:rPr>
          <w:spacing w:val="-3"/>
          <w:lang w:val="en-US"/>
        </w:rPr>
        <w:lastRenderedPageBreak/>
        <w:t>the commencement of the circuit.</w:t>
      </w:r>
    </w:p>
    <w:p w:rsidR="000B7D61" w:rsidRDefault="000B7D61" w:rsidP="004127B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w:t>
      </w:r>
      <w:r w:rsidR="00A21FCD">
        <w:rPr>
          <w:spacing w:val="-3"/>
          <w:lang w:val="en-US"/>
        </w:rPr>
        <w:t>9.03</w:t>
      </w:r>
      <w:r w:rsidR="00A21FCD">
        <w:rPr>
          <w:spacing w:val="-3"/>
          <w:lang w:val="en-US"/>
        </w:rPr>
        <w:tab/>
        <w:t>An order made under s</w:t>
      </w:r>
      <w:r>
        <w:rPr>
          <w:spacing w:val="-3"/>
          <w:lang w:val="en-US"/>
        </w:rPr>
        <w:t> </w:t>
      </w:r>
      <w:proofErr w:type="gramStart"/>
      <w:r>
        <w:rPr>
          <w:spacing w:val="-3"/>
          <w:lang w:val="en-US"/>
        </w:rPr>
        <w:t>285BB(</w:t>
      </w:r>
      <w:proofErr w:type="gramEnd"/>
      <w:r>
        <w:rPr>
          <w:spacing w:val="-3"/>
          <w:lang w:val="en-US"/>
        </w:rPr>
        <w:t xml:space="preserve">1) requiring the </w:t>
      </w:r>
      <w:proofErr w:type="spellStart"/>
      <w:r>
        <w:rPr>
          <w:spacing w:val="-3"/>
          <w:lang w:val="en-US"/>
        </w:rPr>
        <w:t>defence</w:t>
      </w:r>
      <w:proofErr w:type="spellEnd"/>
      <w:r>
        <w:rPr>
          <w:spacing w:val="-3"/>
          <w:lang w:val="en-US"/>
        </w:rPr>
        <w:t xml:space="preserve"> to give to the Director notice of an intention </w:t>
      </w:r>
      <w:r w:rsidR="00AA142A">
        <w:rPr>
          <w:spacing w:val="-3"/>
          <w:lang w:val="en-US"/>
        </w:rPr>
        <w:t>to adduce evidence is to be in f</w:t>
      </w:r>
      <w:r>
        <w:rPr>
          <w:spacing w:val="-3"/>
          <w:lang w:val="en-US"/>
        </w:rPr>
        <w:t>orm 16.</w:t>
      </w:r>
    </w:p>
    <w:p w:rsidR="000B7D61" w:rsidRDefault="000B7D61" w:rsidP="00C8788C">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19.04</w:t>
      </w:r>
      <w:r>
        <w:rPr>
          <w:spacing w:val="-3"/>
          <w:lang w:val="en-US"/>
        </w:rPr>
        <w:tab/>
        <w:t>A notice of intention to adduce evidence in respons</w:t>
      </w:r>
      <w:r w:rsidR="00A21FCD">
        <w:rPr>
          <w:spacing w:val="-3"/>
          <w:lang w:val="en-US"/>
        </w:rPr>
        <w:t>e to an order made under s</w:t>
      </w:r>
      <w:r w:rsidR="00AA142A">
        <w:rPr>
          <w:spacing w:val="-3"/>
          <w:lang w:val="en-US"/>
        </w:rPr>
        <w:t> </w:t>
      </w:r>
      <w:proofErr w:type="gramStart"/>
      <w:r w:rsidR="00AA142A">
        <w:rPr>
          <w:spacing w:val="-3"/>
          <w:lang w:val="en-US"/>
        </w:rPr>
        <w:t>285BB(</w:t>
      </w:r>
      <w:proofErr w:type="gramEnd"/>
      <w:r w:rsidR="00AA142A">
        <w:rPr>
          <w:spacing w:val="-3"/>
          <w:lang w:val="en-US"/>
        </w:rPr>
        <w:t>1) is to be in f</w:t>
      </w:r>
      <w:r>
        <w:rPr>
          <w:spacing w:val="-3"/>
          <w:lang w:val="en-US"/>
        </w:rPr>
        <w:t>orm 17.</w:t>
      </w:r>
    </w:p>
    <w:p w:rsidR="000B7D61" w:rsidRDefault="000B7D61" w:rsidP="008840B2">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4449C4">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 xml:space="preserve">Notice of intention by the </w:t>
      </w:r>
      <w:proofErr w:type="spellStart"/>
      <w:r>
        <w:rPr>
          <w:b/>
          <w:bCs/>
          <w:spacing w:val="-3"/>
          <w:lang w:val="en-US"/>
        </w:rPr>
        <w:t>defence</w:t>
      </w:r>
      <w:proofErr w:type="spellEnd"/>
      <w:r>
        <w:rPr>
          <w:b/>
          <w:bCs/>
          <w:spacing w:val="-3"/>
          <w:lang w:val="en-US"/>
        </w:rPr>
        <w:t xml:space="preserve"> to call expert evidence</w:t>
      </w:r>
    </w:p>
    <w:p w:rsidR="000B7D61" w:rsidRDefault="000B7D61" w:rsidP="004449C4">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A21FCD" w:rsidP="00C8788C">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20.01</w:t>
      </w:r>
      <w:r>
        <w:rPr>
          <w:spacing w:val="-3"/>
          <w:lang w:val="en-US"/>
        </w:rPr>
        <w:tab/>
        <w:t>Notice required by s</w:t>
      </w:r>
      <w:r w:rsidR="000B7D61">
        <w:rPr>
          <w:spacing w:val="-3"/>
          <w:lang w:val="en-US"/>
        </w:rPr>
        <w:t> 285BC of the</w:t>
      </w:r>
      <w:r w:rsidR="00EB6397">
        <w:rPr>
          <w:spacing w:val="-3"/>
          <w:lang w:val="en-US"/>
        </w:rPr>
        <w:t xml:space="preserve"> Act</w:t>
      </w:r>
      <w:r w:rsidR="000B7D61">
        <w:rPr>
          <w:spacing w:val="-3"/>
          <w:lang w:val="en-US"/>
        </w:rPr>
        <w:t xml:space="preserve"> of an intention by the </w:t>
      </w:r>
      <w:proofErr w:type="spellStart"/>
      <w:r w:rsidR="000B7D61">
        <w:rPr>
          <w:spacing w:val="-3"/>
          <w:lang w:val="en-US"/>
        </w:rPr>
        <w:t>defence</w:t>
      </w:r>
      <w:proofErr w:type="spellEnd"/>
      <w:r w:rsidR="000B7D61">
        <w:rPr>
          <w:spacing w:val="-3"/>
          <w:lang w:val="en-US"/>
        </w:rPr>
        <w:t xml:space="preserve"> to ca</w:t>
      </w:r>
      <w:r w:rsidR="00AA142A">
        <w:rPr>
          <w:spacing w:val="-3"/>
          <w:lang w:val="en-US"/>
        </w:rPr>
        <w:t>ll expert evidence is to be in f</w:t>
      </w:r>
      <w:r w:rsidR="000B7D61">
        <w:rPr>
          <w:spacing w:val="-3"/>
          <w:lang w:val="en-US"/>
        </w:rPr>
        <w:t>orm 18.</w:t>
      </w:r>
    </w:p>
    <w:p w:rsidR="00C8788C" w:rsidRDefault="00C8788C" w:rsidP="00C8788C">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Pr="000A3D4D"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0A3D4D">
        <w:rPr>
          <w:b/>
          <w:spacing w:val="-3"/>
          <w:sz w:val="28"/>
          <w:szCs w:val="28"/>
          <w:lang w:val="en-US"/>
        </w:rPr>
        <w:t xml:space="preserve">CHAPTER </w:t>
      </w:r>
      <w:r>
        <w:rPr>
          <w:b/>
          <w:spacing w:val="-3"/>
          <w:sz w:val="28"/>
          <w:szCs w:val="28"/>
          <w:lang w:val="en-US"/>
        </w:rPr>
        <w:t>6</w:t>
      </w:r>
      <w:r w:rsidRPr="000A3D4D">
        <w:rPr>
          <w:b/>
          <w:spacing w:val="-3"/>
          <w:sz w:val="28"/>
          <w:szCs w:val="28"/>
          <w:lang w:val="en-US"/>
        </w:rPr>
        <w:t xml:space="preserve"> </w:t>
      </w:r>
      <w:r>
        <w:rPr>
          <w:b/>
          <w:spacing w:val="-3"/>
          <w:sz w:val="28"/>
          <w:szCs w:val="28"/>
          <w:lang w:val="en-US"/>
        </w:rPr>
        <w:t>–</w:t>
      </w:r>
      <w:r w:rsidRPr="000A3D4D">
        <w:rPr>
          <w:b/>
          <w:spacing w:val="-3"/>
          <w:sz w:val="28"/>
          <w:szCs w:val="28"/>
          <w:lang w:val="en-US"/>
        </w:rPr>
        <w:t xml:space="preserve"> EVIDENCE AND SUBPOENAS</w:t>
      </w:r>
    </w:p>
    <w:p w:rsidR="000B7D61" w:rsidRPr="006925E4" w:rsidRDefault="000B7D61" w:rsidP="006925E4">
      <w:pPr>
        <w:tabs>
          <w:tab w:val="left" w:pos="851"/>
          <w:tab w:val="left" w:pos="1418"/>
          <w:tab w:val="left" w:pos="1843"/>
          <w:tab w:val="left" w:pos="2268"/>
          <w:tab w:val="left" w:pos="2693"/>
          <w:tab w:val="left" w:pos="3119"/>
        </w:tabs>
        <w:suppressAutoHyphens/>
        <w:jc w:val="center"/>
        <w:rPr>
          <w:b/>
          <w:spacing w:val="-3"/>
          <w:lang w:val="en-US"/>
        </w:rPr>
      </w:pPr>
    </w:p>
    <w:p w:rsidR="000B7D61" w:rsidRDefault="000B7D61" w:rsidP="004449C4">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Evidence out of the State</w:t>
      </w:r>
    </w:p>
    <w:p w:rsidR="000B7D61" w:rsidRDefault="000B7D61" w:rsidP="004449C4">
      <w:pPr>
        <w:tabs>
          <w:tab w:val="left" w:pos="851"/>
          <w:tab w:val="left" w:pos="1418"/>
          <w:tab w:val="left" w:pos="1843"/>
          <w:tab w:val="left" w:pos="2268"/>
          <w:tab w:val="left" w:pos="2693"/>
          <w:tab w:val="left" w:pos="3119"/>
        </w:tabs>
        <w:suppressAutoHyphens/>
        <w:jc w:val="both"/>
        <w:rPr>
          <w:spacing w:val="-3"/>
          <w:lang w:val="en-US"/>
        </w:rPr>
      </w:pPr>
    </w:p>
    <w:p w:rsidR="000B7D61" w:rsidRPr="00EE2685" w:rsidRDefault="002B7401" w:rsidP="00C528FE">
      <w:pPr>
        <w:tabs>
          <w:tab w:val="left" w:pos="851"/>
          <w:tab w:val="left" w:pos="1276"/>
          <w:tab w:val="left" w:pos="1701"/>
          <w:tab w:val="left" w:pos="2126"/>
          <w:tab w:val="left" w:pos="2552"/>
          <w:tab w:val="left" w:pos="2977"/>
        </w:tabs>
        <w:ind w:left="851" w:hanging="851"/>
        <w:rPr>
          <w:spacing w:val="-3"/>
          <w:lang w:val="en-US"/>
        </w:rPr>
      </w:pPr>
      <w:r>
        <w:rPr>
          <w:spacing w:val="-3"/>
          <w:lang w:val="en-US"/>
        </w:rPr>
        <w:t>21.01</w:t>
      </w:r>
      <w:r>
        <w:rPr>
          <w:spacing w:val="-3"/>
          <w:lang w:val="en-US"/>
        </w:rPr>
        <w:tab/>
        <w:t>Rule 21</w:t>
      </w:r>
      <w:r w:rsidR="000B7D61">
        <w:rPr>
          <w:spacing w:val="-3"/>
          <w:lang w:val="en-US"/>
        </w:rPr>
        <w:t xml:space="preserve"> a</w:t>
      </w:r>
      <w:r w:rsidR="000B7D61" w:rsidRPr="00EE2685">
        <w:rPr>
          <w:spacing w:val="-3"/>
          <w:lang w:val="en-US"/>
        </w:rPr>
        <w:t xml:space="preserve">pplies to proceedings under Part </w:t>
      </w:r>
      <w:r w:rsidR="000B7D61">
        <w:rPr>
          <w:spacing w:val="-3"/>
          <w:lang w:val="en-US"/>
        </w:rPr>
        <w:t>6</w:t>
      </w:r>
      <w:r w:rsidR="00DB66D1">
        <w:rPr>
          <w:spacing w:val="-3"/>
          <w:lang w:val="en-US"/>
        </w:rPr>
        <w:t>B</w:t>
      </w:r>
      <w:r w:rsidR="000B7D61" w:rsidRPr="00EE2685">
        <w:rPr>
          <w:spacing w:val="-3"/>
          <w:lang w:val="en-US"/>
        </w:rPr>
        <w:t xml:space="preserve"> of the </w:t>
      </w:r>
      <w:r w:rsidR="000B7D61" w:rsidRPr="006925E4">
        <w:rPr>
          <w:i/>
          <w:spacing w:val="-3"/>
          <w:lang w:val="en-US"/>
        </w:rPr>
        <w:t>Evidence Act 1929</w:t>
      </w:r>
      <w:r w:rsidR="000B7D61" w:rsidRPr="00EE2685">
        <w:rPr>
          <w:spacing w:val="-3"/>
          <w:lang w:val="en-US"/>
        </w:rPr>
        <w:t xml:space="preserve">, which for the purpose of </w:t>
      </w:r>
      <w:r w:rsidR="00F92493">
        <w:rPr>
          <w:spacing w:val="-3"/>
          <w:lang w:val="en-US"/>
        </w:rPr>
        <w:t>r</w:t>
      </w:r>
      <w:r>
        <w:rPr>
          <w:spacing w:val="-3"/>
          <w:lang w:val="en-US"/>
        </w:rPr>
        <w:t>ule 21</w:t>
      </w:r>
      <w:r w:rsidR="000B7D61" w:rsidRPr="00EE2685">
        <w:rPr>
          <w:spacing w:val="-3"/>
          <w:lang w:val="en-US"/>
        </w:rPr>
        <w:t xml:space="preserve"> only is referred to as </w:t>
      </w:r>
      <w:r w:rsidR="000B7D61" w:rsidRPr="00EE2685">
        <w:rPr>
          <w:b/>
          <w:i/>
          <w:spacing w:val="-3"/>
          <w:lang w:val="en-US"/>
        </w:rPr>
        <w:t>the Act</w:t>
      </w:r>
      <w:r w:rsidR="000B7D61" w:rsidRPr="00EE2685">
        <w:rPr>
          <w:spacing w:val="-3"/>
          <w:lang w:val="en-US"/>
        </w:rPr>
        <w:t>.</w:t>
      </w:r>
    </w:p>
    <w:p w:rsidR="000B7D61" w:rsidRPr="00EE2685" w:rsidRDefault="000B7D61" w:rsidP="004449C4">
      <w:pPr>
        <w:tabs>
          <w:tab w:val="left" w:pos="851"/>
          <w:tab w:val="left" w:pos="1276"/>
          <w:tab w:val="left" w:pos="1701"/>
          <w:tab w:val="left" w:pos="2126"/>
          <w:tab w:val="left" w:pos="2552"/>
          <w:tab w:val="left" w:pos="2977"/>
        </w:tabs>
        <w:ind w:left="851" w:hanging="851"/>
        <w:rPr>
          <w:spacing w:val="-3"/>
          <w:lang w:val="en-US"/>
        </w:rPr>
      </w:pPr>
      <w:r>
        <w:rPr>
          <w:spacing w:val="-3"/>
          <w:lang w:val="en-US"/>
        </w:rPr>
        <w:t>21</w:t>
      </w:r>
      <w:r w:rsidRPr="00EE2685">
        <w:rPr>
          <w:spacing w:val="-3"/>
          <w:lang w:val="en-US"/>
        </w:rPr>
        <w:t>.02</w:t>
      </w:r>
      <w:r>
        <w:rPr>
          <w:spacing w:val="-3"/>
          <w:lang w:val="en-US"/>
        </w:rPr>
        <w:tab/>
      </w:r>
      <w:r w:rsidRPr="00EE2685">
        <w:rPr>
          <w:spacing w:val="-3"/>
          <w:lang w:val="en-US"/>
        </w:rPr>
        <w:t xml:space="preserve">A party seeking that evidence be taken </w:t>
      </w:r>
      <w:r>
        <w:rPr>
          <w:spacing w:val="-3"/>
          <w:lang w:val="en-US"/>
        </w:rPr>
        <w:t>under</w:t>
      </w:r>
      <w:r w:rsidRPr="00EE2685">
        <w:rPr>
          <w:spacing w:val="-3"/>
          <w:lang w:val="en-US"/>
        </w:rPr>
        <w:t xml:space="preserve"> the Act out of the State</w:t>
      </w:r>
      <w:r>
        <w:rPr>
          <w:spacing w:val="-3"/>
          <w:lang w:val="en-US"/>
        </w:rPr>
        <w:t>,</w:t>
      </w:r>
      <w:r w:rsidRPr="00EE2685">
        <w:rPr>
          <w:spacing w:val="-3"/>
          <w:lang w:val="en-US"/>
        </w:rPr>
        <w:t xml:space="preserve"> may file an application seeking such an order.</w:t>
      </w:r>
      <w:r w:rsidR="0055794B">
        <w:rPr>
          <w:spacing w:val="-3"/>
          <w:lang w:val="en-US"/>
        </w:rPr>
        <w:t xml:space="preserve"> </w:t>
      </w:r>
      <w:r w:rsidR="00AA142A">
        <w:rPr>
          <w:spacing w:val="-3"/>
          <w:lang w:val="en-US"/>
        </w:rPr>
        <w:t>The application is to be in f</w:t>
      </w:r>
      <w:r>
        <w:rPr>
          <w:spacing w:val="-3"/>
          <w:lang w:val="en-US"/>
        </w:rPr>
        <w:t>orm 7.</w:t>
      </w:r>
    </w:p>
    <w:p w:rsidR="000B7D61" w:rsidRPr="00EE2685" w:rsidRDefault="000B7D61" w:rsidP="004449C4">
      <w:pPr>
        <w:tabs>
          <w:tab w:val="left" w:pos="851"/>
          <w:tab w:val="left" w:pos="1276"/>
          <w:tab w:val="left" w:pos="1701"/>
          <w:tab w:val="left" w:pos="2126"/>
          <w:tab w:val="left" w:pos="2552"/>
          <w:tab w:val="left" w:pos="2977"/>
        </w:tabs>
        <w:ind w:left="851" w:hanging="851"/>
        <w:rPr>
          <w:spacing w:val="-3"/>
          <w:lang w:val="en-US"/>
        </w:rPr>
      </w:pPr>
      <w:r>
        <w:rPr>
          <w:spacing w:val="-3"/>
          <w:lang w:val="en-US"/>
        </w:rPr>
        <w:t>21</w:t>
      </w:r>
      <w:r w:rsidRPr="00EE2685">
        <w:rPr>
          <w:spacing w:val="-3"/>
          <w:lang w:val="en-US"/>
        </w:rPr>
        <w:t>.03</w:t>
      </w:r>
      <w:r>
        <w:rPr>
          <w:spacing w:val="-3"/>
          <w:lang w:val="en-US"/>
        </w:rPr>
        <w:tab/>
      </w:r>
      <w:r w:rsidRPr="00EE2685">
        <w:rPr>
          <w:spacing w:val="-3"/>
          <w:lang w:val="en-US"/>
        </w:rPr>
        <w:t xml:space="preserve">A request pursuant to </w:t>
      </w:r>
      <w:r>
        <w:rPr>
          <w:spacing w:val="-3"/>
          <w:lang w:val="en-US"/>
        </w:rPr>
        <w:t>s</w:t>
      </w:r>
      <w:r w:rsidRPr="00EE2685">
        <w:rPr>
          <w:spacing w:val="-3"/>
          <w:lang w:val="en-US"/>
        </w:rPr>
        <w:t xml:space="preserve"> </w:t>
      </w:r>
      <w:proofErr w:type="gramStart"/>
      <w:r w:rsidRPr="00EE2685">
        <w:rPr>
          <w:spacing w:val="-3"/>
          <w:lang w:val="en-US"/>
        </w:rPr>
        <w:t>59E(</w:t>
      </w:r>
      <w:proofErr w:type="gramEnd"/>
      <w:r w:rsidRPr="00EE2685">
        <w:rPr>
          <w:spacing w:val="-3"/>
          <w:lang w:val="en-US"/>
        </w:rPr>
        <w:t xml:space="preserve">1)(c) of the Act </w:t>
      </w:r>
      <w:r>
        <w:rPr>
          <w:spacing w:val="-3"/>
          <w:lang w:val="en-US"/>
        </w:rPr>
        <w:t>is to</w:t>
      </w:r>
      <w:r w:rsidRPr="00EE2685">
        <w:rPr>
          <w:spacing w:val="-3"/>
          <w:lang w:val="en-US"/>
        </w:rPr>
        <w:t xml:space="preserve"> be in </w:t>
      </w:r>
      <w:r w:rsidR="00AA142A">
        <w:rPr>
          <w:spacing w:val="-3"/>
          <w:lang w:val="en-US"/>
        </w:rPr>
        <w:t>f</w:t>
      </w:r>
      <w:r>
        <w:rPr>
          <w:spacing w:val="-3"/>
          <w:lang w:val="en-US"/>
        </w:rPr>
        <w:t>orm 19.</w:t>
      </w:r>
    </w:p>
    <w:p w:rsidR="000B7D61" w:rsidRDefault="000B7D61" w:rsidP="004449C4">
      <w:pPr>
        <w:tabs>
          <w:tab w:val="left" w:pos="851"/>
          <w:tab w:val="left" w:pos="1276"/>
          <w:tab w:val="left" w:pos="1701"/>
          <w:tab w:val="left" w:pos="2126"/>
          <w:tab w:val="left" w:pos="2552"/>
          <w:tab w:val="left" w:pos="2977"/>
        </w:tabs>
        <w:spacing w:after="60"/>
        <w:ind w:left="851" w:hanging="851"/>
      </w:pPr>
      <w:r>
        <w:rPr>
          <w:spacing w:val="-3"/>
          <w:lang w:val="en-US"/>
        </w:rPr>
        <w:t>21</w:t>
      </w:r>
      <w:r w:rsidRPr="00EE2685">
        <w:rPr>
          <w:spacing w:val="-3"/>
          <w:lang w:val="en-US"/>
        </w:rPr>
        <w:t>.04</w:t>
      </w:r>
      <w:r>
        <w:rPr>
          <w:spacing w:val="-3"/>
          <w:lang w:val="en-US"/>
        </w:rPr>
        <w:tab/>
        <w:t>T</w:t>
      </w:r>
      <w:r>
        <w:t>he party obtaining the order is to:</w:t>
      </w:r>
    </w:p>
    <w:p w:rsidR="000B7D61" w:rsidRDefault="000B7D61" w:rsidP="004449C4">
      <w:pPr>
        <w:tabs>
          <w:tab w:val="left" w:pos="851"/>
          <w:tab w:val="left" w:pos="1276"/>
          <w:tab w:val="left" w:pos="1701"/>
          <w:tab w:val="left" w:pos="2126"/>
          <w:tab w:val="left" w:pos="2552"/>
          <w:tab w:val="left" w:pos="2977"/>
        </w:tabs>
        <w:spacing w:after="60"/>
        <w:ind w:left="1276" w:hanging="1276"/>
      </w:pPr>
      <w:r>
        <w:tab/>
        <w:t>(a)</w:t>
      </w:r>
      <w:r>
        <w:tab/>
      </w:r>
      <w:proofErr w:type="gramStart"/>
      <w:r>
        <w:rPr>
          <w:lang w:val="en-GB"/>
        </w:rPr>
        <w:t>be</w:t>
      </w:r>
      <w:proofErr w:type="gramEnd"/>
      <w:r>
        <w:rPr>
          <w:lang w:val="en-GB"/>
        </w:rPr>
        <w:t xml:space="preserve"> responsible for all expenses incurred by the Court, or by any person at the request of the Court, in respect of the letter of request </w:t>
      </w:r>
    </w:p>
    <w:p w:rsidR="000B7D61" w:rsidRDefault="000B7D61" w:rsidP="00C37AE9">
      <w:pPr>
        <w:tabs>
          <w:tab w:val="left" w:pos="851"/>
          <w:tab w:val="left" w:pos="1276"/>
          <w:tab w:val="left" w:pos="1701"/>
          <w:tab w:val="left" w:pos="2126"/>
          <w:tab w:val="left" w:pos="2552"/>
          <w:tab w:val="left" w:pos="2977"/>
        </w:tabs>
        <w:spacing w:after="60"/>
      </w:pPr>
      <w:r>
        <w:tab/>
        <w:t>(b)</w:t>
      </w:r>
      <w:r>
        <w:rPr>
          <w:spacing w:val="-3"/>
          <w:lang w:val="en-GB"/>
        </w:rPr>
        <w:tab/>
      </w:r>
      <w:proofErr w:type="gramStart"/>
      <w:r>
        <w:rPr>
          <w:spacing w:val="-3"/>
          <w:lang w:val="en-GB"/>
        </w:rPr>
        <w:t>file</w:t>
      </w:r>
      <w:proofErr w:type="gramEnd"/>
      <w:r w:rsidR="00AA142A">
        <w:t xml:space="preserve"> a draft letter of request (f</w:t>
      </w:r>
      <w:r>
        <w:t>orm 19).</w:t>
      </w:r>
    </w:p>
    <w:p w:rsidR="001062D2" w:rsidRDefault="001062D2" w:rsidP="00C37AE9">
      <w:pPr>
        <w:tabs>
          <w:tab w:val="left" w:pos="851"/>
          <w:tab w:val="left" w:pos="1276"/>
          <w:tab w:val="left" w:pos="1701"/>
          <w:tab w:val="left" w:pos="2126"/>
          <w:tab w:val="left" w:pos="2552"/>
          <w:tab w:val="left" w:pos="2977"/>
        </w:tabs>
        <w:spacing w:after="60"/>
      </w:pPr>
    </w:p>
    <w:p w:rsidR="001062D2" w:rsidRDefault="001062D2" w:rsidP="001062D2">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Audio</w:t>
      </w:r>
      <w:r w:rsidR="00492F18">
        <w:t xml:space="preserve"> </w:t>
      </w:r>
      <w:r>
        <w:t>visual evidence</w:t>
      </w:r>
    </w:p>
    <w:p w:rsidR="001062D2" w:rsidRDefault="001062D2" w:rsidP="00C37AE9">
      <w:pPr>
        <w:tabs>
          <w:tab w:val="left" w:pos="851"/>
          <w:tab w:val="left" w:pos="1276"/>
          <w:tab w:val="left" w:pos="1701"/>
          <w:tab w:val="left" w:pos="2126"/>
          <w:tab w:val="left" w:pos="2552"/>
          <w:tab w:val="left" w:pos="2977"/>
        </w:tabs>
        <w:spacing w:after="60"/>
      </w:pPr>
    </w:p>
    <w:p w:rsidR="00226DE8" w:rsidRPr="00EE2685" w:rsidRDefault="00226DE8" w:rsidP="00226DE8">
      <w:pPr>
        <w:tabs>
          <w:tab w:val="left" w:pos="851"/>
          <w:tab w:val="left" w:pos="1276"/>
          <w:tab w:val="left" w:pos="1701"/>
          <w:tab w:val="left" w:pos="2126"/>
          <w:tab w:val="left" w:pos="2552"/>
          <w:tab w:val="left" w:pos="2977"/>
        </w:tabs>
        <w:ind w:left="851" w:hanging="851"/>
        <w:rPr>
          <w:spacing w:val="-3"/>
          <w:lang w:val="en-US"/>
        </w:rPr>
      </w:pPr>
      <w:r>
        <w:rPr>
          <w:spacing w:val="-3"/>
          <w:lang w:val="en-US"/>
        </w:rPr>
        <w:t>22.01</w:t>
      </w:r>
      <w:r>
        <w:rPr>
          <w:spacing w:val="-3"/>
          <w:lang w:val="en-US"/>
        </w:rPr>
        <w:tab/>
        <w:t>Rule 22 a</w:t>
      </w:r>
      <w:r w:rsidRPr="00EE2685">
        <w:rPr>
          <w:spacing w:val="-3"/>
          <w:lang w:val="en-US"/>
        </w:rPr>
        <w:t xml:space="preserve">pplies to proceedings under Part </w:t>
      </w:r>
      <w:r>
        <w:rPr>
          <w:spacing w:val="-3"/>
          <w:lang w:val="en-US"/>
        </w:rPr>
        <w:t>6C</w:t>
      </w:r>
      <w:r w:rsidRPr="00EE2685">
        <w:rPr>
          <w:spacing w:val="-3"/>
          <w:lang w:val="en-US"/>
        </w:rPr>
        <w:t xml:space="preserve"> of the </w:t>
      </w:r>
      <w:r w:rsidRPr="006925E4">
        <w:rPr>
          <w:i/>
          <w:spacing w:val="-3"/>
          <w:lang w:val="en-US"/>
        </w:rPr>
        <w:t>Evidence Act 1929</w:t>
      </w:r>
      <w:r w:rsidRPr="00EE2685">
        <w:rPr>
          <w:spacing w:val="-3"/>
          <w:lang w:val="en-US"/>
        </w:rPr>
        <w:t xml:space="preserve">, which for the purpose of </w:t>
      </w:r>
      <w:r>
        <w:rPr>
          <w:spacing w:val="-3"/>
          <w:lang w:val="en-US"/>
        </w:rPr>
        <w:t>rule 22</w:t>
      </w:r>
      <w:r w:rsidRPr="00EE2685">
        <w:rPr>
          <w:spacing w:val="-3"/>
          <w:lang w:val="en-US"/>
        </w:rPr>
        <w:t xml:space="preserve"> only is referred to as </w:t>
      </w:r>
      <w:r w:rsidRPr="00EE2685">
        <w:rPr>
          <w:b/>
          <w:i/>
          <w:spacing w:val="-3"/>
          <w:lang w:val="en-US"/>
        </w:rPr>
        <w:t>the Act</w:t>
      </w:r>
      <w:r w:rsidRPr="00EE2685">
        <w:rPr>
          <w:spacing w:val="-3"/>
          <w:lang w:val="en-US"/>
        </w:rPr>
        <w:t>.</w:t>
      </w:r>
    </w:p>
    <w:p w:rsidR="000B7D61" w:rsidRDefault="00226DE8" w:rsidP="00C37AE9">
      <w:pPr>
        <w:tabs>
          <w:tab w:val="left" w:pos="851"/>
          <w:tab w:val="left" w:pos="1276"/>
          <w:tab w:val="left" w:pos="1701"/>
          <w:tab w:val="left" w:pos="2126"/>
          <w:tab w:val="left" w:pos="2552"/>
          <w:tab w:val="left" w:pos="2977"/>
        </w:tabs>
        <w:ind w:left="851" w:hanging="851"/>
      </w:pPr>
      <w:r>
        <w:t>22.02</w:t>
      </w:r>
      <w:r w:rsidR="000B7D61">
        <w:tab/>
        <w:t xml:space="preserve">Notice of an application or a direction under s 59IE </w:t>
      </w:r>
      <w:r>
        <w:t xml:space="preserve">or s 59IQ </w:t>
      </w:r>
      <w:r w:rsidR="00AA142A">
        <w:t>of the Act is to be in f</w:t>
      </w:r>
      <w:r w:rsidR="000B7D61">
        <w:t>orm 20.</w:t>
      </w:r>
    </w:p>
    <w:p w:rsidR="000B7D61" w:rsidRDefault="00226DE8" w:rsidP="004449C4">
      <w:pPr>
        <w:tabs>
          <w:tab w:val="left" w:pos="851"/>
          <w:tab w:val="left" w:pos="1276"/>
          <w:tab w:val="left" w:pos="1701"/>
          <w:tab w:val="left" w:pos="2126"/>
          <w:tab w:val="left" w:pos="2552"/>
          <w:tab w:val="left" w:pos="2977"/>
        </w:tabs>
        <w:ind w:left="851" w:hanging="851"/>
      </w:pPr>
      <w:r>
        <w:t>22.03</w:t>
      </w:r>
      <w:r w:rsidR="000B7D61">
        <w:tab/>
        <w:t>The applicant is to file the notice at least 14 days before the commencement of the hearing or trial at which the person, the subject of the application</w:t>
      </w:r>
      <w:r w:rsidR="00DB66D1">
        <w:t>,</w:t>
      </w:r>
      <w:r w:rsidR="000B7D61">
        <w:t xml:space="preserve"> is due to appear to give evidence or to make a submission to the Court.</w:t>
      </w:r>
    </w:p>
    <w:p w:rsidR="000B7D61" w:rsidRDefault="00226DE8" w:rsidP="004449C4">
      <w:pPr>
        <w:tabs>
          <w:tab w:val="left" w:pos="851"/>
          <w:tab w:val="left" w:pos="1276"/>
          <w:tab w:val="left" w:pos="1701"/>
          <w:tab w:val="left" w:pos="2126"/>
          <w:tab w:val="left" w:pos="2552"/>
          <w:tab w:val="left" w:pos="2977"/>
        </w:tabs>
        <w:ind w:left="851" w:hanging="851"/>
      </w:pPr>
      <w:r>
        <w:t>22.04</w:t>
      </w:r>
      <w:r w:rsidR="000B7D61">
        <w:tab/>
        <w:t xml:space="preserve">As soon as practicable after the filing of the notice, the applicant </w:t>
      </w:r>
      <w:proofErr w:type="gramStart"/>
      <w:r w:rsidR="000B7D61">
        <w:t>is</w:t>
      </w:r>
      <w:proofErr w:type="gramEnd"/>
      <w:r w:rsidR="000B7D61">
        <w:t xml:space="preserve"> to serve a copy on every other party.</w:t>
      </w:r>
    </w:p>
    <w:p w:rsidR="000B7D61" w:rsidRDefault="000B7D61" w:rsidP="004449C4">
      <w:pPr>
        <w:tabs>
          <w:tab w:val="left" w:pos="851"/>
          <w:tab w:val="left" w:pos="1276"/>
          <w:tab w:val="left" w:pos="1701"/>
          <w:tab w:val="left" w:pos="2126"/>
          <w:tab w:val="left" w:pos="2552"/>
          <w:tab w:val="left" w:pos="2977"/>
        </w:tabs>
        <w:ind w:left="851" w:hanging="851"/>
      </w:pPr>
      <w:r>
        <w:t>2</w:t>
      </w:r>
      <w:r w:rsidR="00226DE8">
        <w:t>2.05</w:t>
      </w:r>
      <w:r>
        <w:tab/>
        <w:t>An applicant who no longer requires the person, the subject of the application, to appear before or give evidence or make a submission to the Court by audio visual link or audio link, is to notify the Registrar forthwith.</w:t>
      </w:r>
    </w:p>
    <w:p w:rsidR="000B7D61" w:rsidRDefault="00226DE8" w:rsidP="004449C4">
      <w:pPr>
        <w:tabs>
          <w:tab w:val="left" w:pos="851"/>
          <w:tab w:val="left" w:pos="1276"/>
          <w:tab w:val="left" w:pos="1701"/>
          <w:tab w:val="left" w:pos="2126"/>
          <w:tab w:val="left" w:pos="2552"/>
          <w:tab w:val="left" w:pos="2977"/>
        </w:tabs>
        <w:ind w:left="851" w:hanging="851"/>
      </w:pPr>
      <w:r>
        <w:t>22.06</w:t>
      </w:r>
      <w:r w:rsidR="000B7D61">
        <w:tab/>
        <w:t>Unless the Court otherwise orders, the appropriate amount, as fixed</w:t>
      </w:r>
      <w:r w:rsidR="001A4899">
        <w:t xml:space="preserve"> by the Court </w:t>
      </w:r>
      <w:r>
        <w:t>in respect of an application under</w:t>
      </w:r>
      <w:r w:rsidR="001A4899">
        <w:t xml:space="preserve"> s</w:t>
      </w:r>
      <w:r>
        <w:t xml:space="preserve"> 59IE</w:t>
      </w:r>
      <w:r w:rsidR="006E1780">
        <w:t>,</w:t>
      </w:r>
      <w:r>
        <w:t xml:space="preserve"> </w:t>
      </w:r>
      <w:r w:rsidR="000B7D61">
        <w:t>is to be paid in the first instance by the applicant</w:t>
      </w:r>
      <w:r w:rsidR="00C0678A">
        <w:t xml:space="preserve"> </w:t>
      </w:r>
      <w:r>
        <w:t>for the order</w:t>
      </w:r>
      <w:r w:rsidR="000B7D61">
        <w:t>.</w:t>
      </w:r>
    </w:p>
    <w:p w:rsidR="000B7D61" w:rsidRDefault="001062D2" w:rsidP="004449C4">
      <w:pPr>
        <w:tabs>
          <w:tab w:val="left" w:pos="851"/>
          <w:tab w:val="left" w:pos="1276"/>
          <w:tab w:val="left" w:pos="1701"/>
          <w:tab w:val="left" w:pos="2126"/>
          <w:tab w:val="left" w:pos="2552"/>
          <w:tab w:val="left" w:pos="2977"/>
        </w:tabs>
        <w:spacing w:after="60"/>
        <w:ind w:left="1276" w:hanging="1276"/>
      </w:pPr>
      <w:r>
        <w:t>2</w:t>
      </w:r>
      <w:r w:rsidR="00226DE8">
        <w:t>2.07</w:t>
      </w:r>
      <w:r w:rsidR="000B7D61">
        <w:tab/>
        <w:t>(1)</w:t>
      </w:r>
      <w:r w:rsidR="000B7D61">
        <w:tab/>
        <w:t>A party to proceedings who has obtained an order of a recogni</w:t>
      </w:r>
      <w:r w:rsidR="001A4899">
        <w:t xml:space="preserve">sed </w:t>
      </w:r>
      <w:r w:rsidR="00226DE8">
        <w:t>c</w:t>
      </w:r>
      <w:r w:rsidR="001A4899">
        <w:t>ourt (as defined in s</w:t>
      </w:r>
      <w:r w:rsidR="000B7D61">
        <w:t xml:space="preserve"> 59IA of the Act) under the provisions of Division 3 of Part 6C of the Act, and who wishes to enforce the order, is to file with the Registrar a sealed copy of the </w:t>
      </w:r>
      <w:r w:rsidR="000B7D61">
        <w:lastRenderedPageBreak/>
        <w:t>order.</w:t>
      </w:r>
    </w:p>
    <w:p w:rsidR="000B7D61" w:rsidRDefault="000B7D61" w:rsidP="004449C4">
      <w:pPr>
        <w:tabs>
          <w:tab w:val="left" w:pos="851"/>
          <w:tab w:val="left" w:pos="1276"/>
          <w:tab w:val="left" w:pos="1701"/>
          <w:tab w:val="left" w:pos="2126"/>
          <w:tab w:val="left" w:pos="2552"/>
          <w:tab w:val="left" w:pos="2977"/>
        </w:tabs>
        <w:spacing w:after="60"/>
        <w:ind w:left="1276" w:hanging="1276"/>
      </w:pPr>
      <w:r>
        <w:tab/>
        <w:t>(2)</w:t>
      </w:r>
      <w:r>
        <w:tab/>
        <w:t xml:space="preserve">The Registrar will maintain a register </w:t>
      </w:r>
      <w:r w:rsidR="00226DE8">
        <w:t>of orders made by a recognised c</w:t>
      </w:r>
      <w:r>
        <w:t>ourt whic</w:t>
      </w:r>
      <w:r w:rsidR="0055794B">
        <w:t xml:space="preserve">h are filed under </w:t>
      </w:r>
      <w:proofErr w:type="spellStart"/>
      <w:r w:rsidR="0055794B">
        <w:t>subrule</w:t>
      </w:r>
      <w:proofErr w:type="spellEnd"/>
      <w:r w:rsidR="0055794B">
        <w:t xml:space="preserve"> (1). </w:t>
      </w:r>
      <w:r>
        <w:rPr>
          <w:spacing w:val="-3"/>
          <w:lang w:val="en-GB"/>
        </w:rPr>
        <w:t>Such register may be maintained in electronic format.</w:t>
      </w:r>
    </w:p>
    <w:p w:rsidR="000B7D61" w:rsidRDefault="000B7D61" w:rsidP="00C8788C">
      <w:pPr>
        <w:tabs>
          <w:tab w:val="left" w:pos="851"/>
          <w:tab w:val="left" w:pos="1276"/>
          <w:tab w:val="left" w:pos="1701"/>
          <w:tab w:val="left" w:pos="2126"/>
          <w:tab w:val="left" w:pos="2552"/>
          <w:tab w:val="left" w:pos="2977"/>
        </w:tabs>
        <w:ind w:left="1276" w:hanging="1276"/>
      </w:pPr>
      <w:r>
        <w:tab/>
        <w:t>(3)</w:t>
      </w:r>
      <w:r>
        <w:tab/>
        <w:t xml:space="preserve">After the filing </w:t>
      </w:r>
      <w:r w:rsidR="00226DE8">
        <w:t>of the order of the recognised c</w:t>
      </w:r>
      <w:r>
        <w:t>ourt, the party seeking to enforce the same may do so in accordanc</w:t>
      </w:r>
      <w:r w:rsidR="001A4899">
        <w:t>e with the provisions of s</w:t>
      </w:r>
      <w:r>
        <w:t xml:space="preserve"> 59IL(2) of the Act.</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FE3747">
      <w:pPr>
        <w:keepNext/>
        <w:keepLines/>
        <w:tabs>
          <w:tab w:val="left" w:pos="851"/>
          <w:tab w:val="left" w:pos="1418"/>
          <w:tab w:val="left" w:pos="1843"/>
          <w:tab w:val="left" w:pos="2268"/>
          <w:tab w:val="left" w:pos="2693"/>
          <w:tab w:val="left" w:pos="3119"/>
        </w:tabs>
        <w:jc w:val="center"/>
        <w:rPr>
          <w:b/>
          <w:bCs/>
        </w:rPr>
      </w:pPr>
      <w:r>
        <w:rPr>
          <w:b/>
          <w:bCs/>
        </w:rPr>
        <w:t>Evidence by vulnerable witnesses</w:t>
      </w:r>
      <w:r w:rsidR="00476A98">
        <w:rPr>
          <w:b/>
          <w:bCs/>
        </w:rPr>
        <w:t xml:space="preserve"> and recorded evidence</w:t>
      </w:r>
      <w:r>
        <w:rPr>
          <w:b/>
          <w:bCs/>
        </w:rPr>
        <w:t xml:space="preserve"> </w:t>
      </w:r>
    </w:p>
    <w:p w:rsidR="00FE3747" w:rsidRDefault="00FE3747" w:rsidP="00FE374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[H</w:t>
      </w:r>
      <w:r w:rsidR="00EC6973">
        <w:rPr>
          <w:rFonts w:ascii="Arial" w:hAnsi="Arial" w:cs="Arial"/>
          <w:color w:val="808080"/>
          <w:sz w:val="18"/>
          <w:szCs w:val="26"/>
          <w:lang w:val="en-US"/>
        </w:rPr>
        <w:t xml:space="preserve">eading </w:t>
      </w:r>
      <w:r>
        <w:rPr>
          <w:rFonts w:ascii="Arial" w:hAnsi="Arial" w:cs="Arial"/>
          <w:color w:val="808080"/>
          <w:sz w:val="18"/>
          <w:szCs w:val="26"/>
          <w:lang w:val="en-US"/>
        </w:rPr>
        <w:t>amended by Supreme Court Criminal Rules 2013 (Amendment No. 1)]</w:t>
      </w:r>
    </w:p>
    <w:p w:rsidR="000B7D61" w:rsidRDefault="000B7D61" w:rsidP="004449C4">
      <w:pPr>
        <w:keepNext/>
        <w:keepLines/>
        <w:tabs>
          <w:tab w:val="left" w:pos="2693"/>
        </w:tabs>
        <w:suppressAutoHyphens/>
        <w:ind w:left="851" w:hanging="851"/>
        <w:jc w:val="both"/>
      </w:pPr>
      <w:r>
        <w:tab/>
      </w:r>
      <w:r>
        <w:tab/>
      </w:r>
    </w:p>
    <w:p w:rsidR="000B7D61" w:rsidRDefault="006D5C55" w:rsidP="004449C4">
      <w:pPr>
        <w:keepNext/>
        <w:keepLines/>
        <w:tabs>
          <w:tab w:val="left" w:pos="851"/>
          <w:tab w:val="left" w:pos="1418"/>
          <w:tab w:val="left" w:pos="1843"/>
          <w:tab w:val="left" w:pos="2268"/>
          <w:tab w:val="left" w:pos="2693"/>
          <w:tab w:val="left" w:pos="3119"/>
        </w:tabs>
        <w:suppressAutoHyphens/>
        <w:spacing w:after="60"/>
        <w:ind w:left="851" w:hanging="851"/>
        <w:jc w:val="both"/>
      </w:pPr>
      <w:r>
        <w:t>23</w:t>
      </w:r>
      <w:r w:rsidR="000B7D61">
        <w:t>.01</w:t>
      </w:r>
      <w:r w:rsidR="000B7D61">
        <w:tab/>
        <w:t>An application for special arrangements for the giving of evidence by a vulnerable witness is to be made by issuing and serving on the other party (</w:t>
      </w:r>
      <w:r w:rsidR="000B7D61" w:rsidRPr="00AE0A48">
        <w:rPr>
          <w:b/>
          <w:i/>
        </w:rPr>
        <w:t>the respondent</w:t>
      </w:r>
      <w:r w:rsidR="00AA142A">
        <w:t>) an application in f</w:t>
      </w:r>
      <w:r w:rsidR="000B7D61">
        <w:t>orm 21</w:t>
      </w:r>
      <w:r w:rsidR="000B7D61">
        <w:rPr>
          <w:spacing w:val="-3"/>
          <w:lang w:val="en-US"/>
        </w:rPr>
        <w:t>.</w:t>
      </w:r>
    </w:p>
    <w:p w:rsidR="000B7D61" w:rsidRDefault="006D5C55" w:rsidP="004449C4">
      <w:pPr>
        <w:tabs>
          <w:tab w:val="left" w:pos="851"/>
          <w:tab w:val="left" w:pos="1418"/>
          <w:tab w:val="left" w:pos="1843"/>
          <w:tab w:val="left" w:pos="2268"/>
          <w:tab w:val="left" w:pos="2693"/>
          <w:tab w:val="left" w:pos="3119"/>
        </w:tabs>
        <w:suppressAutoHyphens/>
        <w:spacing w:after="60"/>
        <w:ind w:left="851" w:hanging="851"/>
        <w:jc w:val="both"/>
      </w:pPr>
      <w:r>
        <w:t>23</w:t>
      </w:r>
      <w:r w:rsidR="000B7D61">
        <w:t>.02</w:t>
      </w:r>
      <w:r w:rsidR="000B7D61">
        <w:tab/>
        <w:t>The application is to be filed in the Court not less than 28 days before the commencement of the trial, or at such earlier time as may be directed by the Court at a directions hearing, and must be served on the respondent within seven days of being filed.</w:t>
      </w:r>
    </w:p>
    <w:p w:rsidR="000B7D61" w:rsidRDefault="006D5C55" w:rsidP="00FE3747">
      <w:pPr>
        <w:tabs>
          <w:tab w:val="left" w:pos="851"/>
          <w:tab w:val="left" w:pos="1418"/>
          <w:tab w:val="left" w:pos="1843"/>
          <w:tab w:val="left" w:pos="2268"/>
          <w:tab w:val="left" w:pos="2693"/>
          <w:tab w:val="left" w:pos="3119"/>
        </w:tabs>
        <w:suppressAutoHyphens/>
        <w:spacing w:after="60"/>
        <w:ind w:left="851" w:hanging="851"/>
        <w:jc w:val="both"/>
      </w:pPr>
      <w:r>
        <w:t>23</w:t>
      </w:r>
      <w:r w:rsidR="000B7D61">
        <w:t>.03</w:t>
      </w:r>
      <w:r w:rsidR="000B7D61">
        <w:tab/>
        <w:t>When the respondent objects to the application, a notice</w:t>
      </w:r>
      <w:r w:rsidR="00AA142A">
        <w:t xml:space="preserve"> of objection is to be made in f</w:t>
      </w:r>
      <w:r w:rsidR="000B7D61">
        <w:t>orm 22.</w:t>
      </w:r>
    </w:p>
    <w:p w:rsidR="000B7D61" w:rsidRDefault="006D5C55" w:rsidP="00FE3747">
      <w:pPr>
        <w:tabs>
          <w:tab w:val="left" w:pos="851"/>
          <w:tab w:val="left" w:pos="1418"/>
          <w:tab w:val="left" w:pos="1843"/>
          <w:tab w:val="left" w:pos="2268"/>
          <w:tab w:val="left" w:pos="2693"/>
          <w:tab w:val="left" w:pos="3119"/>
        </w:tabs>
        <w:suppressAutoHyphens/>
        <w:spacing w:after="60"/>
        <w:ind w:left="851" w:hanging="851"/>
        <w:jc w:val="both"/>
      </w:pPr>
      <w:r>
        <w:t>23</w:t>
      </w:r>
      <w:r w:rsidR="000B7D61">
        <w:t>.04</w:t>
      </w:r>
      <w:r w:rsidR="000B7D61">
        <w:tab/>
        <w:t>The notice of objection must be filed in the Court and served on the applicant within 14 days of the service of the application on the respondent.</w:t>
      </w:r>
    </w:p>
    <w:p w:rsidR="00FE3747" w:rsidRDefault="00FE3747" w:rsidP="00FE374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23.05</w:t>
      </w:r>
      <w:r w:rsidR="00EC6973">
        <w:rPr>
          <w:rFonts w:ascii="Arial" w:hAnsi="Arial" w:cs="Arial"/>
          <w:color w:val="808080"/>
          <w:sz w:val="18"/>
          <w:szCs w:val="26"/>
          <w:lang w:val="en-US"/>
        </w:rPr>
        <w:t xml:space="preserve"> </w:t>
      </w:r>
      <w:r>
        <w:rPr>
          <w:rFonts w:ascii="Arial" w:hAnsi="Arial" w:cs="Arial"/>
          <w:color w:val="808080"/>
          <w:sz w:val="18"/>
          <w:szCs w:val="26"/>
          <w:lang w:val="en-US"/>
        </w:rPr>
        <w:t>inserted by Supreme Court Criminal Rules 2013 (Amendment No. 1)]</w:t>
      </w:r>
    </w:p>
    <w:p w:rsidR="00476A98" w:rsidRPr="0001548C" w:rsidRDefault="00476A98" w:rsidP="003A557D">
      <w:pPr>
        <w:tabs>
          <w:tab w:val="left" w:pos="851"/>
          <w:tab w:val="left" w:pos="1418"/>
          <w:tab w:val="left" w:pos="1843"/>
          <w:tab w:val="left" w:pos="2268"/>
          <w:tab w:val="left" w:pos="2693"/>
          <w:tab w:val="left" w:pos="3119"/>
        </w:tabs>
        <w:suppressAutoHyphens/>
        <w:spacing w:after="60"/>
        <w:ind w:left="851" w:hanging="851"/>
        <w:jc w:val="both"/>
      </w:pPr>
      <w:r w:rsidRPr="0001548C">
        <w:t xml:space="preserve">23.05 </w:t>
      </w:r>
      <w:r w:rsidRPr="0001548C">
        <w:tab/>
        <w:t xml:space="preserve">Subject to any contrary order by the Court, a party who is authorised by the Court under </w:t>
      </w:r>
      <w:proofErr w:type="spellStart"/>
      <w:r w:rsidRPr="0001548C">
        <w:t>s</w:t>
      </w:r>
      <w:proofErr w:type="spellEnd"/>
      <w:r w:rsidRPr="0001548C">
        <w:t xml:space="preserve"> </w:t>
      </w:r>
      <w:proofErr w:type="gramStart"/>
      <w:r w:rsidRPr="0001548C">
        <w:t>13C(</w:t>
      </w:r>
      <w:proofErr w:type="gramEnd"/>
      <w:r w:rsidRPr="0001548C">
        <w:t xml:space="preserve">3) of the </w:t>
      </w:r>
      <w:r w:rsidRPr="00476A98">
        <w:t>Evidence Act 1929</w:t>
      </w:r>
      <w:r w:rsidRPr="0001548C">
        <w:t xml:space="preserve"> to take custody of an audio visual record of evidence:</w:t>
      </w:r>
    </w:p>
    <w:p w:rsidR="00476A98" w:rsidRPr="0001548C" w:rsidRDefault="009A4B4B" w:rsidP="003A557D">
      <w:pPr>
        <w:tabs>
          <w:tab w:val="left" w:pos="851"/>
          <w:tab w:val="left" w:pos="1276"/>
          <w:tab w:val="left" w:pos="1701"/>
          <w:tab w:val="left" w:pos="2126"/>
          <w:tab w:val="left" w:pos="2552"/>
          <w:tab w:val="left" w:pos="2977"/>
        </w:tabs>
        <w:spacing w:after="60"/>
        <w:ind w:left="1276" w:hanging="1276"/>
      </w:pPr>
      <w:r>
        <w:tab/>
      </w:r>
      <w:r w:rsidR="00476A98" w:rsidRPr="0001548C">
        <w:t>(1)</w:t>
      </w:r>
      <w:r w:rsidR="00476A98" w:rsidRPr="0001548C">
        <w:tab/>
      </w:r>
      <w:proofErr w:type="gramStart"/>
      <w:r w:rsidR="00476A98" w:rsidRPr="0001548C">
        <w:t>will</w:t>
      </w:r>
      <w:proofErr w:type="gramEnd"/>
      <w:r w:rsidR="00476A98" w:rsidRPr="0001548C">
        <w:t xml:space="preserve"> be provided with a duplicate copy of the record;</w:t>
      </w:r>
    </w:p>
    <w:p w:rsidR="00476A98" w:rsidRPr="0001548C" w:rsidRDefault="009A4B4B" w:rsidP="00476A98">
      <w:pPr>
        <w:tabs>
          <w:tab w:val="left" w:pos="851"/>
          <w:tab w:val="left" w:pos="1276"/>
          <w:tab w:val="left" w:pos="1701"/>
          <w:tab w:val="left" w:pos="2126"/>
          <w:tab w:val="left" w:pos="2552"/>
          <w:tab w:val="left" w:pos="2977"/>
        </w:tabs>
        <w:spacing w:after="60"/>
        <w:ind w:left="1276" w:hanging="1276"/>
      </w:pPr>
      <w:r>
        <w:tab/>
      </w:r>
      <w:r w:rsidR="00476A98" w:rsidRPr="0001548C">
        <w:t>(2)</w:t>
      </w:r>
      <w:r w:rsidR="00476A98" w:rsidRPr="0001548C">
        <w:tab/>
      </w:r>
      <w:proofErr w:type="gramStart"/>
      <w:r w:rsidR="00476A98" w:rsidRPr="0001548C">
        <w:t>is</w:t>
      </w:r>
      <w:proofErr w:type="gramEnd"/>
      <w:r w:rsidR="00476A98" w:rsidRPr="0001548C">
        <w:t xml:space="preserve"> to use the duplicate copy of the record for the sole purpose of the related proceedings in respect of which the authorising order is made;</w:t>
      </w:r>
    </w:p>
    <w:p w:rsidR="00476A98" w:rsidRPr="0001548C" w:rsidRDefault="009A4B4B" w:rsidP="00476A98">
      <w:pPr>
        <w:tabs>
          <w:tab w:val="left" w:pos="851"/>
          <w:tab w:val="left" w:pos="1276"/>
          <w:tab w:val="left" w:pos="1701"/>
          <w:tab w:val="left" w:pos="2126"/>
          <w:tab w:val="left" w:pos="2552"/>
          <w:tab w:val="left" w:pos="2977"/>
        </w:tabs>
        <w:spacing w:after="60"/>
        <w:ind w:left="1276" w:hanging="1276"/>
      </w:pPr>
      <w:r>
        <w:tab/>
      </w:r>
      <w:r w:rsidR="00476A98" w:rsidRPr="0001548C">
        <w:t>(3)</w:t>
      </w:r>
      <w:r w:rsidR="00476A98" w:rsidRPr="0001548C">
        <w:tab/>
      </w:r>
      <w:proofErr w:type="gramStart"/>
      <w:r w:rsidR="00476A98" w:rsidRPr="0001548C">
        <w:t>is</w:t>
      </w:r>
      <w:proofErr w:type="gramEnd"/>
      <w:r w:rsidR="00476A98" w:rsidRPr="0001548C">
        <w:t xml:space="preserve"> not to copy or disseminate the duplicate record to any third party; and</w:t>
      </w:r>
    </w:p>
    <w:p w:rsidR="00476A98" w:rsidRPr="0001548C" w:rsidRDefault="009A4B4B" w:rsidP="00476A98">
      <w:pPr>
        <w:tabs>
          <w:tab w:val="left" w:pos="851"/>
          <w:tab w:val="left" w:pos="1276"/>
          <w:tab w:val="left" w:pos="1701"/>
          <w:tab w:val="left" w:pos="2126"/>
          <w:tab w:val="left" w:pos="2552"/>
          <w:tab w:val="left" w:pos="2977"/>
        </w:tabs>
        <w:spacing w:after="60"/>
        <w:ind w:left="1276" w:hanging="1276"/>
      </w:pPr>
      <w:r>
        <w:tab/>
      </w:r>
      <w:r w:rsidR="00476A98" w:rsidRPr="0001548C">
        <w:t>(4)</w:t>
      </w:r>
      <w:r w:rsidR="00476A98" w:rsidRPr="0001548C">
        <w:tab/>
      </w:r>
      <w:proofErr w:type="gramStart"/>
      <w:r w:rsidR="00476A98" w:rsidRPr="0001548C">
        <w:t>is</w:t>
      </w:r>
      <w:proofErr w:type="gramEnd"/>
      <w:r w:rsidR="00476A98" w:rsidRPr="0001548C">
        <w:t xml:space="preserve"> to ensure the safekeeping of the duplicate record and to return it to the Court at the conclusion of the related proceedings in respect of which the authorising order is made.</w:t>
      </w:r>
    </w:p>
    <w:p w:rsidR="00FE3747" w:rsidRDefault="00FE3747" w:rsidP="00FE374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23.06</w:t>
      </w:r>
      <w:r w:rsidR="003A557D">
        <w:rPr>
          <w:rFonts w:ascii="Arial" w:hAnsi="Arial" w:cs="Arial"/>
          <w:color w:val="808080"/>
          <w:sz w:val="18"/>
          <w:szCs w:val="26"/>
          <w:lang w:val="en-US"/>
        </w:rPr>
        <w:t xml:space="preserve"> </w:t>
      </w:r>
      <w:r>
        <w:rPr>
          <w:rFonts w:ascii="Arial" w:hAnsi="Arial" w:cs="Arial"/>
          <w:color w:val="808080"/>
          <w:sz w:val="18"/>
          <w:szCs w:val="26"/>
          <w:lang w:val="en-US"/>
        </w:rPr>
        <w:t>inserted by Supreme Court Criminal Rules 2013 (Amendment No. 1)]</w:t>
      </w:r>
    </w:p>
    <w:p w:rsidR="00476A98" w:rsidRPr="0001548C" w:rsidRDefault="00476A98" w:rsidP="00476A98">
      <w:pPr>
        <w:tabs>
          <w:tab w:val="left" w:pos="851"/>
          <w:tab w:val="left" w:pos="1418"/>
          <w:tab w:val="left" w:pos="1843"/>
          <w:tab w:val="left" w:pos="2268"/>
          <w:tab w:val="left" w:pos="2693"/>
          <w:tab w:val="left" w:pos="3119"/>
        </w:tabs>
        <w:suppressAutoHyphens/>
        <w:spacing w:after="60"/>
        <w:ind w:left="851" w:hanging="851"/>
        <w:jc w:val="both"/>
      </w:pPr>
      <w:r w:rsidRPr="0001548C">
        <w:t>23.06</w:t>
      </w:r>
      <w:r w:rsidRPr="0001548C">
        <w:tab/>
        <w:t xml:space="preserve">If editing of an official record </w:t>
      </w:r>
      <w:r>
        <w:t xml:space="preserve">of evidence is required under </w:t>
      </w:r>
      <w:proofErr w:type="spellStart"/>
      <w:r>
        <w:t>s</w:t>
      </w:r>
      <w:proofErr w:type="spellEnd"/>
      <w:r>
        <w:t> </w:t>
      </w:r>
      <w:proofErr w:type="gramStart"/>
      <w:r w:rsidRPr="0001548C">
        <w:t>13D(</w:t>
      </w:r>
      <w:proofErr w:type="gramEnd"/>
      <w:r w:rsidRPr="0001548C">
        <w:t xml:space="preserve">3) of the </w:t>
      </w:r>
      <w:r w:rsidRPr="00476A98">
        <w:t>Evidence Act 1929</w:t>
      </w:r>
      <w:r w:rsidRPr="0001548C">
        <w:t>:</w:t>
      </w:r>
    </w:p>
    <w:p w:rsidR="00476A98" w:rsidRPr="0001548C" w:rsidRDefault="009A4B4B" w:rsidP="009A4B4B">
      <w:pPr>
        <w:tabs>
          <w:tab w:val="left" w:pos="851"/>
          <w:tab w:val="left" w:pos="1276"/>
          <w:tab w:val="left" w:pos="1701"/>
          <w:tab w:val="left" w:pos="2126"/>
          <w:tab w:val="left" w:pos="2552"/>
          <w:tab w:val="left" w:pos="2977"/>
        </w:tabs>
        <w:spacing w:after="60"/>
        <w:ind w:left="1276" w:hanging="1276"/>
      </w:pPr>
      <w:r>
        <w:tab/>
      </w:r>
      <w:r w:rsidR="00476A98" w:rsidRPr="0001548C">
        <w:t>(1)</w:t>
      </w:r>
      <w:r w:rsidR="00476A98" w:rsidRPr="0001548C">
        <w:tab/>
      </w:r>
      <w:proofErr w:type="gramStart"/>
      <w:r w:rsidR="00476A98" w:rsidRPr="0001548C">
        <w:t>the</w:t>
      </w:r>
      <w:proofErr w:type="gramEnd"/>
      <w:r w:rsidR="00476A98" w:rsidRPr="0001548C">
        <w:t xml:space="preserve"> party will be provided with a duplicate copy of the official record and the editing is to be carried out on the duplicate copy;</w:t>
      </w:r>
    </w:p>
    <w:p w:rsidR="00476A98" w:rsidRPr="0001548C" w:rsidRDefault="009A4B4B" w:rsidP="009A4B4B">
      <w:pPr>
        <w:tabs>
          <w:tab w:val="left" w:pos="851"/>
          <w:tab w:val="left" w:pos="1276"/>
          <w:tab w:val="left" w:pos="1701"/>
          <w:tab w:val="left" w:pos="2126"/>
          <w:tab w:val="left" w:pos="2552"/>
          <w:tab w:val="left" w:pos="2977"/>
        </w:tabs>
        <w:spacing w:after="60"/>
        <w:ind w:left="1276" w:hanging="1276"/>
      </w:pPr>
      <w:r>
        <w:tab/>
      </w:r>
      <w:r w:rsidR="00476A98" w:rsidRPr="0001548C">
        <w:t>(2)</w:t>
      </w:r>
      <w:r w:rsidR="00476A98" w:rsidRPr="0001548C">
        <w:tab/>
      </w:r>
      <w:proofErr w:type="gramStart"/>
      <w:r w:rsidR="00476A98" w:rsidRPr="0001548C">
        <w:t>the</w:t>
      </w:r>
      <w:proofErr w:type="gramEnd"/>
      <w:r w:rsidR="00476A98" w:rsidRPr="0001548C">
        <w:t xml:space="preserve"> party is to ensure that the edited version is prepared in a form which, if tendered, may be displayed on the Court’s audio or audio visual equipment; and</w:t>
      </w:r>
    </w:p>
    <w:p w:rsidR="000B7D61" w:rsidRDefault="009A4B4B" w:rsidP="009A4B4B">
      <w:pPr>
        <w:tabs>
          <w:tab w:val="left" w:pos="851"/>
          <w:tab w:val="left" w:pos="1276"/>
          <w:tab w:val="left" w:pos="1701"/>
          <w:tab w:val="left" w:pos="2126"/>
          <w:tab w:val="left" w:pos="2552"/>
          <w:tab w:val="left" w:pos="2977"/>
        </w:tabs>
        <w:ind w:left="1276" w:hanging="1276"/>
      </w:pPr>
      <w:r>
        <w:tab/>
      </w:r>
      <w:r w:rsidR="00476A98" w:rsidRPr="0001548C">
        <w:t>(3)</w:t>
      </w:r>
      <w:r w:rsidR="00476A98" w:rsidRPr="0001548C">
        <w:tab/>
      </w:r>
      <w:proofErr w:type="gramStart"/>
      <w:r w:rsidR="00476A98" w:rsidRPr="0001548C">
        <w:t>the</w:t>
      </w:r>
      <w:proofErr w:type="gramEnd"/>
      <w:r w:rsidR="00476A98" w:rsidRPr="0001548C">
        <w:t xml:space="preserve"> party is to keep all edited versions of the official record in safekeeping and, at the conclusion of the proceeding, is to return to the Court all edited versions which are not otherwise already in the custody of the Court.</w:t>
      </w:r>
    </w:p>
    <w:p w:rsidR="009A4B4B" w:rsidRPr="009A4B4B" w:rsidRDefault="009A4B4B" w:rsidP="009A4B4B">
      <w:pPr>
        <w:tabs>
          <w:tab w:val="left" w:pos="851"/>
          <w:tab w:val="left" w:pos="1276"/>
          <w:tab w:val="left" w:pos="1701"/>
          <w:tab w:val="left" w:pos="2126"/>
          <w:tab w:val="left" w:pos="2552"/>
          <w:tab w:val="left" w:pos="2977"/>
        </w:tabs>
        <w:ind w:left="1276" w:hanging="1276"/>
      </w:pPr>
    </w:p>
    <w:p w:rsidR="000B7D61" w:rsidRPr="009A4B4B" w:rsidRDefault="000B7D61" w:rsidP="009A4B4B">
      <w:pPr>
        <w:tabs>
          <w:tab w:val="left" w:pos="851"/>
          <w:tab w:val="left" w:pos="1276"/>
          <w:tab w:val="left" w:pos="1701"/>
          <w:tab w:val="left" w:pos="2126"/>
          <w:tab w:val="left" w:pos="2552"/>
          <w:tab w:val="left" w:pos="2977"/>
        </w:tabs>
        <w:ind w:left="1276" w:hanging="1276"/>
        <w:jc w:val="center"/>
        <w:rPr>
          <w:b/>
        </w:rPr>
      </w:pPr>
      <w:r w:rsidRPr="009A4B4B">
        <w:rPr>
          <w:b/>
        </w:rPr>
        <w:t>Subpoenas</w:t>
      </w:r>
    </w:p>
    <w:p w:rsidR="000B7D61" w:rsidRDefault="000B7D61" w:rsidP="004449C4">
      <w:pPr>
        <w:tabs>
          <w:tab w:val="left" w:pos="851"/>
          <w:tab w:val="left" w:pos="1418"/>
          <w:tab w:val="left" w:pos="1843"/>
          <w:tab w:val="left" w:pos="2268"/>
          <w:tab w:val="left" w:pos="2693"/>
          <w:tab w:val="left" w:pos="3119"/>
        </w:tabs>
        <w:suppressAutoHyphens/>
        <w:jc w:val="both"/>
        <w:rPr>
          <w:spacing w:val="-3"/>
          <w:lang w:val="en-US"/>
        </w:rPr>
      </w:pPr>
    </w:p>
    <w:p w:rsidR="000B7D61" w:rsidRDefault="006D5C55" w:rsidP="004449C4">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24</w:t>
      </w:r>
      <w:r w:rsidR="00F92493">
        <w:rPr>
          <w:spacing w:val="-3"/>
          <w:lang w:val="en-US"/>
        </w:rPr>
        <w:t>.01</w:t>
      </w:r>
      <w:r w:rsidR="00F92493">
        <w:rPr>
          <w:spacing w:val="-3"/>
          <w:lang w:val="en-US"/>
        </w:rPr>
        <w:tab/>
        <w:t>(1)</w:t>
      </w:r>
      <w:r w:rsidR="00F92493">
        <w:rPr>
          <w:spacing w:val="-3"/>
          <w:lang w:val="en-US"/>
        </w:rPr>
        <w:tab/>
      </w:r>
      <w:proofErr w:type="gramStart"/>
      <w:r w:rsidR="00F92493">
        <w:rPr>
          <w:spacing w:val="-3"/>
          <w:lang w:val="en-US"/>
        </w:rPr>
        <w:t>In</w:t>
      </w:r>
      <w:proofErr w:type="gramEnd"/>
      <w:r w:rsidR="00F92493">
        <w:rPr>
          <w:spacing w:val="-3"/>
          <w:lang w:val="en-US"/>
        </w:rPr>
        <w:t xml:space="preserve"> r</w:t>
      </w:r>
      <w:r w:rsidR="0080225A">
        <w:rPr>
          <w:spacing w:val="-3"/>
          <w:lang w:val="en-US"/>
        </w:rPr>
        <w:t>ule 24</w:t>
      </w:r>
      <w:r w:rsidR="000B7D61">
        <w:rPr>
          <w:spacing w:val="-3"/>
          <w:lang w:val="en-US"/>
        </w:rPr>
        <w:t>, unless the contrary intention appears -</w:t>
      </w:r>
    </w:p>
    <w:p w:rsidR="000B7D61"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Pr>
          <w:b/>
          <w:bCs/>
          <w:i/>
          <w:iCs/>
          <w:szCs w:val="23"/>
          <w:lang w:val="en-US"/>
        </w:rPr>
        <w:t>addressee</w:t>
      </w:r>
      <w:proofErr w:type="gramEnd"/>
      <w:r>
        <w:rPr>
          <w:b/>
          <w:bCs/>
          <w:i/>
          <w:iCs/>
          <w:szCs w:val="23"/>
          <w:lang w:val="en-US"/>
        </w:rPr>
        <w:t xml:space="preserve"> </w:t>
      </w:r>
      <w:r>
        <w:rPr>
          <w:szCs w:val="23"/>
          <w:lang w:val="en-US"/>
        </w:rPr>
        <w:t>means a person who is the subject of the order expressed in a subpoena;</w:t>
      </w:r>
    </w:p>
    <w:p w:rsidR="000B7D61"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Pr>
          <w:b/>
          <w:bCs/>
          <w:i/>
          <w:iCs/>
          <w:szCs w:val="23"/>
          <w:lang w:val="en-US"/>
        </w:rPr>
        <w:lastRenderedPageBreak/>
        <w:t>business</w:t>
      </w:r>
      <w:proofErr w:type="gramEnd"/>
      <w:r>
        <w:rPr>
          <w:b/>
          <w:bCs/>
          <w:i/>
          <w:iCs/>
          <w:szCs w:val="23"/>
          <w:lang w:val="en-US"/>
        </w:rPr>
        <w:t xml:space="preserve"> day</w:t>
      </w:r>
      <w:r>
        <w:rPr>
          <w:szCs w:val="23"/>
          <w:lang w:val="en-US"/>
        </w:rPr>
        <w:t xml:space="preserve"> means a day on which the Registry is ordinarily open for business;</w:t>
      </w:r>
    </w:p>
    <w:p w:rsidR="000B7D61" w:rsidRDefault="000B7D61" w:rsidP="004449C4">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 xml:space="preserve">conduct money </w:t>
      </w:r>
      <w:r>
        <w:rPr>
          <w:szCs w:val="23"/>
          <w:lang w:val="en-US"/>
        </w:rPr>
        <w:t>means a sum of money or its equivalent, such as pre-paid travel, sufficient to meet the reasonable expenses of the addressee of attending court as required by the subpoena and returning after so attending;</w:t>
      </w:r>
    </w:p>
    <w:p w:rsidR="000B7D61"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Pr>
          <w:b/>
          <w:bCs/>
          <w:i/>
          <w:iCs/>
          <w:szCs w:val="23"/>
          <w:lang w:val="en-US"/>
        </w:rPr>
        <w:t>issuing</w:t>
      </w:r>
      <w:proofErr w:type="gramEnd"/>
      <w:r>
        <w:rPr>
          <w:b/>
          <w:bCs/>
          <w:i/>
          <w:iCs/>
          <w:szCs w:val="23"/>
          <w:lang w:val="en-US"/>
        </w:rPr>
        <w:t xml:space="preserve"> party </w:t>
      </w:r>
      <w:r>
        <w:rPr>
          <w:szCs w:val="23"/>
          <w:lang w:val="en-US"/>
        </w:rPr>
        <w:t>means the party at whose request a subpoena is issued;</w:t>
      </w:r>
    </w:p>
    <w:p w:rsidR="000B7D61" w:rsidRDefault="000B7D61" w:rsidP="004449C4">
      <w:pPr>
        <w:tabs>
          <w:tab w:val="left" w:pos="851"/>
          <w:tab w:val="left" w:pos="1418"/>
          <w:tab w:val="left" w:pos="1843"/>
          <w:tab w:val="left" w:pos="2268"/>
          <w:tab w:val="left" w:pos="2693"/>
          <w:tab w:val="left" w:pos="3119"/>
        </w:tabs>
        <w:spacing w:after="60"/>
        <w:ind w:left="1418"/>
        <w:rPr>
          <w:szCs w:val="23"/>
          <w:lang w:val="en-US"/>
        </w:rPr>
      </w:pPr>
      <w:proofErr w:type="gramStart"/>
      <w:r>
        <w:rPr>
          <w:b/>
          <w:bCs/>
          <w:i/>
          <w:iCs/>
          <w:szCs w:val="23"/>
          <w:lang w:val="en-US"/>
        </w:rPr>
        <w:t>subpoena</w:t>
      </w:r>
      <w:proofErr w:type="gramEnd"/>
      <w:r>
        <w:rPr>
          <w:b/>
          <w:bCs/>
          <w:i/>
          <w:iCs/>
          <w:szCs w:val="23"/>
          <w:lang w:val="en-US"/>
        </w:rPr>
        <w:t xml:space="preserve"> </w:t>
      </w:r>
      <w:r>
        <w:rPr>
          <w:szCs w:val="23"/>
          <w:lang w:val="en-US"/>
        </w:rPr>
        <w:t xml:space="preserve">means an order in writing requiring a person (an </w:t>
      </w:r>
      <w:r>
        <w:rPr>
          <w:b/>
          <w:bCs/>
          <w:i/>
          <w:iCs/>
          <w:szCs w:val="23"/>
          <w:lang w:val="en-US"/>
        </w:rPr>
        <w:t>addressee</w:t>
      </w:r>
      <w:r>
        <w:rPr>
          <w:szCs w:val="23"/>
          <w:lang w:val="en-US"/>
        </w:rPr>
        <w:t>) -</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r>
      <w:proofErr w:type="gramStart"/>
      <w:r>
        <w:rPr>
          <w:spacing w:val="-3"/>
          <w:lang w:val="en-US"/>
        </w:rPr>
        <w:t>to</w:t>
      </w:r>
      <w:proofErr w:type="gramEnd"/>
      <w:r>
        <w:rPr>
          <w:spacing w:val="-3"/>
          <w:lang w:val="en-US"/>
        </w:rPr>
        <w:t xml:space="preserve"> attend to give evidence; or</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(b)</w:t>
      </w:r>
      <w:r>
        <w:rPr>
          <w:spacing w:val="-3"/>
          <w:lang w:val="en-US"/>
        </w:rPr>
        <w:tab/>
      </w:r>
      <w:proofErr w:type="gramStart"/>
      <w:r>
        <w:rPr>
          <w:spacing w:val="-3"/>
          <w:lang w:val="en-US"/>
        </w:rPr>
        <w:t>to</w:t>
      </w:r>
      <w:proofErr w:type="gramEnd"/>
      <w:r>
        <w:rPr>
          <w:spacing w:val="-3"/>
          <w:lang w:val="en-US"/>
        </w:rPr>
        <w:t xml:space="preserve"> produce the subpoena or a copy of it and a document or thing; or</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(c)</w:t>
      </w:r>
      <w:r>
        <w:rPr>
          <w:spacing w:val="-3"/>
          <w:lang w:val="en-US"/>
        </w:rPr>
        <w:tab/>
      </w:r>
      <w:proofErr w:type="gramStart"/>
      <w:r>
        <w:rPr>
          <w:spacing w:val="-3"/>
          <w:lang w:val="en-US"/>
        </w:rPr>
        <w:t>to</w:t>
      </w:r>
      <w:proofErr w:type="gramEnd"/>
      <w:r>
        <w:rPr>
          <w:spacing w:val="-3"/>
          <w:lang w:val="en-US"/>
        </w:rPr>
        <w:t xml:space="preserve"> do both those things.</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To the extent that a subpoena requires an addressee to attend to give evidence, it is called a </w:t>
      </w:r>
      <w:r w:rsidRPr="00EE2685">
        <w:rPr>
          <w:b/>
          <w:i/>
          <w:spacing w:val="-3"/>
          <w:lang w:val="en-US"/>
        </w:rPr>
        <w:t>subpoena to attend to give evidence</w:t>
      </w:r>
      <w:r>
        <w:rPr>
          <w:spacing w:val="-3"/>
          <w:lang w:val="en-US"/>
        </w:rPr>
        <w: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 xml:space="preserve">To the extent that a subpoena requires an addressee to produce the subpoena or a copy of it and a document or thing, it is called a </w:t>
      </w:r>
      <w:r w:rsidRPr="00EE2685">
        <w:rPr>
          <w:b/>
          <w:i/>
          <w:spacing w:val="-3"/>
          <w:lang w:val="en-US"/>
        </w:rPr>
        <w:t>subpoena to produce</w:t>
      </w:r>
      <w:r>
        <w:rPr>
          <w:spacing w:val="-3"/>
          <w:lang w:val="en-US"/>
        </w:rPr>
        <w:t>.</w:t>
      </w:r>
    </w:p>
    <w:p w:rsidR="000B7D61" w:rsidRDefault="006D5C55" w:rsidP="004449C4">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24</w:t>
      </w:r>
      <w:r w:rsidR="000B7D61">
        <w:rPr>
          <w:spacing w:val="-3"/>
          <w:lang w:val="en-US"/>
        </w:rPr>
        <w:t>.02</w:t>
      </w:r>
      <w:r w:rsidR="000B7D61">
        <w:rPr>
          <w:spacing w:val="-3"/>
          <w:lang w:val="en-US"/>
        </w:rPr>
        <w:tab/>
        <w:t>(1)</w:t>
      </w:r>
      <w:r w:rsidR="000B7D61">
        <w:rPr>
          <w:spacing w:val="-3"/>
          <w:lang w:val="en-US"/>
        </w:rPr>
        <w:tab/>
        <w:t xml:space="preserve">The Court may, in any </w:t>
      </w:r>
      <w:proofErr w:type="gramStart"/>
      <w:r w:rsidR="000B7D61">
        <w:rPr>
          <w:spacing w:val="-3"/>
          <w:lang w:val="en-US"/>
        </w:rPr>
        <w:t>proceeding</w:t>
      </w:r>
      <w:proofErr w:type="gramEnd"/>
      <w:r w:rsidR="000B7D61">
        <w:rPr>
          <w:spacing w:val="-3"/>
          <w:lang w:val="en-US"/>
        </w:rPr>
        <w:t>, by subpoena order an addressee:</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r>
      <w:proofErr w:type="gramStart"/>
      <w:r>
        <w:rPr>
          <w:spacing w:val="-3"/>
          <w:lang w:val="en-US"/>
        </w:rPr>
        <w:t>to</w:t>
      </w:r>
      <w:proofErr w:type="gramEnd"/>
      <w:r>
        <w:rPr>
          <w:spacing w:val="-3"/>
          <w:lang w:val="en-US"/>
        </w:rPr>
        <w:t xml:space="preserve"> attend to give evidence as directed by the subpoena; or</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to</w:t>
      </w:r>
      <w:proofErr w:type="gramEnd"/>
      <w:r>
        <w:rPr>
          <w:spacing w:val="-3"/>
          <w:lang w:val="en-US"/>
        </w:rPr>
        <w:t xml:space="preserve"> produce the subpoena or a copy of it and any document or thing as directed by the subpoena; or</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(c)</w:t>
      </w:r>
      <w:r>
        <w:rPr>
          <w:spacing w:val="-3"/>
          <w:lang w:val="en-US"/>
        </w:rPr>
        <w:tab/>
      </w:r>
      <w:proofErr w:type="gramStart"/>
      <w:r>
        <w:rPr>
          <w:spacing w:val="-3"/>
          <w:lang w:val="en-US"/>
        </w:rPr>
        <w:t>to</w:t>
      </w:r>
      <w:proofErr w:type="gramEnd"/>
      <w:r>
        <w:rPr>
          <w:spacing w:val="-3"/>
          <w:lang w:val="en-US"/>
        </w:rPr>
        <w:t xml:space="preserve"> do both those things.</w:t>
      </w:r>
    </w:p>
    <w:p w:rsidR="000B7D61" w:rsidRDefault="000B7D61" w:rsidP="00DB66D1">
      <w:pPr>
        <w:tabs>
          <w:tab w:val="left" w:pos="851"/>
          <w:tab w:val="left" w:pos="1418"/>
          <w:tab w:val="left" w:pos="1843"/>
          <w:tab w:val="left" w:pos="2268"/>
          <w:tab w:val="left" w:pos="2693"/>
          <w:tab w:val="left" w:pos="3119"/>
        </w:tabs>
        <w:suppressAutoHyphens/>
        <w:spacing w:after="60"/>
        <w:ind w:left="1418" w:hanging="1276"/>
        <w:jc w:val="both"/>
        <w:rPr>
          <w:spacing w:val="-3"/>
          <w:lang w:val="en-US"/>
        </w:rPr>
      </w:pPr>
      <w:r>
        <w:rPr>
          <w:spacing w:val="-3"/>
          <w:lang w:val="en-US"/>
        </w:rPr>
        <w:tab/>
        <w:t>(2)</w:t>
      </w:r>
      <w:r>
        <w:rPr>
          <w:spacing w:val="-3"/>
          <w:lang w:val="en-US"/>
        </w:rPr>
        <w:tab/>
        <w:t>The Registrar is empowered to issue subpoenas on the Court's behalf.</w:t>
      </w:r>
    </w:p>
    <w:p w:rsidR="000B7D61" w:rsidRDefault="000B7D61" w:rsidP="00DB66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The Registrar:</w:t>
      </w:r>
    </w:p>
    <w:p w:rsidR="000B7D61" w:rsidRDefault="000B7D61" w:rsidP="004449C4">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r>
      <w:proofErr w:type="gramStart"/>
      <w:r>
        <w:rPr>
          <w:spacing w:val="-3"/>
          <w:lang w:val="en-US"/>
        </w:rPr>
        <w:t>may</w:t>
      </w:r>
      <w:proofErr w:type="gramEnd"/>
      <w:r>
        <w:rPr>
          <w:spacing w:val="-3"/>
          <w:lang w:val="en-US"/>
        </w:rPr>
        <w:t xml:space="preserve"> issue a subpoena if requested by a party to a proceeding to do so;</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may</w:t>
      </w:r>
      <w:proofErr w:type="gramEnd"/>
      <w:r>
        <w:rPr>
          <w:spacing w:val="-3"/>
          <w:lang w:val="en-US"/>
        </w:rPr>
        <w:t xml:space="preserve"> refuse to issue a subpoena which is vexatious, oppressive or an abuse of the process of the Court;</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(c)</w:t>
      </w:r>
      <w:r>
        <w:rPr>
          <w:spacing w:val="-3"/>
          <w:lang w:val="en-US"/>
        </w:rPr>
        <w:tab/>
      </w:r>
      <w:proofErr w:type="gramStart"/>
      <w:r>
        <w:rPr>
          <w:spacing w:val="-3"/>
          <w:lang w:val="en-US"/>
        </w:rPr>
        <w:t>may</w:t>
      </w:r>
      <w:proofErr w:type="gramEnd"/>
      <w:r>
        <w:rPr>
          <w:spacing w:val="-3"/>
          <w:lang w:val="en-US"/>
        </w:rPr>
        <w:t xml:space="preserve"> refer to a Judge for consideration any subpoena which the Registrar considers may be vexatious, oppressive or an abuse of the process of the Court;</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(d)</w:t>
      </w:r>
      <w:r>
        <w:rPr>
          <w:spacing w:val="-3"/>
          <w:lang w:val="en-US"/>
        </w:rPr>
        <w:tab/>
      </w:r>
      <w:proofErr w:type="gramStart"/>
      <w:r>
        <w:rPr>
          <w:spacing w:val="-3"/>
          <w:lang w:val="en-US"/>
        </w:rPr>
        <w:t>must</w:t>
      </w:r>
      <w:proofErr w:type="gramEnd"/>
      <w:r>
        <w:rPr>
          <w:spacing w:val="-3"/>
          <w:lang w:val="en-US"/>
        </w:rPr>
        <w:t xml:space="preserve"> issue a subpoena if directed by the Court to do so.</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A subpoena which is vexatious, oppressive or an abuse of the process of the Court may be set aside by a Judge.</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(5)</w:t>
      </w:r>
      <w:r>
        <w:rPr>
          <w:spacing w:val="-3"/>
          <w:lang w:val="en-US"/>
        </w:rPr>
        <w:tab/>
      </w:r>
      <w:r>
        <w:rPr>
          <w:spacing w:val="-3"/>
          <w:lang w:val="en-US"/>
        </w:rPr>
        <w:tab/>
        <w:t>A subpoena is not to issue:</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r>
      <w:proofErr w:type="gramStart"/>
      <w:r>
        <w:rPr>
          <w:spacing w:val="-3"/>
          <w:lang w:val="en-US"/>
        </w:rPr>
        <w:t>if</w:t>
      </w:r>
      <w:proofErr w:type="gramEnd"/>
      <w:r>
        <w:rPr>
          <w:spacing w:val="-3"/>
          <w:lang w:val="en-US"/>
        </w:rPr>
        <w:t xml:space="preserve"> the Court has made an order, or t</w:t>
      </w:r>
      <w:r w:rsidR="00F92493">
        <w:rPr>
          <w:spacing w:val="-3"/>
          <w:lang w:val="en-US"/>
        </w:rPr>
        <w:t>here is a r</w:t>
      </w:r>
      <w:r>
        <w:rPr>
          <w:spacing w:val="-3"/>
          <w:lang w:val="en-US"/>
        </w:rPr>
        <w:t>ule of the Court, having the effect of requiring that the proposed subpoena:</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r>
      <w:r>
        <w:rPr>
          <w:spacing w:val="-3"/>
          <w:lang w:val="en-US"/>
        </w:rPr>
        <w:tab/>
        <w:t>(</w:t>
      </w:r>
      <w:proofErr w:type="spellStart"/>
      <w:r>
        <w:rPr>
          <w:spacing w:val="-3"/>
          <w:lang w:val="en-US"/>
        </w:rPr>
        <w:t>i</w:t>
      </w:r>
      <w:proofErr w:type="spellEnd"/>
      <w:r>
        <w:rPr>
          <w:spacing w:val="-3"/>
          <w:lang w:val="en-US"/>
        </w:rPr>
        <w:t>)</w:t>
      </w:r>
      <w:r>
        <w:rPr>
          <w:spacing w:val="-3"/>
          <w:lang w:val="en-US"/>
        </w:rPr>
        <w:tab/>
      </w:r>
      <w:proofErr w:type="gramStart"/>
      <w:r>
        <w:rPr>
          <w:spacing w:val="-3"/>
          <w:lang w:val="en-US"/>
        </w:rPr>
        <w:t>not</w:t>
      </w:r>
      <w:proofErr w:type="gramEnd"/>
      <w:r>
        <w:rPr>
          <w:spacing w:val="-3"/>
          <w:lang w:val="en-US"/>
        </w:rPr>
        <w:t xml:space="preserve"> be issued; or</w:t>
      </w:r>
    </w:p>
    <w:p w:rsidR="000B7D61"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(ii)</w:t>
      </w:r>
      <w:r>
        <w:rPr>
          <w:spacing w:val="-3"/>
          <w:lang w:val="en-US"/>
        </w:rPr>
        <w:tab/>
      </w:r>
      <w:proofErr w:type="gramStart"/>
      <w:r>
        <w:rPr>
          <w:spacing w:val="-3"/>
          <w:lang w:val="en-US"/>
        </w:rPr>
        <w:t>not</w:t>
      </w:r>
      <w:proofErr w:type="gramEnd"/>
      <w:r>
        <w:rPr>
          <w:spacing w:val="-3"/>
          <w:lang w:val="en-US"/>
        </w:rPr>
        <w:t xml:space="preserve"> be issued without permission of the Court and that permission has not been given; or</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requiring</w:t>
      </w:r>
      <w:proofErr w:type="gramEnd"/>
      <w:r>
        <w:rPr>
          <w:spacing w:val="-3"/>
          <w:lang w:val="en-US"/>
        </w:rPr>
        <w:t xml:space="preserve"> the production of a document or thing in the custody of the Court or another court.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(6)</w:t>
      </w:r>
      <w:r>
        <w:rPr>
          <w:spacing w:val="-3"/>
          <w:lang w:val="en-US"/>
        </w:rPr>
        <w:tab/>
        <w:t xml:space="preserve">A subpoena is not to issue to compel the production of a public document, unless a Judge </w:t>
      </w:r>
      <w:proofErr w:type="spellStart"/>
      <w:r>
        <w:rPr>
          <w:spacing w:val="-3"/>
          <w:lang w:val="en-US"/>
        </w:rPr>
        <w:t>authorises</w:t>
      </w:r>
      <w:proofErr w:type="spellEnd"/>
      <w:r>
        <w:rPr>
          <w:spacing w:val="-3"/>
          <w:lang w:val="en-US"/>
        </w:rPr>
        <w:t xml:space="preserve"> the issue of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(7)</w:t>
      </w:r>
      <w:r>
        <w:rPr>
          <w:spacing w:val="-3"/>
          <w:lang w:val="en-US"/>
        </w:rPr>
        <w:tab/>
        <w:t>On issuing a subpoena, the Court will authenticate it by affixing its seal or in some other appropriate manner.</w:t>
      </w:r>
    </w:p>
    <w:p w:rsidR="000B7D61"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proofErr w:type="gramStart"/>
      <w:r>
        <w:rPr>
          <w:spacing w:val="-3"/>
          <w:lang w:val="en-US"/>
        </w:rPr>
        <w:t>2</w:t>
      </w:r>
      <w:r w:rsidR="006D5C55">
        <w:rPr>
          <w:spacing w:val="-3"/>
          <w:lang w:val="en-US"/>
        </w:rPr>
        <w:t>4</w:t>
      </w:r>
      <w:r w:rsidR="00AA142A">
        <w:rPr>
          <w:spacing w:val="-3"/>
          <w:lang w:val="en-US"/>
        </w:rPr>
        <w:t>.03</w:t>
      </w:r>
      <w:r w:rsidR="00AA142A">
        <w:rPr>
          <w:spacing w:val="-3"/>
          <w:lang w:val="en-US"/>
        </w:rPr>
        <w:tab/>
        <w:t>(1)</w:t>
      </w:r>
      <w:r w:rsidR="00AA142A">
        <w:rPr>
          <w:spacing w:val="-3"/>
          <w:lang w:val="en-US"/>
        </w:rPr>
        <w:tab/>
        <w:t>A subpoena must be in f</w:t>
      </w:r>
      <w:r>
        <w:rPr>
          <w:spacing w:val="-3"/>
          <w:lang w:val="en-US"/>
        </w:rPr>
        <w:t>orm 23.</w:t>
      </w:r>
      <w:proofErr w:type="gramEnd"/>
    </w:p>
    <w:p w:rsidR="000B7D61"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(2)</w:t>
      </w:r>
      <w:r>
        <w:rPr>
          <w:spacing w:val="-3"/>
          <w:lang w:val="en-US"/>
        </w:rPr>
        <w:tab/>
        <w:t>A subpoena:</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lastRenderedPageBreak/>
        <w:t>(a)</w:t>
      </w:r>
      <w:r>
        <w:rPr>
          <w:spacing w:val="-3"/>
          <w:lang w:val="en-US"/>
        </w:rPr>
        <w:tab/>
      </w:r>
      <w:proofErr w:type="gramStart"/>
      <w:r>
        <w:rPr>
          <w:spacing w:val="-3"/>
          <w:lang w:val="en-US"/>
        </w:rPr>
        <w:t>may</w:t>
      </w:r>
      <w:proofErr w:type="gramEnd"/>
      <w:r>
        <w:rPr>
          <w:spacing w:val="-3"/>
          <w:lang w:val="en-US"/>
        </w:rPr>
        <w:t xml:space="preserve"> be addressed to one or more persons; and</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must</w:t>
      </w:r>
      <w:proofErr w:type="gramEnd"/>
      <w:r>
        <w:rPr>
          <w:spacing w:val="-3"/>
          <w:lang w:val="en-US"/>
        </w:rPr>
        <w:t>, unless the Court otherwise orders, identify the addressee or addressees by name, or by description of office or position.</w:t>
      </w:r>
    </w:p>
    <w:p w:rsidR="000B7D61"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(3)</w:t>
      </w:r>
      <w:r>
        <w:rPr>
          <w:spacing w:val="-3"/>
          <w:lang w:val="en-US"/>
        </w:rPr>
        <w:tab/>
        <w:t>A subpoena to produce must:</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r>
      <w:proofErr w:type="gramStart"/>
      <w:r>
        <w:rPr>
          <w:spacing w:val="-3"/>
          <w:lang w:val="en-US"/>
        </w:rPr>
        <w:t>identify</w:t>
      </w:r>
      <w:proofErr w:type="gramEnd"/>
      <w:r>
        <w:rPr>
          <w:spacing w:val="-3"/>
          <w:lang w:val="en-US"/>
        </w:rPr>
        <w:t xml:space="preserve"> the document or thing to be produced; and</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specify</w:t>
      </w:r>
      <w:proofErr w:type="gramEnd"/>
      <w:r>
        <w:rPr>
          <w:spacing w:val="-3"/>
          <w:lang w:val="en-US"/>
        </w:rPr>
        <w:t xml:space="preserve"> the date, time and place for production.</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A subpoena to attend to give evidence must specify, for each addressee who is required to attend, the date, time and place for attendance.</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If a subpoena requires an addressee's personal attendance at a particular date, time and place to produce a document or thing, or to give evidence (or both):</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r>
      <w:proofErr w:type="gramStart"/>
      <w:r>
        <w:rPr>
          <w:spacing w:val="-3"/>
          <w:lang w:val="en-US"/>
        </w:rPr>
        <w:t>the</w:t>
      </w:r>
      <w:proofErr w:type="gramEnd"/>
      <w:r>
        <w:rPr>
          <w:spacing w:val="-3"/>
          <w:lang w:val="en-US"/>
        </w:rPr>
        <w:t xml:space="preserve"> date, time and place for attendance must be the date, time and place at which the trial is scheduled to commence or some other date, time and place permitted by the Court; but</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if</w:t>
      </w:r>
      <w:proofErr w:type="gramEnd"/>
      <w:r>
        <w:rPr>
          <w:spacing w:val="-3"/>
          <w:lang w:val="en-US"/>
        </w:rPr>
        <w:t xml:space="preserve"> the course of the Court's business makes it necessary or expedient to change the date, time or place for attendance:</w:t>
      </w:r>
    </w:p>
    <w:p w:rsidR="000B7D61"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w:t>
      </w:r>
      <w:proofErr w:type="spellStart"/>
      <w:r>
        <w:rPr>
          <w:spacing w:val="-3"/>
          <w:lang w:val="en-US"/>
        </w:rPr>
        <w:t>i</w:t>
      </w:r>
      <w:proofErr w:type="spellEnd"/>
      <w:r>
        <w:rPr>
          <w:spacing w:val="-3"/>
          <w:lang w:val="en-US"/>
        </w:rPr>
        <w:t>)</w:t>
      </w:r>
      <w:r>
        <w:rPr>
          <w:spacing w:val="-3"/>
          <w:lang w:val="en-US"/>
        </w:rPr>
        <w:tab/>
        <w:t>the issuing party may amend the date, time or place by serving notice of the amendment in an approved form on the addressee personally and tendering any additional conduct money that may be reasonable in the light of the amendment; and</w:t>
      </w:r>
    </w:p>
    <w:p w:rsidR="000B7D61" w:rsidRDefault="000B7D61" w:rsidP="004449C4">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(ii)</w:t>
      </w:r>
      <w:r>
        <w:rPr>
          <w:spacing w:val="-3"/>
          <w:lang w:val="en-US"/>
        </w:rPr>
        <w:tab/>
      </w:r>
      <w:proofErr w:type="gramStart"/>
      <w:r>
        <w:rPr>
          <w:spacing w:val="-3"/>
          <w:lang w:val="en-US"/>
        </w:rPr>
        <w:t>the</w:t>
      </w:r>
      <w:proofErr w:type="gramEnd"/>
      <w:r>
        <w:rPr>
          <w:spacing w:val="-3"/>
          <w:lang w:val="en-US"/>
        </w:rPr>
        <w:t xml:space="preserve"> subpoena then operates in its amended form.</w:t>
      </w:r>
    </w:p>
    <w:p w:rsidR="000B7D61" w:rsidRDefault="000B7D61" w:rsidP="004449C4">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(6)</w:t>
      </w:r>
      <w:r>
        <w:rPr>
          <w:spacing w:val="-3"/>
          <w:lang w:val="en-US"/>
        </w:rPr>
        <w:tab/>
        <w:t>The last date for service of a subpoena:</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is the date falling 14 days before the earliest date on which an addressee is required to comply with the subpoena or an earlier or later date fixed by a Judge; and</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must</w:t>
      </w:r>
      <w:proofErr w:type="gramEnd"/>
      <w:r>
        <w:rPr>
          <w:spacing w:val="-3"/>
          <w:lang w:val="en-US"/>
        </w:rPr>
        <w:t xml:space="preserve"> be specified in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(7)</w:t>
      </w:r>
      <w:r>
        <w:rPr>
          <w:spacing w:val="-3"/>
          <w:lang w:val="en-US"/>
        </w:rPr>
        <w:tab/>
        <w:t>If an addressee is a company, the company must comply with the subpoena by its appropriate or proper officer.</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(8)</w:t>
      </w:r>
      <w:r>
        <w:rPr>
          <w:spacing w:val="-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0B7D61" w:rsidRDefault="000B7D61" w:rsidP="00DB2E1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w:t>
      </w:r>
      <w:r w:rsidR="006D5C55">
        <w:rPr>
          <w:spacing w:val="-3"/>
          <w:lang w:val="en-US"/>
        </w:rPr>
        <w:t>4</w:t>
      </w:r>
      <w:r>
        <w:rPr>
          <w:spacing w:val="-3"/>
          <w:lang w:val="en-US"/>
        </w:rPr>
        <w:t>.04</w:t>
      </w:r>
      <w:r>
        <w:rPr>
          <w:spacing w:val="-3"/>
          <w:lang w:val="en-US"/>
        </w:rPr>
        <w:tab/>
        <w:t>(1)</w:t>
      </w:r>
      <w:r>
        <w:rPr>
          <w:spacing w:val="-3"/>
          <w:lang w:val="en-US"/>
        </w:rPr>
        <w:tab/>
        <w:t>The issuing party may give notice to the addressee of a date or time later than the date or time specified in a subpoena as the date or time for attendance or for production or for both.</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When notice is given under </w:t>
      </w:r>
      <w:proofErr w:type="spellStart"/>
      <w:r>
        <w:rPr>
          <w:spacing w:val="-3"/>
          <w:lang w:val="en-US"/>
        </w:rPr>
        <w:t>subrule</w:t>
      </w:r>
      <w:proofErr w:type="spellEnd"/>
      <w:r>
        <w:rPr>
          <w:spacing w:val="-3"/>
          <w:lang w:val="en-US"/>
        </w:rPr>
        <w:t xml:space="preserve"> (1), the subpoena has the effect as if the date or time notified appeared in the subpoena instead of the date or time which appeared in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w:t>
      </w:r>
      <w:r w:rsidR="006D5C55">
        <w:rPr>
          <w:spacing w:val="-3"/>
          <w:lang w:val="en-US"/>
        </w:rPr>
        <w:t>4</w:t>
      </w:r>
      <w:r>
        <w:rPr>
          <w:spacing w:val="-3"/>
          <w:lang w:val="en-US"/>
        </w:rPr>
        <w:t xml:space="preserve">.05 </w:t>
      </w:r>
      <w:r>
        <w:rPr>
          <w:spacing w:val="-3"/>
          <w:lang w:val="en-US"/>
        </w:rPr>
        <w:tab/>
        <w:t>(1)</w:t>
      </w:r>
      <w:r>
        <w:rPr>
          <w:spacing w:val="-3"/>
          <w:lang w:val="en-US"/>
        </w:rPr>
        <w:tab/>
        <w:t>The Court may, on the application of a party or any person having a sufficient interest, set aside a subpoena in whole or in part, or grant other relief in respect of it.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Any application under </w:t>
      </w:r>
      <w:proofErr w:type="spellStart"/>
      <w:r>
        <w:rPr>
          <w:spacing w:val="-3"/>
          <w:lang w:val="en-US"/>
        </w:rPr>
        <w:t>subrule</w:t>
      </w:r>
      <w:proofErr w:type="spellEnd"/>
      <w:r>
        <w:rPr>
          <w:spacing w:val="-3"/>
          <w:lang w:val="en-US"/>
        </w:rPr>
        <w:t xml:space="preserve"> (1) must be made on notice to the issuing party.</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The Court may order that the applicant give notice of the application to any other party or to any other person having a sufficient interest.</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.06</w:t>
      </w:r>
      <w:r w:rsidR="000B7D61">
        <w:rPr>
          <w:spacing w:val="-3"/>
          <w:lang w:val="en-US"/>
        </w:rPr>
        <w:tab/>
        <w:t>(1)</w:t>
      </w:r>
      <w:r w:rsidR="000B7D61">
        <w:rPr>
          <w:spacing w:val="-3"/>
          <w:lang w:val="en-US"/>
        </w:rPr>
        <w:tab/>
        <w:t xml:space="preserve">A subpoena must be served personally on the addressee on or before the last day for </w:t>
      </w:r>
      <w:r w:rsidR="000B7D61">
        <w:rPr>
          <w:spacing w:val="-3"/>
          <w:lang w:val="en-US"/>
        </w:rPr>
        <w:lastRenderedPageBreak/>
        <w:t>service specified in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The issuing party must serve a copy of a subpoena to produce on each other party as soon as practicable after the subpoena has been served on the addressee or addressees.</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.07</w:t>
      </w:r>
      <w:r w:rsidR="000B7D61">
        <w:rPr>
          <w:spacing w:val="-3"/>
          <w:lang w:val="en-US"/>
        </w:rPr>
        <w:tab/>
        <w:t>(1)</w:t>
      </w:r>
      <w:r w:rsidR="000B7D61">
        <w:rPr>
          <w:spacing w:val="-3"/>
          <w:lang w:val="en-US"/>
        </w:rPr>
        <w:tab/>
        <w:t>An addressee need not comply with the requirements of a subpoena to attend to give evidence unless conduct money has been handed or tendered to the addressee a reasonable time before the date on which attendance is required.</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An addressee need not comply with the requirements of a subpoena unless it is served on or before the date specified in the subpoena as the last date for service of the subpoena.</w:t>
      </w:r>
    </w:p>
    <w:p w:rsidR="000B7D61" w:rsidRDefault="00F92493"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Despite r</w:t>
      </w:r>
      <w:r w:rsidR="00AA0E45">
        <w:rPr>
          <w:spacing w:val="-3"/>
          <w:lang w:val="en-US"/>
        </w:rPr>
        <w:t>ule 24</w:t>
      </w:r>
      <w:r w:rsidR="000B7D61">
        <w:rPr>
          <w:spacing w:val="-3"/>
          <w:lang w:val="en-US"/>
        </w:rPr>
        <w:t>.0</w:t>
      </w:r>
      <w:r w:rsidR="00A44B1E">
        <w:rPr>
          <w:spacing w:val="-3"/>
          <w:lang w:val="en-US"/>
        </w:rPr>
        <w:t>6</w:t>
      </w:r>
      <w:r w:rsidR="000B7D61">
        <w:rPr>
          <w:spacing w:val="-3"/>
          <w:lang w:val="en-US"/>
        </w:rPr>
        <w:t>(1), an addressee must comply with the requirements of a subpoena even if it has not been served personally on that addressee if the addressee has, by the last date for service of the subpoena, actual knowledge of the subpoena and of its requirements.</w:t>
      </w:r>
    </w:p>
    <w:p w:rsidR="000B7D61" w:rsidRDefault="000B7D61" w:rsidP="00A44B1E">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r>
      <w:r w:rsidRPr="00D44547">
        <w:t xml:space="preserve">Subject to </w:t>
      </w:r>
      <w:proofErr w:type="spellStart"/>
      <w:r w:rsidRPr="00D44547">
        <w:t>subrules</w:t>
      </w:r>
      <w:proofErr w:type="spellEnd"/>
      <w:r w:rsidRPr="00D44547">
        <w:t xml:space="preserve"> (7) and (8)</w:t>
      </w:r>
      <w:r>
        <w:t>,</w:t>
      </w:r>
      <w:r w:rsidRPr="00D44547">
        <w:t xml:space="preserve"> the</w:t>
      </w:r>
      <w:r>
        <w:rPr>
          <w:spacing w:val="-3"/>
          <w:lang w:val="en-US"/>
        </w:rPr>
        <w:t xml:space="preserve"> addressee must comply with a subpoena to produce:</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Pr>
          <w:spacing w:val="-3"/>
          <w:lang w:val="en-US"/>
        </w:rPr>
        <w:tab/>
      </w:r>
      <w:r>
        <w:rPr>
          <w:spacing w:val="-3"/>
          <w:lang w:val="en-US"/>
        </w:rPr>
        <w:tab/>
        <w:t>(a)</w:t>
      </w:r>
      <w:r>
        <w:rPr>
          <w:spacing w:val="-3"/>
          <w:lang w:val="en-US"/>
        </w:rPr>
        <w:tab/>
        <w:t xml:space="preserve">by attending at the date, time and place specified for production or, if the addressee has received notice of a later date or time from the issuing party, at that later date or time and producing the subpoena or a copy of it and the document or thing to the Court or to the person </w:t>
      </w:r>
      <w:proofErr w:type="spellStart"/>
      <w:r>
        <w:rPr>
          <w:spacing w:val="-3"/>
          <w:lang w:val="en-US"/>
        </w:rPr>
        <w:t>authorised</w:t>
      </w:r>
      <w:proofErr w:type="spellEnd"/>
      <w:r>
        <w:rPr>
          <w:spacing w:val="-3"/>
          <w:lang w:val="en-US"/>
        </w:rPr>
        <w:t xml:space="preserve"> to take evidence in the proceeding as permitted by the Court; or</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Pr>
          <w:spacing w:val="-3"/>
          <w:lang w:val="en-US"/>
        </w:rPr>
        <w:tab/>
      </w:r>
      <w:r>
        <w:rPr>
          <w:spacing w:val="-3"/>
          <w:lang w:val="en-US"/>
        </w:rPr>
        <w:tab/>
        <w:t>(b)</w:t>
      </w:r>
      <w:r>
        <w:rPr>
          <w:spacing w:val="-3"/>
          <w:lang w:val="en-US"/>
        </w:rPr>
        <w:tab/>
        <w:t>by delivering or sending the subpoena or a copy of it and the document or thing to the Registrar at the address specified for the purpose in the subpoena, or, if more than one address is so specified, at any one of those addresses, so that they are received not less than two clear days before the date specified in the subpoena for attendance and production or, if the addressee has received notice of a later date or time from the issuing party, before that later date.</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 xml:space="preserve">In the case of a subpoena that is both a subpoena to attend to give evidence and a subpoena to produce, production of the subpoena or a copy of it and of the document or thing in any of the ways permitted by </w:t>
      </w:r>
      <w:proofErr w:type="spellStart"/>
      <w:r>
        <w:rPr>
          <w:spacing w:val="-3"/>
          <w:lang w:val="en-US"/>
        </w:rPr>
        <w:t>subrule</w:t>
      </w:r>
      <w:proofErr w:type="spellEnd"/>
      <w:r>
        <w:rPr>
          <w:spacing w:val="-3"/>
          <w:lang w:val="en-US"/>
        </w:rPr>
        <w:t xml:space="preserve"> (4) does not discharge an addressee from the obligation to attend to give evidence.</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(6)</w:t>
      </w:r>
      <w:r>
        <w:rPr>
          <w:spacing w:val="-3"/>
          <w:lang w:val="en-US"/>
        </w:rPr>
        <w:tab/>
        <w:t>The Registrar must take custody of documents and things produced to the Court in response to a subpoena, and of all exhibits tendered in proceedings before the Court, and deal with them -</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w:t>
      </w:r>
      <w:proofErr w:type="spellStart"/>
      <w:r>
        <w:rPr>
          <w:spacing w:val="-3"/>
          <w:lang w:val="en-US"/>
        </w:rPr>
        <w:t>i</w:t>
      </w:r>
      <w:proofErr w:type="spellEnd"/>
      <w:r>
        <w:rPr>
          <w:spacing w:val="-3"/>
          <w:lang w:val="en-US"/>
        </w:rPr>
        <w:t>)</w:t>
      </w:r>
      <w:r>
        <w:rPr>
          <w:spacing w:val="-3"/>
          <w:lang w:val="en-US"/>
        </w:rPr>
        <w:tab/>
      </w:r>
      <w:proofErr w:type="gramStart"/>
      <w:r>
        <w:rPr>
          <w:spacing w:val="-3"/>
          <w:lang w:val="en-US"/>
        </w:rPr>
        <w:t>if</w:t>
      </w:r>
      <w:proofErr w:type="gramEnd"/>
      <w:r>
        <w:rPr>
          <w:spacing w:val="-3"/>
          <w:lang w:val="en-US"/>
        </w:rPr>
        <w:t xml:space="preserve"> they have not become, and it is apparent that they will not become, exhibits in procee</w:t>
      </w:r>
      <w:r w:rsidR="00F92493">
        <w:rPr>
          <w:spacing w:val="-3"/>
          <w:lang w:val="en-US"/>
        </w:rPr>
        <w:t xml:space="preserve">dings – as </w:t>
      </w:r>
      <w:proofErr w:type="spellStart"/>
      <w:r w:rsidR="00F92493">
        <w:rPr>
          <w:spacing w:val="-3"/>
          <w:lang w:val="en-US"/>
        </w:rPr>
        <w:t>authorised</w:t>
      </w:r>
      <w:proofErr w:type="spellEnd"/>
      <w:r w:rsidR="00F92493">
        <w:rPr>
          <w:spacing w:val="-3"/>
          <w:lang w:val="en-US"/>
        </w:rPr>
        <w:t xml:space="preserve"> by these r</w:t>
      </w:r>
      <w:r>
        <w:rPr>
          <w:spacing w:val="-3"/>
          <w:lang w:val="en-US"/>
        </w:rPr>
        <w:t>ules; or</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(ii)</w:t>
      </w:r>
      <w:r>
        <w:rPr>
          <w:spacing w:val="-3"/>
          <w:lang w:val="en-US"/>
        </w:rPr>
        <w:tab/>
      </w:r>
      <w:proofErr w:type="gramStart"/>
      <w:r>
        <w:rPr>
          <w:spacing w:val="-3"/>
          <w:lang w:val="en-US"/>
        </w:rPr>
        <w:t>if</w:t>
      </w:r>
      <w:proofErr w:type="gramEnd"/>
      <w:r>
        <w:rPr>
          <w:spacing w:val="-3"/>
          <w:lang w:val="en-US"/>
        </w:rPr>
        <w:t xml:space="preserve"> they have become exhibits i</w:t>
      </w:r>
      <w:r w:rsidR="00F92493">
        <w:rPr>
          <w:spacing w:val="-3"/>
          <w:lang w:val="en-US"/>
        </w:rPr>
        <w:t>n proceedings – as required by r</w:t>
      </w:r>
      <w:r w:rsidR="00D814CF">
        <w:rPr>
          <w:spacing w:val="-3"/>
          <w:lang w:val="en-US"/>
        </w:rPr>
        <w:t>ule 25</w:t>
      </w:r>
      <w:r>
        <w:rPr>
          <w:spacing w:val="-3"/>
          <w:lang w:val="en-US"/>
        </w:rPr>
        <w:t>.</w:t>
      </w:r>
    </w:p>
    <w:p w:rsidR="000B7D61" w:rsidRPr="00715EA2"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715EA2">
        <w:rPr>
          <w:spacing w:val="-3"/>
          <w:lang w:val="en-US"/>
        </w:rPr>
        <w:t>(7)</w:t>
      </w:r>
      <w:r w:rsidRPr="00715EA2">
        <w:rPr>
          <w:spacing w:val="-3"/>
          <w:lang w:val="en-US"/>
        </w:rPr>
        <w:tab/>
      </w:r>
      <w:r>
        <w:rPr>
          <w:spacing w:val="-3"/>
          <w:lang w:val="en-US"/>
        </w:rPr>
        <w:t>U</w:t>
      </w:r>
      <w:r w:rsidRPr="00715EA2">
        <w:rPr>
          <w:spacing w:val="-3"/>
          <w:lang w:val="en-US"/>
        </w:rPr>
        <w:t>nless a subpoena specifically requires the production of the original, the addressee may produce a copy of any document required to be produced by the subpoena</w:t>
      </w:r>
      <w:r>
        <w:rPr>
          <w:spacing w:val="-3"/>
          <w:lang w:val="en-US"/>
        </w:rPr>
        <w:t>.</w:t>
      </w:r>
    </w:p>
    <w:p w:rsidR="000B7D61" w:rsidRPr="00715EA2"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715EA2">
        <w:rPr>
          <w:spacing w:val="-3"/>
          <w:lang w:val="en-US"/>
        </w:rPr>
        <w:tab/>
        <w:t>(8)</w:t>
      </w:r>
      <w:r w:rsidRPr="00715EA2">
        <w:rPr>
          <w:spacing w:val="-3"/>
          <w:lang w:val="en-US"/>
        </w:rPr>
        <w:tab/>
      </w:r>
      <w:r>
        <w:rPr>
          <w:spacing w:val="-3"/>
          <w:lang w:val="en-US"/>
        </w:rPr>
        <w:t>T</w:t>
      </w:r>
      <w:r w:rsidRPr="00715EA2">
        <w:rPr>
          <w:spacing w:val="-3"/>
          <w:lang w:val="en-US"/>
        </w:rPr>
        <w:t>he copy of a document may be:</w:t>
      </w:r>
    </w:p>
    <w:p w:rsidR="000B7D61" w:rsidRPr="00715EA2"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715EA2">
        <w:rPr>
          <w:spacing w:val="-3"/>
          <w:lang w:val="en-US"/>
        </w:rPr>
        <w:tab/>
        <w:t>(a)</w:t>
      </w:r>
      <w:r w:rsidRPr="00715EA2">
        <w:rPr>
          <w:spacing w:val="-3"/>
          <w:lang w:val="en-US"/>
        </w:rPr>
        <w:tab/>
      </w:r>
      <w:proofErr w:type="gramStart"/>
      <w:r w:rsidRPr="00715EA2">
        <w:rPr>
          <w:spacing w:val="-3"/>
          <w:lang w:val="en-US"/>
        </w:rPr>
        <w:t>a</w:t>
      </w:r>
      <w:proofErr w:type="gramEnd"/>
      <w:r w:rsidRPr="00715EA2">
        <w:rPr>
          <w:spacing w:val="-3"/>
          <w:lang w:val="en-US"/>
        </w:rPr>
        <w:t xml:space="preserve"> photocopy; or</w:t>
      </w:r>
    </w:p>
    <w:p w:rsidR="000B7D61" w:rsidRPr="00715EA2"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715EA2">
        <w:rPr>
          <w:spacing w:val="-3"/>
          <w:lang w:val="en-US"/>
        </w:rPr>
        <w:tab/>
        <w:t>(b)</w:t>
      </w:r>
      <w:r w:rsidRPr="00715EA2">
        <w:rPr>
          <w:spacing w:val="-3"/>
          <w:lang w:val="en-US"/>
        </w:rPr>
        <w:tab/>
      </w:r>
      <w:proofErr w:type="gramStart"/>
      <w:r w:rsidRPr="00715EA2">
        <w:rPr>
          <w:spacing w:val="-3"/>
          <w:lang w:val="en-US"/>
        </w:rPr>
        <w:t>in</w:t>
      </w:r>
      <w:proofErr w:type="gramEnd"/>
      <w:r w:rsidRPr="00715EA2">
        <w:rPr>
          <w:spacing w:val="-3"/>
          <w:lang w:val="en-US"/>
        </w:rPr>
        <w:t xml:space="preserve"> PDF format on CD-ROM.</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F92493">
        <w:rPr>
          <w:spacing w:val="-3"/>
          <w:lang w:val="en-US"/>
        </w:rPr>
        <w:t>.08</w:t>
      </w:r>
      <w:r w:rsidR="00F92493">
        <w:rPr>
          <w:spacing w:val="-3"/>
          <w:lang w:val="en-US"/>
        </w:rPr>
        <w:tab/>
        <w:t>(1)</w:t>
      </w:r>
      <w:r w:rsidR="00F92493">
        <w:rPr>
          <w:spacing w:val="-3"/>
          <w:lang w:val="en-US"/>
        </w:rPr>
        <w:tab/>
        <w:t>This r</w:t>
      </w:r>
      <w:r w:rsidR="000B7D61">
        <w:rPr>
          <w:spacing w:val="-3"/>
          <w:lang w:val="en-US"/>
        </w:rPr>
        <w:t>ule applies if an addressee produces a docume</w:t>
      </w:r>
      <w:r w:rsidR="00F92493">
        <w:rPr>
          <w:spacing w:val="-3"/>
          <w:lang w:val="en-US"/>
        </w:rPr>
        <w:t>nt or thing in accordance with r</w:t>
      </w:r>
      <w:r w:rsidR="00AA0E45">
        <w:rPr>
          <w:spacing w:val="-3"/>
          <w:lang w:val="en-US"/>
        </w:rPr>
        <w:t>ule 24</w:t>
      </w:r>
      <w:r w:rsidR="000B7D61">
        <w:rPr>
          <w:spacing w:val="-3"/>
          <w:lang w:val="en-US"/>
        </w:rPr>
        <w:t>.0</w:t>
      </w:r>
      <w:r w:rsidR="00A44B1E">
        <w:rPr>
          <w:spacing w:val="-3"/>
          <w:lang w:val="en-US"/>
        </w:rPr>
        <w:t>7</w:t>
      </w:r>
      <w:r w:rsidR="000B7D61">
        <w:rPr>
          <w:spacing w:val="-3"/>
          <w:lang w:val="en-US"/>
        </w:rPr>
        <w:t>(4</w:t>
      </w:r>
      <w:proofErr w:type="gramStart"/>
      <w:r w:rsidR="000B7D61">
        <w:rPr>
          <w:spacing w:val="-3"/>
          <w:lang w:val="en-US"/>
        </w:rPr>
        <w:t>)(</w:t>
      </w:r>
      <w:proofErr w:type="gramEnd"/>
      <w:r w:rsidR="000B7D61">
        <w:rPr>
          <w:spacing w:val="-3"/>
          <w:lang w:val="en-US"/>
        </w:rPr>
        <w:t>b).</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lastRenderedPageBreak/>
        <w:tab/>
        <w:t>(2)</w:t>
      </w:r>
      <w:r>
        <w:rPr>
          <w:spacing w:val="-3"/>
          <w:lang w:val="en-US"/>
        </w:rPr>
        <w:tab/>
        <w:t>The Registrar must, if requested by the addressee, give a receipt for the document or thing to the addressee.</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If the addressee produces more than one document or thing, the addressee must, if requested by the Registrar, provide a list of the documents or things produced.</w:t>
      </w:r>
    </w:p>
    <w:p w:rsidR="00A44B1E" w:rsidRDefault="006D5C55" w:rsidP="00A44B1E">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24</w:t>
      </w:r>
      <w:r w:rsidR="000B7D61">
        <w:rPr>
          <w:spacing w:val="-3"/>
          <w:lang w:val="en-US"/>
        </w:rPr>
        <w:t>.09</w:t>
      </w:r>
      <w:r w:rsidR="000B7D61">
        <w:rPr>
          <w:spacing w:val="-3"/>
          <w:lang w:val="en-US"/>
        </w:rPr>
        <w:tab/>
        <w:t>The Court may give directions in relation to the removal from and return to the Court, and the inspection, copying and disposal, of any document or thing that has been produced to the Court in response to a subpoena.</w:t>
      </w:r>
    </w:p>
    <w:p w:rsidR="000B7D61" w:rsidRDefault="006D5C55" w:rsidP="006F265C">
      <w:pPr>
        <w:tabs>
          <w:tab w:val="left" w:pos="851"/>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.10</w:t>
      </w:r>
      <w:r w:rsidR="000B7D61">
        <w:rPr>
          <w:spacing w:val="-3"/>
          <w:lang w:val="en-US"/>
        </w:rPr>
        <w:tab/>
        <w:t>(1)</w:t>
      </w:r>
      <w:r w:rsidR="000B7D61">
        <w:rPr>
          <w:spacing w:val="-3"/>
          <w:lang w:val="en-US"/>
        </w:rPr>
        <w:tab/>
        <w:t>On request in writing of a party, the Registrar must inform the party whether production in response to a subpoena h</w:t>
      </w:r>
      <w:r w:rsidR="00F92493">
        <w:rPr>
          <w:spacing w:val="-3"/>
          <w:lang w:val="en-US"/>
        </w:rPr>
        <w:t>as occurred in accordance with r</w:t>
      </w:r>
      <w:r w:rsidR="00AA0E45">
        <w:rPr>
          <w:spacing w:val="-3"/>
          <w:lang w:val="en-US"/>
        </w:rPr>
        <w:t>ule 24</w:t>
      </w:r>
      <w:r w:rsidR="000B7D61">
        <w:rPr>
          <w:spacing w:val="-3"/>
          <w:lang w:val="en-US"/>
        </w:rPr>
        <w:t>.0</w:t>
      </w:r>
      <w:r w:rsidR="00A44B1E">
        <w:rPr>
          <w:spacing w:val="-3"/>
          <w:lang w:val="en-US"/>
        </w:rPr>
        <w:t>7</w:t>
      </w:r>
      <w:r w:rsidR="000B7D61">
        <w:rPr>
          <w:spacing w:val="-3"/>
          <w:lang w:val="en-US"/>
        </w:rPr>
        <w:t>(4</w:t>
      </w:r>
      <w:proofErr w:type="gramStart"/>
      <w:r w:rsidR="000B7D61">
        <w:rPr>
          <w:spacing w:val="-3"/>
          <w:lang w:val="en-US"/>
        </w:rPr>
        <w:t>)(</w:t>
      </w:r>
      <w:proofErr w:type="gramEnd"/>
      <w:r w:rsidR="000B7D61">
        <w:rPr>
          <w:spacing w:val="-3"/>
          <w:lang w:val="en-US"/>
        </w:rPr>
        <w:t>b) and, if so, include a description, in general terms, of the documents and things produced.</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Th</w:t>
      </w:r>
      <w:r w:rsidR="00F92493">
        <w:rPr>
          <w:spacing w:val="-3"/>
          <w:lang w:val="en-US"/>
        </w:rPr>
        <w:t>e following provisions of this r</w:t>
      </w:r>
      <w:r>
        <w:rPr>
          <w:spacing w:val="-3"/>
          <w:lang w:val="en-US"/>
        </w:rPr>
        <w:t>ule apply if an addressee produces a docume</w:t>
      </w:r>
      <w:r w:rsidR="00AA142A">
        <w:rPr>
          <w:spacing w:val="-3"/>
          <w:lang w:val="en-US"/>
        </w:rPr>
        <w:t>nt or thing in accordance with r</w:t>
      </w:r>
      <w:r w:rsidR="00AA0E45">
        <w:rPr>
          <w:spacing w:val="-3"/>
          <w:lang w:val="en-US"/>
        </w:rPr>
        <w:t>ule 24</w:t>
      </w:r>
      <w:r>
        <w:rPr>
          <w:spacing w:val="-3"/>
          <w:lang w:val="en-US"/>
        </w:rPr>
        <w:t>.0</w:t>
      </w:r>
      <w:r w:rsidR="00A44B1E">
        <w:rPr>
          <w:spacing w:val="-3"/>
          <w:lang w:val="en-US"/>
        </w:rPr>
        <w:t>7</w:t>
      </w:r>
      <w:r>
        <w:rPr>
          <w:spacing w:val="-3"/>
          <w:lang w:val="en-US"/>
        </w:rPr>
        <w:t>(4</w:t>
      </w:r>
      <w:proofErr w:type="gramStart"/>
      <w:r>
        <w:rPr>
          <w:spacing w:val="-3"/>
          <w:lang w:val="en-US"/>
        </w:rPr>
        <w:t>)(</w:t>
      </w:r>
      <w:proofErr w:type="gramEnd"/>
      <w:r>
        <w:rPr>
          <w:spacing w:val="-3"/>
          <w:lang w:val="en-US"/>
        </w:rPr>
        <w:t>b).</w:t>
      </w:r>
    </w:p>
    <w:p w:rsidR="000B7D61" w:rsidRDefault="00AA142A"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Subject to this r</w:t>
      </w:r>
      <w:r w:rsidR="000B7D61">
        <w:rPr>
          <w:spacing w:val="-3"/>
          <w:lang w:val="en-US"/>
        </w:rPr>
        <w:t>ule, no person may inspect a document or thing produced unless the Court has granted permission and the inspection is in accordance with that permission.</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Unless the Court otherwise orders, the Registrar may permit the parties to inspect at the Registry any document or thing produced if:</w:t>
      </w:r>
    </w:p>
    <w:p w:rsidR="000B7D61" w:rsidRDefault="000B7D61" w:rsidP="00A46D58">
      <w:pPr>
        <w:tabs>
          <w:tab w:val="left" w:pos="851"/>
          <w:tab w:val="left" w:pos="1418"/>
          <w:tab w:val="left" w:pos="1701"/>
          <w:tab w:val="left" w:pos="2268"/>
          <w:tab w:val="left" w:pos="2693"/>
          <w:tab w:val="left" w:pos="3119"/>
        </w:tabs>
        <w:suppressAutoHyphens/>
        <w:spacing w:after="60"/>
        <w:ind w:left="1843" w:hanging="425"/>
        <w:jc w:val="both"/>
        <w:rPr>
          <w:sz w:val="23"/>
          <w:szCs w:val="23"/>
          <w:lang w:eastAsia="en-AU"/>
        </w:rPr>
      </w:pPr>
      <w:r w:rsidRPr="00E10848">
        <w:rPr>
          <w:spacing w:val="-3"/>
          <w:lang w:val="en-US"/>
        </w:rPr>
        <w:t xml:space="preserve">(a) </w:t>
      </w:r>
      <w:r w:rsidR="00A46D58">
        <w:rPr>
          <w:spacing w:val="-3"/>
          <w:lang w:val="en-US"/>
        </w:rPr>
        <w:tab/>
      </w:r>
      <w:proofErr w:type="gramStart"/>
      <w:r w:rsidRPr="00E10848">
        <w:rPr>
          <w:spacing w:val="-3"/>
          <w:lang w:val="en-US"/>
        </w:rPr>
        <w:t>the</w:t>
      </w:r>
      <w:proofErr w:type="gramEnd"/>
      <w:r w:rsidRPr="00E10848">
        <w:rPr>
          <w:spacing w:val="-3"/>
          <w:lang w:val="en-US"/>
        </w:rPr>
        <w:t xml:space="preserve"> Registrar is satisfied that a copy of the su</w:t>
      </w:r>
      <w:r w:rsidR="00A46D58">
        <w:rPr>
          <w:spacing w:val="-3"/>
          <w:lang w:val="en-US"/>
        </w:rPr>
        <w:t xml:space="preserve">bpoena to produce was served on </w:t>
      </w:r>
      <w:r w:rsidRPr="00E10848">
        <w:rPr>
          <w:spacing w:val="-3"/>
          <w:lang w:val="en-US"/>
        </w:rPr>
        <w:t>each</w:t>
      </w:r>
      <w:r>
        <w:rPr>
          <w:spacing w:val="-3"/>
          <w:lang w:val="en-US"/>
        </w:rPr>
        <w:t xml:space="preserve"> </w:t>
      </w:r>
      <w:r>
        <w:rPr>
          <w:sz w:val="23"/>
          <w:szCs w:val="23"/>
          <w:lang w:eastAsia="en-AU"/>
        </w:rPr>
        <w:t xml:space="preserve">other party in accordance with </w:t>
      </w:r>
      <w:r w:rsidR="00AA142A" w:rsidRPr="00AA0E45">
        <w:rPr>
          <w:spacing w:val="-3"/>
          <w:lang w:val="en-US"/>
        </w:rPr>
        <w:t>r</w:t>
      </w:r>
      <w:r w:rsidR="00AA0E45" w:rsidRPr="00AA0E45">
        <w:rPr>
          <w:spacing w:val="-3"/>
          <w:lang w:val="en-US"/>
        </w:rPr>
        <w:t>ule 24</w:t>
      </w:r>
      <w:r w:rsidRPr="00AA0E45">
        <w:rPr>
          <w:spacing w:val="-3"/>
          <w:lang w:val="en-US"/>
        </w:rPr>
        <w:t>.0</w:t>
      </w:r>
      <w:r w:rsidR="00A44B1E" w:rsidRPr="00AA0E45">
        <w:rPr>
          <w:spacing w:val="-3"/>
          <w:lang w:val="en-US"/>
        </w:rPr>
        <w:t>6</w:t>
      </w:r>
      <w:r w:rsidRPr="00AA0E45">
        <w:rPr>
          <w:spacing w:val="-3"/>
          <w:lang w:val="en-US"/>
        </w:rPr>
        <w:t>(2); and</w:t>
      </w:r>
    </w:p>
    <w:p w:rsidR="000B7D61" w:rsidRDefault="000B7D61" w:rsidP="00A46D58">
      <w:pPr>
        <w:tabs>
          <w:tab w:val="left" w:pos="851"/>
          <w:tab w:val="left" w:pos="1418"/>
          <w:tab w:val="left" w:pos="1701"/>
          <w:tab w:val="left" w:pos="2268"/>
          <w:tab w:val="left" w:pos="2693"/>
          <w:tab w:val="left" w:pos="3119"/>
        </w:tabs>
        <w:suppressAutoHyphens/>
        <w:spacing w:after="60"/>
        <w:ind w:left="1843" w:hanging="425"/>
        <w:jc w:val="both"/>
        <w:rPr>
          <w:spacing w:val="-3"/>
          <w:lang w:val="en-US"/>
        </w:rPr>
      </w:pPr>
      <w:r w:rsidRPr="00E10848">
        <w:rPr>
          <w:spacing w:val="-3"/>
          <w:lang w:val="en-US"/>
        </w:rPr>
        <w:t xml:space="preserve">(b) </w:t>
      </w:r>
      <w:r w:rsidR="00A46D58">
        <w:rPr>
          <w:spacing w:val="-3"/>
          <w:lang w:val="en-US"/>
        </w:rPr>
        <w:tab/>
      </w:r>
      <w:proofErr w:type="gramStart"/>
      <w:r w:rsidRPr="00E10848">
        <w:rPr>
          <w:spacing w:val="-3"/>
          <w:lang w:val="en-US"/>
        </w:rPr>
        <w:t>there</w:t>
      </w:r>
      <w:proofErr w:type="gramEnd"/>
      <w:r w:rsidRPr="00E10848">
        <w:rPr>
          <w:spacing w:val="-3"/>
          <w:lang w:val="en-US"/>
        </w:rPr>
        <w:t xml:space="preserve"> has been no </w:t>
      </w:r>
      <w:r>
        <w:rPr>
          <w:spacing w:val="-3"/>
          <w:lang w:val="en-US"/>
        </w:rPr>
        <w:t>obje</w:t>
      </w:r>
      <w:r w:rsidR="00AA142A">
        <w:rPr>
          <w:spacing w:val="-3"/>
          <w:lang w:val="en-US"/>
        </w:rPr>
        <w:t>ction to inspection under this r</w:t>
      </w:r>
      <w:r>
        <w:rPr>
          <w:spacing w:val="-3"/>
          <w:lang w:val="en-US"/>
        </w:rPr>
        <w:t xml:space="preserve">ule </w:t>
      </w:r>
      <w:r w:rsidRPr="00E10848">
        <w:rPr>
          <w:spacing w:val="-3"/>
          <w:lang w:val="en-US"/>
        </w:rPr>
        <w:t>by a party or any person</w:t>
      </w:r>
      <w:r>
        <w:rPr>
          <w:spacing w:val="-3"/>
          <w:lang w:val="en-US"/>
        </w:rPr>
        <w:t xml:space="preserve"> </w:t>
      </w:r>
      <w:r w:rsidRPr="00E10848">
        <w:rPr>
          <w:spacing w:val="-3"/>
          <w:lang w:val="en-US"/>
        </w:rPr>
        <w:t>having a sufficient interest</w:t>
      </w:r>
      <w:r>
        <w:rPr>
          <w:spacing w:val="-3"/>
          <w:lang w:val="en-US"/>
        </w:rPr>
        <w: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If the addressee objects to a document or thing being inspected by any party to the proceeding, the addressee must, at the time of production, notify the Registrar in writing of the objection and of the grounds of the objection.</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zCs w:val="23"/>
          <w:lang w:val="en-US"/>
        </w:rPr>
      </w:pPr>
      <w:r>
        <w:rPr>
          <w:spacing w:val="-3"/>
          <w:lang w:val="en-US"/>
        </w:rPr>
        <w:tab/>
        <w:t>(6)</w:t>
      </w:r>
      <w:r>
        <w:rPr>
          <w:spacing w:val="-3"/>
          <w:lang w:val="en-US"/>
        </w:rPr>
        <w:tab/>
        <w:t>If a party or person having a sufficient interest objects to a document or thing being inspected by a party to the proceeding, the objector may notify the Registrar in writing of the objection and of the grounds of the</w:t>
      </w:r>
      <w:r>
        <w:rPr>
          <w:szCs w:val="23"/>
          <w:lang w:val="en-US"/>
        </w:rPr>
        <w:t xml:space="preserve"> objection.</w:t>
      </w:r>
    </w:p>
    <w:p w:rsidR="000B7D61" w:rsidRDefault="000B7D61" w:rsidP="00A44B1E">
      <w:pPr>
        <w:tabs>
          <w:tab w:val="left" w:pos="851"/>
          <w:tab w:val="left" w:pos="1418"/>
          <w:tab w:val="left" w:pos="1843"/>
          <w:tab w:val="left" w:pos="2268"/>
          <w:tab w:val="left" w:pos="2693"/>
          <w:tab w:val="left" w:pos="3119"/>
        </w:tabs>
        <w:suppressAutoHyphens/>
        <w:spacing w:after="60"/>
        <w:ind w:left="1418" w:hanging="1276"/>
        <w:jc w:val="both"/>
        <w:rPr>
          <w:spacing w:val="-3"/>
          <w:lang w:val="en-US"/>
        </w:rPr>
      </w:pPr>
      <w:r>
        <w:rPr>
          <w:spacing w:val="-3"/>
          <w:lang w:val="en-US"/>
        </w:rPr>
        <w:tab/>
        <w:t>(7)</w:t>
      </w:r>
      <w:r>
        <w:rPr>
          <w:spacing w:val="-3"/>
          <w:lang w:val="en-US"/>
        </w:rPr>
        <w:tab/>
        <w:t>On receiving not</w:t>
      </w:r>
      <w:r w:rsidR="00AA142A">
        <w:rPr>
          <w:spacing w:val="-3"/>
          <w:lang w:val="en-US"/>
        </w:rPr>
        <w:t>ice of an objection under this r</w:t>
      </w:r>
      <w:r>
        <w:rPr>
          <w:spacing w:val="-3"/>
          <w:lang w:val="en-US"/>
        </w:rPr>
        <w:t>ule, the Registrar:</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r>
      <w:proofErr w:type="gramStart"/>
      <w:r>
        <w:rPr>
          <w:spacing w:val="-3"/>
          <w:lang w:val="en-US"/>
        </w:rPr>
        <w:t>must</w:t>
      </w:r>
      <w:proofErr w:type="gramEnd"/>
      <w:r>
        <w:rPr>
          <w:spacing w:val="-3"/>
          <w:lang w:val="en-US"/>
        </w:rPr>
        <w:t xml:space="preserve"> not permit any, or any further, inspection of the document or thing the subject of the objection; and</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must</w:t>
      </w:r>
      <w:proofErr w:type="gramEnd"/>
      <w:r>
        <w:rPr>
          <w:spacing w:val="-3"/>
          <w:lang w:val="en-US"/>
        </w:rPr>
        <w:t xml:space="preserve"> refer the objection to the Court for hearing and determination.</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(8)</w:t>
      </w:r>
      <w:r>
        <w:rPr>
          <w:spacing w:val="-3"/>
          <w:lang w:val="en-US"/>
        </w:rPr>
        <w:tab/>
        <w:t>The Registrar must notify the issuing party of the objection and of the date, time and place at which the objection will be heard, and the issuing party must notify the addressee, the objector and each other party accordingly.</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(9)</w:t>
      </w:r>
      <w:r>
        <w:rPr>
          <w:spacing w:val="-3"/>
          <w:lang w:val="en-US"/>
        </w:rPr>
        <w:tab/>
        <w:t>The Registrar must not permit any document or thing produced to be removed from the Registry except on application in writing signed by the solicitor for a party.</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(10)</w:t>
      </w:r>
      <w:r>
        <w:rPr>
          <w:spacing w:val="-3"/>
          <w:lang w:val="en-US"/>
        </w:rPr>
        <w:tab/>
        <w:t xml:space="preserve">A solicitor who signs </w:t>
      </w:r>
      <w:proofErr w:type="gramStart"/>
      <w:r>
        <w:rPr>
          <w:spacing w:val="-3"/>
          <w:lang w:val="en-US"/>
        </w:rPr>
        <w:t>an</w:t>
      </w:r>
      <w:proofErr w:type="gramEnd"/>
      <w:r>
        <w:rPr>
          <w:spacing w:val="-3"/>
          <w:lang w:val="en-US"/>
        </w:rPr>
        <w:t xml:space="preserve"> application under </w:t>
      </w:r>
      <w:proofErr w:type="spellStart"/>
      <w:r>
        <w:rPr>
          <w:spacing w:val="-3"/>
          <w:lang w:val="en-US"/>
        </w:rPr>
        <w:t>subrule</w:t>
      </w:r>
      <w:proofErr w:type="spellEnd"/>
      <w:r>
        <w:rPr>
          <w:spacing w:val="-3"/>
          <w:lang w:val="en-US"/>
        </w:rPr>
        <w:t xml:space="preserve"> (9) and removes a document or thing from the Registry undertakes</w:t>
      </w:r>
      <w:r w:rsidR="00AA142A">
        <w:rPr>
          <w:spacing w:val="-3"/>
          <w:lang w:val="en-US"/>
        </w:rPr>
        <w:t xml:space="preserve"> to the Court by force of this r</w:t>
      </w:r>
      <w:r>
        <w:rPr>
          <w:spacing w:val="-3"/>
          <w:lang w:val="en-US"/>
        </w:rPr>
        <w:t>ule that:</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r>
      <w:proofErr w:type="gramStart"/>
      <w:r>
        <w:rPr>
          <w:spacing w:val="-3"/>
          <w:lang w:val="en-US"/>
        </w:rPr>
        <w:t>the</w:t>
      </w:r>
      <w:proofErr w:type="gramEnd"/>
      <w:r>
        <w:rPr>
          <w:spacing w:val="-3"/>
          <w:lang w:val="en-US"/>
        </w:rPr>
        <w:t xml:space="preserve"> document or thing will be kept in the personal custody of the solicitor or a barrister briefed by the solicitor in the proceeding; and</w:t>
      </w:r>
    </w:p>
    <w:p w:rsidR="000B7D61" w:rsidRDefault="000B7D61" w:rsidP="004449C4">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r>
      <w:proofErr w:type="gramStart"/>
      <w:r>
        <w:rPr>
          <w:spacing w:val="-3"/>
          <w:lang w:val="en-US"/>
        </w:rPr>
        <w:t>the</w:t>
      </w:r>
      <w:proofErr w:type="gramEnd"/>
      <w:r>
        <w:rPr>
          <w:spacing w:val="-3"/>
          <w:lang w:val="en-US"/>
        </w:rPr>
        <w:t xml:space="preserve"> document or thing will be returned to the Registry in the same condition, order and packaging in which it was removed, as and when directed by the Registrar.</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lastRenderedPageBreak/>
        <w:tab/>
        <w:t>(11)</w:t>
      </w:r>
      <w:r>
        <w:rPr>
          <w:spacing w:val="-3"/>
          <w:lang w:val="en-US"/>
        </w:rPr>
        <w:tab/>
        <w:t xml:space="preserve">The Registrar may, in the Registrar's discretion, grant an application under </w:t>
      </w:r>
      <w:proofErr w:type="spellStart"/>
      <w:r>
        <w:rPr>
          <w:spacing w:val="-3"/>
          <w:lang w:val="en-US"/>
        </w:rPr>
        <w:t>subrule</w:t>
      </w:r>
      <w:proofErr w:type="spellEnd"/>
      <w:r>
        <w:rPr>
          <w:spacing w:val="-3"/>
          <w:lang w:val="en-US"/>
        </w:rPr>
        <w:t xml:space="preserve"> (9) subject to conditions or refuse to grant the application.</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w:t>
      </w:r>
      <w:r w:rsidR="006D5C55">
        <w:rPr>
          <w:spacing w:val="-3"/>
          <w:lang w:val="en-US"/>
        </w:rPr>
        <w:t>4</w:t>
      </w:r>
      <w:r>
        <w:rPr>
          <w:spacing w:val="-3"/>
          <w:lang w:val="en-US"/>
        </w:rPr>
        <w:t>.11</w:t>
      </w:r>
      <w:r>
        <w:rPr>
          <w:spacing w:val="-3"/>
          <w:lang w:val="en-US"/>
        </w:rPr>
        <w:tab/>
        <w:t>(1)</w:t>
      </w:r>
      <w:r>
        <w:rPr>
          <w:spacing w:val="-3"/>
          <w:lang w:val="en-US"/>
        </w:rPr>
        <w:tab/>
      </w:r>
      <w:proofErr w:type="gramStart"/>
      <w:r>
        <w:rPr>
          <w:spacing w:val="-3"/>
          <w:lang w:val="en-US"/>
        </w:rPr>
        <w:t>Unless</w:t>
      </w:r>
      <w:proofErr w:type="gramEnd"/>
      <w:r>
        <w:rPr>
          <w:spacing w:val="-3"/>
          <w:lang w:val="en-US"/>
        </w:rPr>
        <w:t xml:space="preserve"> the Court otherwise orders, the Registrar may, in the Registrar's discretion, return to an addressee any document or thing produced in response to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b/>
          <w:bCs/>
          <w:spacing w:val="-3"/>
          <w:lang w:val="en-US"/>
        </w:rPr>
      </w:pPr>
      <w:r>
        <w:rPr>
          <w:spacing w:val="-3"/>
          <w:lang w:val="en-US"/>
        </w:rPr>
        <w:tab/>
      </w:r>
      <w:r>
        <w:rPr>
          <w:spacing w:val="-3"/>
          <w:lang w:val="en-US"/>
        </w:rPr>
        <w:tab/>
      </w:r>
      <w:r>
        <w:rPr>
          <w:b/>
          <w:bCs/>
          <w:spacing w:val="-3"/>
          <w:lang w:val="en-US"/>
        </w:rPr>
        <w:t>Note—</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Pr>
          <w:spacing w:val="-3"/>
          <w:lang w:val="en-US"/>
        </w:rPr>
        <w:tab/>
        <w:t>It should be noted however that, if the document or thing has been tendered as an exhibit, the Registrar is to deal w</w:t>
      </w:r>
      <w:r w:rsidR="00AA142A">
        <w:rPr>
          <w:spacing w:val="-3"/>
          <w:lang w:val="en-US"/>
        </w:rPr>
        <w:t>ith the exhibit as required by r</w:t>
      </w:r>
      <w:r w:rsidR="00160178">
        <w:rPr>
          <w:spacing w:val="-3"/>
          <w:lang w:val="en-US"/>
        </w:rPr>
        <w:t>ule 25</w:t>
      </w:r>
      <w:r>
        <w:rPr>
          <w:spacing w:val="-3"/>
          <w:lang w:val="en-US"/>
        </w:rPr>
        <w: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Unless the Court otherwise orders, the Registrar must not return any document or thing under </w:t>
      </w:r>
      <w:proofErr w:type="spellStart"/>
      <w:r>
        <w:rPr>
          <w:spacing w:val="-3"/>
          <w:lang w:val="en-US"/>
        </w:rPr>
        <w:t>subrule</w:t>
      </w:r>
      <w:proofErr w:type="spellEnd"/>
      <w:r>
        <w:rPr>
          <w:spacing w:val="-3"/>
          <w:lang w:val="en-US"/>
        </w:rPr>
        <w:t xml:space="preserve"> (1) unless the Registrar has given to the issuing party at least 14 days' notice of the intention to do so and that period has expired.</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r>
      <w:r>
        <w:t>T</w:t>
      </w:r>
      <w:r w:rsidRPr="00D44547">
        <w:t xml:space="preserve">he issuing party must attach, to the front of a subpoena to produce to be served on the addressee, a notice </w:t>
      </w:r>
      <w:r w:rsidR="00AA142A">
        <w:t>and declaration in the form of f</w:t>
      </w:r>
      <w:r w:rsidRPr="00D44547">
        <w:t xml:space="preserve">orm </w:t>
      </w:r>
      <w:r>
        <w:t>24.</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pPr>
      <w:r>
        <w:rPr>
          <w:spacing w:val="-3"/>
          <w:lang w:val="en-US"/>
        </w:rPr>
        <w:tab/>
        <w:t>(4)</w:t>
      </w:r>
      <w:r>
        <w:rPr>
          <w:spacing w:val="-3"/>
          <w:lang w:val="en-US"/>
        </w:rPr>
        <w:tab/>
      </w:r>
      <w:r>
        <w:t>T</w:t>
      </w:r>
      <w:r w:rsidRPr="00D44547">
        <w:t>he addressee must complete the notice and declaration and attach it to the subpoena or copy of the document which accompanies the documents produced to the Court under the subpoena</w:t>
      </w:r>
      <w:r>
        <w:t>.</w:t>
      </w:r>
    </w:p>
    <w:p w:rsidR="000B7D61" w:rsidRPr="0037679D"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37679D">
        <w:rPr>
          <w:spacing w:val="-3"/>
          <w:lang w:val="en-US"/>
        </w:rPr>
        <w:t>(5)</w:t>
      </w:r>
      <w:r w:rsidRPr="0037679D">
        <w:rPr>
          <w:spacing w:val="-3"/>
          <w:lang w:val="en-US"/>
        </w:rPr>
        <w:tab/>
      </w:r>
      <w:r>
        <w:rPr>
          <w:spacing w:val="-3"/>
          <w:lang w:val="en-US"/>
        </w:rPr>
        <w:t>S</w:t>
      </w:r>
      <w:r w:rsidRPr="0037679D">
        <w:rPr>
          <w:spacing w:val="-3"/>
          <w:lang w:val="en-US"/>
        </w:rPr>
        <w:t xml:space="preserve">ubject to </w:t>
      </w:r>
      <w:proofErr w:type="spellStart"/>
      <w:r w:rsidRPr="0037679D">
        <w:rPr>
          <w:spacing w:val="-3"/>
          <w:lang w:val="en-US"/>
        </w:rPr>
        <w:t>subrule</w:t>
      </w:r>
      <w:proofErr w:type="spellEnd"/>
      <w:r w:rsidRPr="0037679D">
        <w:rPr>
          <w:spacing w:val="-3"/>
          <w:lang w:val="en-US"/>
        </w:rPr>
        <w:t xml:space="preserve"> (6), the Registrar may, on the expiry of four months from the conclusion of the proceeding, </w:t>
      </w:r>
      <w:proofErr w:type="gramStart"/>
      <w:r w:rsidRPr="0037679D">
        <w:rPr>
          <w:spacing w:val="-3"/>
          <w:lang w:val="en-US"/>
        </w:rPr>
        <w:t>cause</w:t>
      </w:r>
      <w:proofErr w:type="gramEnd"/>
      <w:r w:rsidRPr="0037679D">
        <w:rPr>
          <w:spacing w:val="-3"/>
          <w:lang w:val="en-US"/>
        </w:rPr>
        <w:t xml:space="preserve"> to be destroyed all the documents produced in the proceedings in compliance with a subpoena which were declared by the addressee to be copies</w:t>
      </w:r>
      <w:r>
        <w:rPr>
          <w:spacing w:val="-3"/>
          <w:lang w:val="en-US"/>
        </w:rPr>
        <w:t>.</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37679D">
        <w:rPr>
          <w:spacing w:val="-3"/>
          <w:lang w:val="en-US"/>
        </w:rPr>
        <w:t>(6)</w:t>
      </w:r>
      <w:r w:rsidRPr="0037679D">
        <w:rPr>
          <w:spacing w:val="-3"/>
          <w:lang w:val="en-US"/>
        </w:rPr>
        <w:tab/>
      </w:r>
      <w:r>
        <w:rPr>
          <w:spacing w:val="-3"/>
          <w:lang w:val="en-US"/>
        </w:rPr>
        <w:t>T</w:t>
      </w:r>
      <w:r w:rsidRPr="0037679D">
        <w:rPr>
          <w:spacing w:val="-3"/>
          <w:lang w:val="en-US"/>
        </w:rPr>
        <w:t>he Registrar may cause to be destroyed those documents declared by the addressee to be copies which have become exhibits in the proceeding when they are no longer required in connection with the proceeding, including on any appeal.</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.12</w:t>
      </w:r>
      <w:r w:rsidR="000B7D61">
        <w:rPr>
          <w:spacing w:val="-3"/>
          <w:lang w:val="en-US"/>
        </w:rPr>
        <w:tab/>
        <w:t>(1)</w:t>
      </w:r>
      <w:r w:rsidR="000B7D61">
        <w:rPr>
          <w:spacing w:val="-3"/>
          <w:lang w:val="en-US"/>
        </w:rPr>
        <w:tab/>
        <w:t>The Court may order the issuing party to pay the amount of any reasonable loss or expense incurred in complying with the subpoena.</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If an order is made under </w:t>
      </w:r>
      <w:proofErr w:type="spellStart"/>
      <w:r>
        <w:rPr>
          <w:spacing w:val="-3"/>
          <w:lang w:val="en-US"/>
        </w:rPr>
        <w:t>subrule</w:t>
      </w:r>
      <w:proofErr w:type="spellEnd"/>
      <w:r>
        <w:rPr>
          <w:spacing w:val="-3"/>
          <w:lang w:val="en-US"/>
        </w:rPr>
        <w:t xml:space="preserve"> (1), the Court must fix the amount or direct that it be fixed in accordance with the Court's usual procedure in relation to costs.</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(3)</w:t>
      </w:r>
      <w:r>
        <w:rPr>
          <w:spacing w:val="-3"/>
          <w:lang w:val="en-US"/>
        </w:rPr>
        <w:tab/>
      </w:r>
      <w:r w:rsidR="00AA142A">
        <w:rPr>
          <w:spacing w:val="-3"/>
          <w:lang w:val="en-US"/>
        </w:rPr>
        <w:tab/>
        <w:t>An amount referred to in this r</w:t>
      </w:r>
      <w:r>
        <w:rPr>
          <w:spacing w:val="-3"/>
          <w:lang w:val="en-US"/>
        </w:rPr>
        <w:t>ule is separate from and in addition to:</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(a)</w:t>
      </w:r>
      <w:r>
        <w:rPr>
          <w:spacing w:val="-3"/>
          <w:lang w:val="en-US"/>
        </w:rPr>
        <w:tab/>
      </w:r>
      <w:proofErr w:type="gramStart"/>
      <w:r>
        <w:rPr>
          <w:spacing w:val="-3"/>
          <w:lang w:val="en-US"/>
        </w:rPr>
        <w:t>any</w:t>
      </w:r>
      <w:proofErr w:type="gramEnd"/>
      <w:r>
        <w:rPr>
          <w:spacing w:val="-3"/>
          <w:lang w:val="en-US"/>
        </w:rPr>
        <w:t xml:space="preserve"> conduct money paid to the addressee; or</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(b)</w:t>
      </w:r>
      <w:r>
        <w:rPr>
          <w:spacing w:val="-3"/>
          <w:lang w:val="en-US"/>
        </w:rPr>
        <w:tab/>
      </w:r>
      <w:proofErr w:type="gramStart"/>
      <w:r>
        <w:rPr>
          <w:spacing w:val="-3"/>
          <w:lang w:val="en-US"/>
        </w:rPr>
        <w:t>any</w:t>
      </w:r>
      <w:proofErr w:type="gramEnd"/>
      <w:r>
        <w:rPr>
          <w:spacing w:val="-3"/>
          <w:lang w:val="en-US"/>
        </w:rPr>
        <w:t xml:space="preserve"> witness expenses payable to the addressee.</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.13</w:t>
      </w:r>
      <w:r w:rsidR="000B7D61">
        <w:rPr>
          <w:spacing w:val="-3"/>
          <w:lang w:val="en-US"/>
        </w:rPr>
        <w:tab/>
        <w:t>(1)</w:t>
      </w:r>
      <w:r w:rsidR="000B7D61">
        <w:rPr>
          <w:spacing w:val="-3"/>
          <w:lang w:val="en-US"/>
        </w:rPr>
        <w:tab/>
      </w:r>
      <w:proofErr w:type="gramStart"/>
      <w:r w:rsidR="000B7D61">
        <w:rPr>
          <w:spacing w:val="-3"/>
          <w:lang w:val="en-US"/>
        </w:rPr>
        <w:t>An</w:t>
      </w:r>
      <w:proofErr w:type="gramEnd"/>
      <w:r w:rsidR="000B7D61">
        <w:rPr>
          <w:spacing w:val="-3"/>
          <w:lang w:val="en-US"/>
        </w:rPr>
        <w:t xml:space="preserve"> addressee who fails to comply with a subpoena without lawful excuse is in contempt of court and may be dealt with accordingly.</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Despite </w:t>
      </w:r>
      <w:r w:rsidR="00AA142A">
        <w:rPr>
          <w:spacing w:val="-3"/>
          <w:lang w:val="en-US"/>
        </w:rPr>
        <w:t>r</w:t>
      </w:r>
      <w:r>
        <w:rPr>
          <w:spacing w:val="-3"/>
          <w:lang w:val="en-US"/>
        </w:rPr>
        <w:t>ule 2</w:t>
      </w:r>
      <w:r w:rsidR="00FC778B">
        <w:rPr>
          <w:spacing w:val="-3"/>
          <w:lang w:val="en-US"/>
        </w:rPr>
        <w:t>4</w:t>
      </w:r>
      <w:r>
        <w:rPr>
          <w:spacing w:val="-3"/>
          <w:lang w:val="en-US"/>
        </w:rPr>
        <w:t>.06(1),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r>
      <w:proofErr w:type="spellStart"/>
      <w:r>
        <w:rPr>
          <w:spacing w:val="-3"/>
          <w:lang w:val="en-US"/>
        </w:rPr>
        <w:t>Subrules</w:t>
      </w:r>
      <w:proofErr w:type="spellEnd"/>
      <w:r>
        <w:rPr>
          <w:spacing w:val="-3"/>
          <w:lang w:val="en-US"/>
        </w:rPr>
        <w:t xml:space="preserve"> (1) and (2) are without prejudice to an</w:t>
      </w:r>
      <w:r w:rsidR="00AA142A">
        <w:rPr>
          <w:spacing w:val="-3"/>
          <w:lang w:val="en-US"/>
        </w:rPr>
        <w:t>y power of the Court under any r</w:t>
      </w:r>
      <w:r>
        <w:rPr>
          <w:spacing w:val="-3"/>
          <w:lang w:val="en-US"/>
        </w:rPr>
        <w:t>ul</w:t>
      </w:r>
      <w:r w:rsidR="00AA142A">
        <w:rPr>
          <w:spacing w:val="-3"/>
          <w:lang w:val="en-US"/>
        </w:rPr>
        <w:t>es of the Court (including any r</w:t>
      </w:r>
      <w:r>
        <w:rPr>
          <w:spacing w:val="-3"/>
          <w:lang w:val="en-US"/>
        </w:rPr>
        <w:t>ules of the Court providing for the arrest of an addressee who defaults in attendance in accordance with a subpoena) or otherwise, to enforce compliance with a subpoena.</w:t>
      </w:r>
    </w:p>
    <w:p w:rsidR="000B7D61" w:rsidRDefault="006D5C55"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24</w:t>
      </w:r>
      <w:r w:rsidR="000B7D61">
        <w:rPr>
          <w:spacing w:val="-3"/>
          <w:lang w:val="en-US"/>
        </w:rPr>
        <w:t>.14</w:t>
      </w:r>
      <w:r w:rsidR="000B7D61">
        <w:rPr>
          <w:spacing w:val="-3"/>
          <w:lang w:val="en-US"/>
        </w:rPr>
        <w:tab/>
        <w:t>(1)</w:t>
      </w:r>
      <w:r w:rsidR="000B7D61">
        <w:rPr>
          <w:spacing w:val="-3"/>
          <w:lang w:val="en-US"/>
        </w:rPr>
        <w:tab/>
        <w:t>A party who seeks production of a document or thing in the custody of the Court or of another court, may inform the Registrar in writing accordingly, identifying the document or thing.</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If the document or thing is in the custody of the Court, the Registrar must produce the document or thing:</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lastRenderedPageBreak/>
        <w:tab/>
      </w:r>
      <w:r>
        <w:rPr>
          <w:spacing w:val="-3"/>
          <w:lang w:val="en-US"/>
        </w:rPr>
        <w:tab/>
      </w:r>
      <w:r>
        <w:rPr>
          <w:spacing w:val="-3"/>
          <w:lang w:val="en-US"/>
        </w:rPr>
        <w:tab/>
        <w:t>(a)</w:t>
      </w:r>
      <w:r>
        <w:rPr>
          <w:spacing w:val="-3"/>
          <w:lang w:val="en-US"/>
        </w:rPr>
        <w:tab/>
      </w:r>
      <w:proofErr w:type="gramStart"/>
      <w:r>
        <w:rPr>
          <w:spacing w:val="-3"/>
          <w:lang w:val="en-US"/>
        </w:rPr>
        <w:t>in</w:t>
      </w:r>
      <w:proofErr w:type="gramEnd"/>
      <w:r>
        <w:rPr>
          <w:spacing w:val="-3"/>
          <w:lang w:val="en-US"/>
        </w:rPr>
        <w:t xml:space="preserve"> court; or</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(b)</w:t>
      </w:r>
      <w:r>
        <w:rPr>
          <w:spacing w:val="-3"/>
          <w:lang w:val="en-US"/>
        </w:rPr>
        <w:tab/>
      </w:r>
      <w:proofErr w:type="gramStart"/>
      <w:r>
        <w:rPr>
          <w:spacing w:val="-3"/>
          <w:lang w:val="en-US"/>
        </w:rPr>
        <w:t>as</w:t>
      </w:r>
      <w:proofErr w:type="gramEnd"/>
      <w:r>
        <w:rPr>
          <w:spacing w:val="-3"/>
          <w:lang w:val="en-US"/>
        </w:rPr>
        <w:t xml:space="preserve"> the Court directs.</w:t>
      </w:r>
    </w:p>
    <w:p w:rsidR="000B7D61" w:rsidRDefault="000B7D61" w:rsidP="004449C4">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If the document or thing is in the custody of another court, the Registrar must, unless the Court has otherwise ordered:</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(a)</w:t>
      </w:r>
      <w:r>
        <w:rPr>
          <w:spacing w:val="-3"/>
          <w:lang w:val="en-US"/>
        </w:rPr>
        <w:tab/>
      </w:r>
      <w:proofErr w:type="gramStart"/>
      <w:r>
        <w:rPr>
          <w:spacing w:val="-3"/>
          <w:lang w:val="en-US"/>
        </w:rPr>
        <w:t>request</w:t>
      </w:r>
      <w:proofErr w:type="gramEnd"/>
      <w:r>
        <w:rPr>
          <w:spacing w:val="-3"/>
          <w:lang w:val="en-US"/>
        </w:rPr>
        <w:t xml:space="preserve"> the other court to send the document or thing to the Registrar; and</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(b)</w:t>
      </w:r>
      <w:r>
        <w:rPr>
          <w:spacing w:val="-3"/>
          <w:lang w:val="en-US"/>
        </w:rPr>
        <w:tab/>
      </w:r>
      <w:proofErr w:type="gramStart"/>
      <w:r>
        <w:rPr>
          <w:spacing w:val="-3"/>
          <w:lang w:val="en-US"/>
        </w:rPr>
        <w:t>after</w:t>
      </w:r>
      <w:proofErr w:type="gramEnd"/>
      <w:r>
        <w:rPr>
          <w:spacing w:val="-3"/>
          <w:lang w:val="en-US"/>
        </w:rPr>
        <w:t xml:space="preserve"> receiving it, produce the document or thing:</w:t>
      </w:r>
    </w:p>
    <w:p w:rsidR="000B7D61" w:rsidRDefault="000B7D61" w:rsidP="004449C4">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r>
      <w:r>
        <w:rPr>
          <w:spacing w:val="-3"/>
          <w:lang w:val="en-US"/>
        </w:rPr>
        <w:tab/>
        <w:t>(</w:t>
      </w:r>
      <w:proofErr w:type="spellStart"/>
      <w:r>
        <w:rPr>
          <w:spacing w:val="-3"/>
          <w:lang w:val="en-US"/>
        </w:rPr>
        <w:t>i</w:t>
      </w:r>
      <w:proofErr w:type="spellEnd"/>
      <w:r>
        <w:rPr>
          <w:spacing w:val="-3"/>
          <w:lang w:val="en-US"/>
        </w:rPr>
        <w:t>)</w:t>
      </w:r>
      <w:r>
        <w:rPr>
          <w:spacing w:val="-3"/>
          <w:lang w:val="en-US"/>
        </w:rPr>
        <w:tab/>
      </w:r>
      <w:proofErr w:type="gramStart"/>
      <w:r>
        <w:rPr>
          <w:spacing w:val="-3"/>
          <w:lang w:val="en-US"/>
        </w:rPr>
        <w:t>in</w:t>
      </w:r>
      <w:proofErr w:type="gramEnd"/>
      <w:r>
        <w:rPr>
          <w:spacing w:val="-3"/>
          <w:lang w:val="en-US"/>
        </w:rPr>
        <w:t xml:space="preserve"> court; or</w:t>
      </w:r>
    </w:p>
    <w:p w:rsidR="00C76E8F" w:rsidRDefault="000B7D61" w:rsidP="00C8788C">
      <w:pPr>
        <w:tabs>
          <w:tab w:val="left" w:pos="851"/>
          <w:tab w:val="left" w:pos="1418"/>
          <w:tab w:val="left" w:pos="1843"/>
          <w:tab w:val="left" w:pos="2268"/>
          <w:tab w:val="left" w:pos="2693"/>
          <w:tab w:val="left" w:pos="3119"/>
        </w:tabs>
        <w:suppressAutoHyphens/>
        <w:ind w:left="1276" w:hanging="1276"/>
        <w:jc w:val="both"/>
        <w:rPr>
          <w:spacing w:val="-3"/>
          <w:lang w:val="en-US"/>
        </w:rPr>
      </w:pPr>
      <w:r>
        <w:rPr>
          <w:spacing w:val="-3"/>
          <w:lang w:val="en-US"/>
        </w:rPr>
        <w:tab/>
      </w:r>
      <w:r>
        <w:rPr>
          <w:spacing w:val="-3"/>
          <w:lang w:val="en-US"/>
        </w:rPr>
        <w:tab/>
      </w:r>
      <w:r>
        <w:rPr>
          <w:spacing w:val="-3"/>
          <w:lang w:val="en-US"/>
        </w:rPr>
        <w:tab/>
      </w:r>
      <w:r>
        <w:rPr>
          <w:spacing w:val="-3"/>
          <w:lang w:val="en-US"/>
        </w:rPr>
        <w:tab/>
        <w:t>(ii)</w:t>
      </w:r>
      <w:r>
        <w:rPr>
          <w:spacing w:val="-3"/>
          <w:lang w:val="en-US"/>
        </w:rPr>
        <w:tab/>
      </w:r>
      <w:proofErr w:type="gramStart"/>
      <w:r>
        <w:rPr>
          <w:spacing w:val="-3"/>
          <w:lang w:val="en-US"/>
        </w:rPr>
        <w:t>as</w:t>
      </w:r>
      <w:proofErr w:type="gramEnd"/>
      <w:r>
        <w:rPr>
          <w:spacing w:val="-3"/>
          <w:lang w:val="en-US"/>
        </w:rPr>
        <w:t xml:space="preserve"> the Court directs.</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163115">
      <w:pPr>
        <w:pStyle w:val="Rules1"/>
        <w:keepNext w:val="0"/>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Exhibits</w:t>
      </w:r>
    </w:p>
    <w:p w:rsidR="000B7D61" w:rsidRDefault="000B7D61" w:rsidP="00163115">
      <w:pPr>
        <w:keepLines/>
        <w:tabs>
          <w:tab w:val="left" w:pos="851"/>
          <w:tab w:val="left" w:pos="1418"/>
          <w:tab w:val="left" w:pos="1843"/>
          <w:tab w:val="left" w:pos="2268"/>
          <w:tab w:val="left" w:pos="2693"/>
          <w:tab w:val="left" w:pos="3119"/>
        </w:tabs>
        <w:suppressAutoHyphens/>
        <w:jc w:val="both"/>
        <w:rPr>
          <w:spacing w:val="-3"/>
          <w:lang w:val="en-US"/>
        </w:rPr>
      </w:pPr>
    </w:p>
    <w:p w:rsidR="000B7D61" w:rsidRDefault="006D5C55" w:rsidP="00163115">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.01</w:t>
      </w:r>
      <w:r w:rsidR="000B7D61">
        <w:rPr>
          <w:spacing w:val="-3"/>
          <w:lang w:val="en-US"/>
        </w:rPr>
        <w:tab/>
        <w:t>The Registrar will appoint an officer of the Court to take charge of every document or object put in as an exhibit during a trial and such officer will mark or label every exhibit with a letter or letters indicating the party by whom the exhibit is put in and with a number so that all of the exhibits put in by a party are numbered in one consecutive series unless otherwise ordered by the Judge at the trial.</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.02</w:t>
      </w:r>
      <w:r w:rsidR="000B7D61">
        <w:rPr>
          <w:spacing w:val="-3"/>
          <w:lang w:val="en-US"/>
        </w:rPr>
        <w:tab/>
        <w:t xml:space="preserve">The Registrar will keep a record of any order or direction </w:t>
      </w:r>
      <w:r w:rsidR="00AA142A">
        <w:rPr>
          <w:spacing w:val="-3"/>
          <w:lang w:val="en-US"/>
        </w:rPr>
        <w:t>of the trial Judge given under r</w:t>
      </w:r>
      <w:r w:rsidR="000B7D61">
        <w:rPr>
          <w:spacing w:val="-3"/>
          <w:lang w:val="en-US"/>
        </w:rPr>
        <w:t>ule 2</w:t>
      </w:r>
      <w:r w:rsidR="0028124A">
        <w:rPr>
          <w:spacing w:val="-3"/>
          <w:lang w:val="en-US"/>
        </w:rPr>
        <w:t>5</w:t>
      </w:r>
      <w:r w:rsidR="000B7D61">
        <w:rPr>
          <w:spacing w:val="-3"/>
          <w:lang w:val="en-US"/>
        </w:rPr>
        <w:t>.01.</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.03</w:t>
      </w:r>
      <w:r w:rsidR="000B7D61">
        <w:rPr>
          <w:spacing w:val="-3"/>
          <w:lang w:val="en-US"/>
        </w:rPr>
        <w:tab/>
        <w:t>The Registrar will cause a list of all of the exhibits put in during the trial to be made.</w:t>
      </w:r>
    </w:p>
    <w:p w:rsidR="000B7D61" w:rsidRDefault="006D5C55" w:rsidP="00163115">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25</w:t>
      </w:r>
      <w:r w:rsidR="000B7D61">
        <w:rPr>
          <w:spacing w:val="-3"/>
          <w:lang w:val="en-US"/>
        </w:rPr>
        <w:t>.04</w:t>
      </w:r>
      <w:r w:rsidR="000B7D61">
        <w:rPr>
          <w:spacing w:val="-3"/>
          <w:lang w:val="en-US"/>
        </w:rPr>
        <w:tab/>
        <w:t>The list of exhibits when completed is to form part of the record of proceedings.</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.05</w:t>
      </w:r>
      <w:r w:rsidR="000B7D61">
        <w:rPr>
          <w:spacing w:val="-3"/>
          <w:lang w:val="en-US"/>
        </w:rPr>
        <w:tab/>
        <w:t xml:space="preserve">For the purposes of </w:t>
      </w:r>
      <w:r w:rsidR="00AA142A">
        <w:rPr>
          <w:spacing w:val="-3"/>
          <w:lang w:val="en-US"/>
        </w:rPr>
        <w:t>r</w:t>
      </w:r>
      <w:r w:rsidR="0028124A">
        <w:rPr>
          <w:spacing w:val="-3"/>
          <w:lang w:val="en-US"/>
        </w:rPr>
        <w:t>ule 25</w:t>
      </w:r>
      <w:r w:rsidR="000B7D61">
        <w:rPr>
          <w:spacing w:val="-3"/>
          <w:lang w:val="en-US"/>
        </w:rPr>
        <w:t>, a bundle of documents may be treated and counted as one exhibit.</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1A4899">
        <w:rPr>
          <w:spacing w:val="-3"/>
          <w:lang w:val="en-US"/>
        </w:rPr>
        <w:t>.06</w:t>
      </w:r>
      <w:r w:rsidR="001A4899">
        <w:rPr>
          <w:spacing w:val="-3"/>
          <w:lang w:val="en-US"/>
        </w:rPr>
        <w:tab/>
        <w:t>Subject to s</w:t>
      </w:r>
      <w:r w:rsidR="000B7D61">
        <w:rPr>
          <w:spacing w:val="-3"/>
          <w:lang w:val="en-US"/>
        </w:rPr>
        <w:t xml:space="preserve"> 131 of</w:t>
      </w:r>
      <w:r w:rsidR="00F65178">
        <w:rPr>
          <w:spacing w:val="-3"/>
          <w:lang w:val="en-US"/>
        </w:rPr>
        <w:t xml:space="preserve"> the</w:t>
      </w:r>
      <w:r w:rsidR="000B7D61">
        <w:rPr>
          <w:spacing w:val="-3"/>
          <w:lang w:val="en-US"/>
        </w:rPr>
        <w:t xml:space="preserve"> </w:t>
      </w:r>
      <w:r w:rsidR="00F65178">
        <w:rPr>
          <w:i/>
          <w:iCs/>
          <w:spacing w:val="-3"/>
          <w:lang w:val="en-US"/>
        </w:rPr>
        <w:t>Supreme Court Act 1935</w:t>
      </w:r>
      <w:r w:rsidR="000B7D61">
        <w:rPr>
          <w:spacing w:val="-3"/>
          <w:lang w:val="en-US"/>
        </w:rPr>
        <w:t>, a Judge may at any time make such order as he or she thinks fit for the custody, disposal or production at the conclusion of the trial of any exhibit.</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.07</w:t>
      </w:r>
      <w:r w:rsidR="000B7D61">
        <w:rPr>
          <w:spacing w:val="-3"/>
          <w:lang w:val="en-US"/>
        </w:rPr>
        <w:tab/>
        <w:t xml:space="preserve">Subject to any order made under </w:t>
      </w:r>
      <w:r w:rsidR="00AA142A">
        <w:rPr>
          <w:spacing w:val="-3"/>
          <w:lang w:val="en-US"/>
        </w:rPr>
        <w:t>r</w:t>
      </w:r>
      <w:r w:rsidR="0028124A">
        <w:rPr>
          <w:spacing w:val="-3"/>
          <w:lang w:val="en-US"/>
        </w:rPr>
        <w:t>ule 25</w:t>
      </w:r>
      <w:r w:rsidR="000B7D61">
        <w:rPr>
          <w:spacing w:val="-3"/>
          <w:lang w:val="en-US"/>
        </w:rPr>
        <w:t>.06 and subject to the Registrar not having received any notice of appeal, the Registrar may, at the expiration of 21 days from the conclusion of the trial, return the exhibits to the custody of the person producing the same or of the solicitor for the party tendering the same, as may be appropriate, and the person to whose custody any exhibit is returned is liable for any costs incurred by the Registrar in so returning such exhibit.</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.08</w:t>
      </w:r>
      <w:r w:rsidR="000B7D61">
        <w:rPr>
          <w:spacing w:val="-3"/>
          <w:lang w:val="en-US"/>
        </w:rPr>
        <w:tab/>
        <w:t>If a notice of appeal is received by the Registrar prior to returning the exhibits, then subject to any order</w:t>
      </w:r>
      <w:r w:rsidR="00AA142A">
        <w:rPr>
          <w:spacing w:val="-3"/>
          <w:lang w:val="en-US"/>
        </w:rPr>
        <w:t xml:space="preserve"> made by the trial Judge under r</w:t>
      </w:r>
      <w:r w:rsidR="000B7D61">
        <w:rPr>
          <w:spacing w:val="-3"/>
          <w:lang w:val="en-US"/>
        </w:rPr>
        <w:t>ul</w:t>
      </w:r>
      <w:r w:rsidR="0028124A">
        <w:rPr>
          <w:spacing w:val="-3"/>
          <w:lang w:val="en-US"/>
        </w:rPr>
        <w:t>e 25</w:t>
      </w:r>
      <w:r w:rsidR="000B7D61">
        <w:rPr>
          <w:spacing w:val="-3"/>
          <w:lang w:val="en-US"/>
        </w:rPr>
        <w:t xml:space="preserve">.06, the Registrar will retain the exhibits in custody until required to transmit them to the Court of Criminal Appeal or until such time as it shall appear that the person who has given notice of appeal has not prosecuted the appeal in accordance with the </w:t>
      </w:r>
      <w:r w:rsidR="000B7D61">
        <w:rPr>
          <w:i/>
          <w:iCs/>
          <w:spacing w:val="-3"/>
          <w:lang w:val="en-US"/>
        </w:rPr>
        <w:t>Supreme Court Criminal Appeal Rules 1996</w:t>
      </w:r>
      <w:r w:rsidR="000B7D61">
        <w:rPr>
          <w:spacing w:val="-3"/>
          <w:lang w:val="en-US"/>
        </w:rPr>
        <w:t>.</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.09</w:t>
      </w:r>
      <w:r w:rsidR="000B7D61">
        <w:rPr>
          <w:spacing w:val="-3"/>
          <w:lang w:val="en-US"/>
        </w:rPr>
        <w:tab/>
        <w:t xml:space="preserve">Upon the exhibits being returned to the Registrar on the determination of an appeal or upon it appearing to the Registrar that a party who has given notice of appeal has not prosecuted the appeal in accordance with the </w:t>
      </w:r>
      <w:r w:rsidR="000B7D61">
        <w:rPr>
          <w:i/>
          <w:iCs/>
          <w:spacing w:val="-3"/>
          <w:lang w:val="en-US"/>
        </w:rPr>
        <w:t>Supreme Court Criminal Appeal Rules 1996</w:t>
      </w:r>
      <w:r w:rsidR="000B7D61">
        <w:rPr>
          <w:spacing w:val="-3"/>
          <w:lang w:val="en-US"/>
        </w:rPr>
        <w:t>, the Registrar will return the exhibits in like manner to that prescribed and with similar cons</w:t>
      </w:r>
      <w:r w:rsidR="00AA142A">
        <w:rPr>
          <w:spacing w:val="-3"/>
          <w:lang w:val="en-US"/>
        </w:rPr>
        <w:t>equences to those contained in r</w:t>
      </w:r>
      <w:r w:rsidR="0028124A">
        <w:rPr>
          <w:spacing w:val="-3"/>
          <w:lang w:val="en-US"/>
        </w:rPr>
        <w:t>ule 25</w:t>
      </w:r>
      <w:r w:rsidR="000B7D61">
        <w:rPr>
          <w:spacing w:val="-3"/>
          <w:lang w:val="en-US"/>
        </w:rPr>
        <w:t>.07.</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.10</w:t>
      </w:r>
      <w:r w:rsidR="000B7D61">
        <w:rPr>
          <w:spacing w:val="-3"/>
          <w:lang w:val="en-US"/>
        </w:rPr>
        <w:tab/>
        <w:t xml:space="preserve">If an exhibit is returned at a time when the due prosecution of an appeal is pending or </w:t>
      </w:r>
      <w:proofErr w:type="spellStart"/>
      <w:r w:rsidR="000B7D61">
        <w:rPr>
          <w:spacing w:val="-3"/>
          <w:lang w:val="en-US"/>
        </w:rPr>
        <w:t>authorised</w:t>
      </w:r>
      <w:proofErr w:type="spellEnd"/>
      <w:r w:rsidR="000B7D61">
        <w:rPr>
          <w:spacing w:val="-3"/>
          <w:lang w:val="en-US"/>
        </w:rPr>
        <w:t xml:space="preserve"> by law, the person to whom any exhibit is returned is, so far as it is practicable having regard to the nature of the exhibit, to keep it marked and </w:t>
      </w:r>
      <w:proofErr w:type="spellStart"/>
      <w:r w:rsidR="000B7D61">
        <w:rPr>
          <w:spacing w:val="-3"/>
          <w:lang w:val="en-US"/>
        </w:rPr>
        <w:t>labelled</w:t>
      </w:r>
      <w:proofErr w:type="spellEnd"/>
      <w:r w:rsidR="000B7D61">
        <w:rPr>
          <w:spacing w:val="-3"/>
          <w:lang w:val="en-US"/>
        </w:rPr>
        <w:t xml:space="preserve"> as before so that in the event of the prosecution of an appeal, the person may be able to produce the exhibit </w:t>
      </w:r>
      <w:r w:rsidR="000B7D61">
        <w:rPr>
          <w:spacing w:val="-3"/>
          <w:lang w:val="en-US"/>
        </w:rPr>
        <w:lastRenderedPageBreak/>
        <w:t xml:space="preserve">so marked and </w:t>
      </w:r>
      <w:proofErr w:type="spellStart"/>
      <w:r w:rsidR="000B7D61">
        <w:rPr>
          <w:spacing w:val="-3"/>
          <w:lang w:val="en-US"/>
        </w:rPr>
        <w:t>labelled</w:t>
      </w:r>
      <w:proofErr w:type="spellEnd"/>
      <w:r w:rsidR="000B7D61">
        <w:rPr>
          <w:spacing w:val="-3"/>
          <w:lang w:val="en-US"/>
        </w:rPr>
        <w:t xml:space="preserve"> at the hearing of the appeal if required to do so.</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w:t>
      </w:r>
      <w:r w:rsidR="000B7D61">
        <w:rPr>
          <w:spacing w:val="-3"/>
          <w:lang w:val="en-US"/>
        </w:rPr>
        <w:t>.11</w:t>
      </w:r>
      <w:r w:rsidR="000B7D61">
        <w:rPr>
          <w:spacing w:val="-3"/>
          <w:lang w:val="en-US"/>
        </w:rPr>
        <w:tab/>
        <w:t>Any party to a trial may apply for, and on payment of the prescribed fee obtain, an office copy of the list of exhibits for the purpose of an appeal or otherwise.</w:t>
      </w:r>
    </w:p>
    <w:p w:rsidR="000B7D61" w:rsidRDefault="006D5C55"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25</w:t>
      </w:r>
      <w:r w:rsidR="000B7D61">
        <w:rPr>
          <w:spacing w:val="-3"/>
          <w:lang w:val="en-US"/>
        </w:rPr>
        <w:t>.12</w:t>
      </w:r>
      <w:r w:rsidR="000B7D61">
        <w:rPr>
          <w:spacing w:val="-3"/>
          <w:lang w:val="en-US"/>
        </w:rPr>
        <w:tab/>
        <w:t>If there is an appeal, the Registrar shall include the list of exhibits amongst the documents supplied to the proper officer of the Court of Criminal Appeal for the purposes of the appeal.</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16311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Material containing child pornography</w:t>
      </w:r>
    </w:p>
    <w:p w:rsidR="000B7D61" w:rsidRDefault="000B7D61" w:rsidP="00C528FE">
      <w:pPr>
        <w:rPr>
          <w:b/>
          <w:bCs/>
        </w:rPr>
      </w:pPr>
    </w:p>
    <w:p w:rsidR="000B7D61" w:rsidRDefault="006D5C55" w:rsidP="00C528FE">
      <w:pPr>
        <w:spacing w:before="120"/>
        <w:ind w:left="731" w:hanging="720"/>
        <w:jc w:val="both"/>
      </w:pPr>
      <w:r>
        <w:t>26</w:t>
      </w:r>
      <w:r w:rsidR="000B7D61" w:rsidRPr="006925E4">
        <w:t>.01</w:t>
      </w:r>
      <w:r w:rsidR="000B7D61">
        <w:tab/>
      </w:r>
      <w:r w:rsidR="000B7D61" w:rsidRPr="006925E4">
        <w:t xml:space="preserve">In </w:t>
      </w:r>
      <w:r w:rsidR="00AA142A">
        <w:t>r</w:t>
      </w:r>
      <w:r w:rsidR="00C5010F">
        <w:t>ule 2</w:t>
      </w:r>
      <w:r w:rsidR="0028124A">
        <w:t>6</w:t>
      </w:r>
      <w:r w:rsidR="00C5010F">
        <w:t xml:space="preserve"> </w:t>
      </w:r>
      <w:r w:rsidR="000B7D61" w:rsidRPr="006925E4">
        <w:t>“child pornography” means child pornography as defined in s</w:t>
      </w:r>
      <w:r w:rsidR="000B7D61">
        <w:t> </w:t>
      </w:r>
      <w:r w:rsidR="000B7D61" w:rsidRPr="006925E4">
        <w:t xml:space="preserve">62 of the </w:t>
      </w:r>
      <w:r w:rsidR="00EB6397">
        <w:t xml:space="preserve">Act </w:t>
      </w:r>
      <w:r w:rsidR="000B7D61">
        <w:t>and, in relation to a Commonwealth prosecution, child pornograph</w:t>
      </w:r>
      <w:r w:rsidR="00717CE9">
        <w:t>y material as defined in s</w:t>
      </w:r>
      <w:r w:rsidR="000B7D61">
        <w:t xml:space="preserve"> 473.1 of the </w:t>
      </w:r>
      <w:r w:rsidR="000B7D61">
        <w:rPr>
          <w:i/>
        </w:rPr>
        <w:t>Criminal Code</w:t>
      </w:r>
      <w:r w:rsidR="000B7D61">
        <w:t xml:space="preserve"> (</w:t>
      </w:r>
      <w:proofErr w:type="spellStart"/>
      <w:r w:rsidR="000B7D61">
        <w:t>Cth</w:t>
      </w:r>
      <w:proofErr w:type="spellEnd"/>
      <w:r w:rsidR="000B7D61">
        <w:t>).</w:t>
      </w:r>
    </w:p>
    <w:p w:rsidR="000B7D61" w:rsidRDefault="000B7D61" w:rsidP="006925E4">
      <w:pPr>
        <w:tabs>
          <w:tab w:val="left" w:pos="1440"/>
          <w:tab w:val="left" w:pos="1980"/>
          <w:tab w:val="left" w:pos="2340"/>
          <w:tab w:val="left" w:pos="2700"/>
        </w:tabs>
        <w:spacing w:before="120"/>
        <w:ind w:left="734"/>
        <w:jc w:val="both"/>
      </w:pPr>
      <w:r w:rsidRPr="00F42B1F">
        <w:rPr>
          <w:b/>
        </w:rPr>
        <w:t>Note:</w:t>
      </w:r>
      <w:r>
        <w:tab/>
      </w:r>
      <w:r w:rsidRPr="006925E4">
        <w:t>Child pornography is sensitive material as defined in s</w:t>
      </w:r>
      <w:r>
        <w:t> </w:t>
      </w:r>
      <w:r w:rsidRPr="006925E4">
        <w:t xml:space="preserve">67H of the </w:t>
      </w:r>
      <w:r>
        <w:rPr>
          <w:i/>
        </w:rPr>
        <w:t>Evidence Act 1929</w:t>
      </w:r>
      <w:r w:rsidR="00C76E8F">
        <w:t>.</w:t>
      </w:r>
    </w:p>
    <w:p w:rsidR="000B7D61" w:rsidRPr="006925E4" w:rsidRDefault="006D5C55" w:rsidP="006925E4">
      <w:pPr>
        <w:spacing w:before="120"/>
        <w:ind w:left="709" w:hanging="709"/>
        <w:jc w:val="both"/>
      </w:pPr>
      <w:r>
        <w:t>26</w:t>
      </w:r>
      <w:r w:rsidR="000B7D61" w:rsidRPr="006925E4">
        <w:t>.02</w:t>
      </w:r>
      <w:r w:rsidR="000B7D61">
        <w:tab/>
      </w:r>
      <w:r w:rsidR="000B7D61" w:rsidRPr="006925E4">
        <w:t xml:space="preserve">The procedures in </w:t>
      </w:r>
      <w:r w:rsidR="00AA142A">
        <w:t>r</w:t>
      </w:r>
      <w:r w:rsidR="0028124A">
        <w:t>ule 26</w:t>
      </w:r>
      <w:r w:rsidR="000B7D61" w:rsidRPr="006925E4">
        <w:t xml:space="preserve"> apply in relation to the tender of material, including exhibits, containing child pornography in proceedings in the criminal jurisdiction of the Court, and are intended to ensure that the handling and storing of such exhibits is lawful, safe and efficient.</w:t>
      </w:r>
    </w:p>
    <w:p w:rsidR="000B7D61" w:rsidRPr="006925E4" w:rsidRDefault="006D5C55" w:rsidP="006925E4">
      <w:pPr>
        <w:spacing w:before="120"/>
        <w:ind w:left="709" w:hanging="709"/>
        <w:jc w:val="both"/>
      </w:pPr>
      <w:proofErr w:type="gramStart"/>
      <w:r>
        <w:t>26</w:t>
      </w:r>
      <w:r w:rsidR="000B7D61" w:rsidRPr="006925E4">
        <w:t>.03</w:t>
      </w:r>
      <w:r w:rsidR="000B7D61">
        <w:tab/>
      </w:r>
      <w:r w:rsidR="000B7D61" w:rsidRPr="006925E4">
        <w:t>A party who proposes tendering material containing child pornography in the form of a compact disc, DVD or other electronic medium must, in a reasonable time before the tender,</w:t>
      </w:r>
      <w:proofErr w:type="gramEnd"/>
      <w:r w:rsidR="000B7D61" w:rsidRPr="006925E4">
        <w:t xml:space="preserve"> inform the Registrar of the computer software or operating system which is required for access to the material.</w:t>
      </w:r>
    </w:p>
    <w:p w:rsidR="000B7D61" w:rsidRPr="006925E4" w:rsidRDefault="006D5C55" w:rsidP="006925E4">
      <w:pPr>
        <w:tabs>
          <w:tab w:val="left" w:pos="709"/>
          <w:tab w:val="left" w:pos="1980"/>
          <w:tab w:val="left" w:pos="2340"/>
          <w:tab w:val="left" w:pos="2700"/>
        </w:tabs>
        <w:spacing w:before="120"/>
        <w:ind w:left="709" w:hanging="709"/>
        <w:jc w:val="both"/>
      </w:pPr>
      <w:r>
        <w:t>26</w:t>
      </w:r>
      <w:r w:rsidR="000B7D61" w:rsidRPr="006925E4">
        <w:t>.04</w:t>
      </w:r>
      <w:r w:rsidR="000B7D61">
        <w:tab/>
      </w:r>
      <w:r w:rsidR="000B7D61" w:rsidRPr="006925E4">
        <w:t>A party tendering material comprising an encrypted compact disc, DVD or other electronic medium containing child pornography must, at the same time, tender in a sealed envelope marked with the title and file number of the proceedings and a description of the material, the code or password enabling access to the material and, if the Court does not have that means of access, pr</w:t>
      </w:r>
      <w:r w:rsidR="00CB5BCD">
        <w:t>ovide at the time of the tender</w:t>
      </w:r>
      <w:r w:rsidR="000B7D61" w:rsidRPr="006925E4">
        <w:t xml:space="preserve"> the equipment which will enable the system to be viewed.</w:t>
      </w:r>
    </w:p>
    <w:p w:rsidR="000B7D61" w:rsidRDefault="006D5C55" w:rsidP="006925E4">
      <w:pPr>
        <w:tabs>
          <w:tab w:val="left" w:pos="709"/>
          <w:tab w:val="left" w:pos="1980"/>
          <w:tab w:val="left" w:pos="2340"/>
          <w:tab w:val="left" w:pos="2700"/>
        </w:tabs>
        <w:spacing w:before="120"/>
        <w:ind w:left="709" w:hanging="709"/>
        <w:jc w:val="both"/>
      </w:pPr>
      <w:r>
        <w:t>26</w:t>
      </w:r>
      <w:r w:rsidR="000B7D61" w:rsidRPr="006925E4">
        <w:t>.05</w:t>
      </w:r>
      <w:r w:rsidR="000B7D61">
        <w:tab/>
      </w:r>
      <w:r w:rsidR="000B7D61" w:rsidRPr="006925E4">
        <w:t>Subject to s</w:t>
      </w:r>
      <w:r w:rsidR="000B7D61">
        <w:t> </w:t>
      </w:r>
      <w:r w:rsidR="000B7D61" w:rsidRPr="006925E4">
        <w:t xml:space="preserve">131 of </w:t>
      </w:r>
      <w:r w:rsidR="00F65178">
        <w:rPr>
          <w:spacing w:val="-3"/>
          <w:lang w:val="en-US"/>
        </w:rPr>
        <w:t xml:space="preserve">the </w:t>
      </w:r>
      <w:r w:rsidR="00F65178">
        <w:rPr>
          <w:i/>
          <w:iCs/>
          <w:spacing w:val="-3"/>
          <w:lang w:val="en-US"/>
        </w:rPr>
        <w:t>Supreme Court Act 1935</w:t>
      </w:r>
      <w:r w:rsidR="000B7D61">
        <w:t>, other than during a hearing to which the material relates, tendered material containing child pornography and codes may be viewed only by order of a Judge, and then only for the purposes of the proceedings in</w:t>
      </w:r>
      <w:r w:rsidR="00E4795B">
        <w:t xml:space="preserve"> which the material is tendered</w:t>
      </w:r>
      <w:r w:rsidR="000B7D61">
        <w:t xml:space="preserve"> and, if in electronic format, only on the computer or computers maintained by the Registrar or provided by the tendering party for that purpose.</w:t>
      </w:r>
    </w:p>
    <w:p w:rsidR="000B7D61" w:rsidRDefault="006D5C55" w:rsidP="006925E4">
      <w:pPr>
        <w:tabs>
          <w:tab w:val="left" w:pos="709"/>
          <w:tab w:val="left" w:pos="1980"/>
          <w:tab w:val="left" w:pos="2340"/>
          <w:tab w:val="left" w:pos="2700"/>
        </w:tabs>
        <w:spacing w:before="120"/>
        <w:ind w:left="709" w:hanging="709"/>
        <w:jc w:val="both"/>
      </w:pPr>
      <w:r>
        <w:t>26</w:t>
      </w:r>
      <w:r w:rsidR="000B7D61" w:rsidRPr="006925E4">
        <w:t>.06</w:t>
      </w:r>
      <w:r w:rsidR="000B7D61">
        <w:tab/>
      </w:r>
      <w:r w:rsidR="000B7D61" w:rsidRPr="006925E4">
        <w:t xml:space="preserve">Subject to </w:t>
      </w:r>
      <w:r w:rsidR="00AA142A">
        <w:t>r</w:t>
      </w:r>
      <w:r w:rsidR="000B7D61" w:rsidRPr="006925E4">
        <w:t xml:space="preserve">ule </w:t>
      </w:r>
      <w:r w:rsidR="0028124A">
        <w:t>26</w:t>
      </w:r>
      <w:r w:rsidR="000B7D61">
        <w:t>.07, the Registrar will keep all tendered material containing child pornography and any relevant codes or passwords in secure storage.</w:t>
      </w:r>
    </w:p>
    <w:p w:rsidR="000B7D61" w:rsidRPr="006925E4" w:rsidRDefault="006D5C55" w:rsidP="006925E4">
      <w:pPr>
        <w:tabs>
          <w:tab w:val="left" w:pos="709"/>
          <w:tab w:val="left" w:pos="1980"/>
          <w:tab w:val="left" w:pos="2340"/>
          <w:tab w:val="left" w:pos="2700"/>
        </w:tabs>
        <w:spacing w:before="120"/>
        <w:ind w:left="709" w:hanging="709"/>
        <w:jc w:val="both"/>
      </w:pPr>
      <w:r>
        <w:t>26</w:t>
      </w:r>
      <w:r w:rsidR="000B7D61" w:rsidRPr="006925E4">
        <w:t>.07</w:t>
      </w:r>
      <w:r w:rsidR="000B7D61">
        <w:tab/>
      </w:r>
      <w:r w:rsidR="000B7D61" w:rsidRPr="006925E4">
        <w:t>The Judges</w:t>
      </w:r>
      <w:r w:rsidR="000B7D61">
        <w:t>’</w:t>
      </w:r>
      <w:r w:rsidR="000B7D61" w:rsidRPr="006925E4">
        <w:t xml:space="preserve"> </w:t>
      </w:r>
      <w:r w:rsidR="003116DB">
        <w:t>staff</w:t>
      </w:r>
      <w:r w:rsidR="000B7D61" w:rsidRPr="006925E4">
        <w:t xml:space="preserve"> will, during the course of proceedings, keep any tendered material containing child pornography in secure storage or, alternatively, deliver the material to the Registrar for it to be kept in secure storage.</w:t>
      </w:r>
    </w:p>
    <w:p w:rsidR="000B7D61" w:rsidRPr="006925E4" w:rsidRDefault="006D5C55" w:rsidP="006925E4">
      <w:pPr>
        <w:tabs>
          <w:tab w:val="left" w:pos="709"/>
          <w:tab w:val="left" w:pos="1980"/>
          <w:tab w:val="left" w:pos="2340"/>
          <w:tab w:val="left" w:pos="2700"/>
        </w:tabs>
        <w:spacing w:before="120"/>
        <w:ind w:left="709" w:hanging="709"/>
        <w:jc w:val="both"/>
      </w:pPr>
      <w:r>
        <w:t>26</w:t>
      </w:r>
      <w:r w:rsidR="000B7D61" w:rsidRPr="006925E4">
        <w:t>.08</w:t>
      </w:r>
      <w:r w:rsidR="000B7D61">
        <w:tab/>
      </w:r>
      <w:r w:rsidR="000B7D61" w:rsidRPr="006925E4">
        <w:t xml:space="preserve">The Registrar will maintain a computer or computers especially designated for the viewing of tendered material in the form of compact discs, DVDs or other electronic medium containing child pornography and, except when the computers are being used in accordance with </w:t>
      </w:r>
      <w:r w:rsidR="00AA142A">
        <w:t>r</w:t>
      </w:r>
      <w:r w:rsidR="0028124A">
        <w:t>ule 26</w:t>
      </w:r>
      <w:r w:rsidR="000B7D61" w:rsidRPr="006925E4">
        <w:t>, will keep them in safe storage.</w:t>
      </w:r>
    </w:p>
    <w:p w:rsidR="000B7D61" w:rsidRPr="006925E4" w:rsidRDefault="006D5C55" w:rsidP="006925E4">
      <w:pPr>
        <w:tabs>
          <w:tab w:val="left" w:pos="709"/>
          <w:tab w:val="left" w:pos="1980"/>
          <w:tab w:val="left" w:pos="2340"/>
          <w:tab w:val="left" w:pos="2700"/>
        </w:tabs>
        <w:spacing w:before="120"/>
        <w:ind w:left="709" w:hanging="709"/>
        <w:jc w:val="both"/>
      </w:pPr>
      <w:r>
        <w:lastRenderedPageBreak/>
        <w:t>26</w:t>
      </w:r>
      <w:r w:rsidR="000B7D61" w:rsidRPr="006925E4">
        <w:t>.09</w:t>
      </w:r>
      <w:r w:rsidR="000B7D61">
        <w:tab/>
      </w:r>
      <w:r w:rsidR="000B7D61" w:rsidRPr="006925E4">
        <w:t>On the completion of the viewing of any compact disc, DVD or other electronic medium containing child pornography, the disc, DVD, other medium, computer and any code or password necessary for the viewing of the material are to be returned to the Registrar and the Registrar will:</w:t>
      </w:r>
    </w:p>
    <w:p w:rsidR="000B7D61" w:rsidRDefault="000B7D61" w:rsidP="006925E4">
      <w:pPr>
        <w:tabs>
          <w:tab w:val="left" w:pos="1418"/>
          <w:tab w:val="left" w:pos="1980"/>
          <w:tab w:val="left" w:pos="2340"/>
          <w:tab w:val="left" w:pos="2700"/>
        </w:tabs>
        <w:spacing w:before="120"/>
        <w:ind w:left="2146" w:hanging="1295"/>
        <w:jc w:val="both"/>
      </w:pPr>
      <w:r>
        <w:t>(a)</w:t>
      </w:r>
      <w:r>
        <w:tab/>
      </w:r>
      <w:proofErr w:type="gramStart"/>
      <w:r>
        <w:t>cause</w:t>
      </w:r>
      <w:proofErr w:type="gramEnd"/>
      <w:r>
        <w:t xml:space="preserve"> all images to be erased from all drives of the computer;</w:t>
      </w:r>
    </w:p>
    <w:p w:rsidR="000B7D61" w:rsidRDefault="000B7D61" w:rsidP="006925E4">
      <w:pPr>
        <w:tabs>
          <w:tab w:val="left" w:pos="1418"/>
          <w:tab w:val="left" w:pos="2340"/>
          <w:tab w:val="left" w:pos="2700"/>
        </w:tabs>
        <w:spacing w:before="120"/>
        <w:ind w:left="1418" w:hanging="567"/>
        <w:jc w:val="both"/>
      </w:pPr>
      <w:r>
        <w:t>(b)</w:t>
      </w:r>
      <w:r>
        <w:tab/>
      </w:r>
      <w:proofErr w:type="gramStart"/>
      <w:r>
        <w:t>place</w:t>
      </w:r>
      <w:proofErr w:type="gramEnd"/>
      <w:r>
        <w:t xml:space="preserve"> the disc, DVD or other electronic medium and the code in a sealed envelope marked “Not to be opened except by order of a Judge”; and</w:t>
      </w:r>
    </w:p>
    <w:p w:rsidR="000B7D61" w:rsidRDefault="000B7D61" w:rsidP="006925E4">
      <w:pPr>
        <w:tabs>
          <w:tab w:val="left" w:pos="1418"/>
          <w:tab w:val="left" w:pos="2700"/>
        </w:tabs>
        <w:spacing w:before="120"/>
        <w:ind w:left="1418" w:hanging="567"/>
        <w:jc w:val="both"/>
      </w:pPr>
      <w:r>
        <w:t>(c)</w:t>
      </w:r>
      <w:r>
        <w:tab/>
      </w:r>
      <w:proofErr w:type="gramStart"/>
      <w:r>
        <w:t>keep</w:t>
      </w:r>
      <w:proofErr w:type="gramEnd"/>
      <w:r>
        <w:t xml:space="preserve"> the envelope containing the disc, DVD or other electronic medium and the code in secure storage.</w:t>
      </w:r>
    </w:p>
    <w:p w:rsidR="000B7D61" w:rsidRDefault="006D5C55" w:rsidP="006925E4">
      <w:pPr>
        <w:tabs>
          <w:tab w:val="left" w:pos="709"/>
          <w:tab w:val="left" w:pos="1980"/>
          <w:tab w:val="left" w:pos="2340"/>
          <w:tab w:val="left" w:pos="2700"/>
        </w:tabs>
        <w:spacing w:before="120" w:after="240"/>
        <w:ind w:left="709" w:hanging="709"/>
        <w:jc w:val="both"/>
      </w:pPr>
      <w:r>
        <w:t>26</w:t>
      </w:r>
      <w:r w:rsidR="000B7D61" w:rsidRPr="006925E4">
        <w:t>.10</w:t>
      </w:r>
      <w:r w:rsidR="000B7D61">
        <w:tab/>
      </w:r>
      <w:r w:rsidR="000B7D61" w:rsidRPr="006925E4">
        <w:t>If copies of exhibits containing child pornography are provided during a trial for the assistance of the jury, the Sheriff will, at the conclusion of the trial, ensure that all copies are retrieved from the jury and deliver them to the Registrar for sec</w:t>
      </w:r>
      <w:r w:rsidR="00AA142A">
        <w:t>ure storage in accordance with r</w:t>
      </w:r>
      <w:r w:rsidR="000B7D61" w:rsidRPr="006925E4">
        <w:t xml:space="preserve">ule </w:t>
      </w:r>
      <w:r w:rsidR="0028124A">
        <w:t>26</w:t>
      </w:r>
      <w:r w:rsidR="000B7D61">
        <w:t xml:space="preserve">.06 and, provided that no marks have been made by the jury on the material, for return to the party who tendered it, in </w:t>
      </w:r>
      <w:r w:rsidR="00AA142A">
        <w:t>accordance with r</w:t>
      </w:r>
      <w:r w:rsidR="000B7D61">
        <w:t>ule 2</w:t>
      </w:r>
      <w:r w:rsidR="0028124A">
        <w:t>6</w:t>
      </w:r>
      <w:r w:rsidR="000B7D61">
        <w:t>.12.</w:t>
      </w:r>
    </w:p>
    <w:p w:rsidR="000B7D61" w:rsidRPr="006925E4" w:rsidRDefault="006D5C55" w:rsidP="006925E4">
      <w:pPr>
        <w:tabs>
          <w:tab w:val="left" w:pos="709"/>
          <w:tab w:val="left" w:pos="1980"/>
          <w:tab w:val="left" w:pos="2340"/>
          <w:tab w:val="left" w:pos="2700"/>
        </w:tabs>
        <w:spacing w:before="120" w:after="240"/>
        <w:ind w:left="709" w:hanging="709"/>
        <w:jc w:val="both"/>
      </w:pPr>
      <w:r>
        <w:t>26</w:t>
      </w:r>
      <w:r w:rsidR="000B7D61" w:rsidRPr="006925E4">
        <w:t>.11</w:t>
      </w:r>
      <w:r w:rsidR="000B7D61">
        <w:tab/>
      </w:r>
      <w:r w:rsidR="000B7D61" w:rsidRPr="006925E4">
        <w:t>If any exhibit copy has been marked by a jury member, the Registrar will, immediately upon delivery by the Sheriff, destroy the copy by an appropriate means.</w:t>
      </w:r>
    </w:p>
    <w:p w:rsidR="000B7D61" w:rsidRDefault="006D5C55" w:rsidP="006925E4">
      <w:pPr>
        <w:tabs>
          <w:tab w:val="left" w:pos="709"/>
          <w:tab w:val="left" w:pos="1980"/>
          <w:tab w:val="left" w:pos="2340"/>
          <w:tab w:val="left" w:pos="2700"/>
        </w:tabs>
        <w:spacing w:before="120" w:after="240"/>
        <w:ind w:left="709" w:hanging="709"/>
        <w:jc w:val="both"/>
      </w:pPr>
      <w:r>
        <w:t>26</w:t>
      </w:r>
      <w:r w:rsidR="000B7D61" w:rsidRPr="006925E4">
        <w:t>.12</w:t>
      </w:r>
      <w:r w:rsidR="000B7D61">
        <w:rPr>
          <w:b/>
        </w:rPr>
        <w:tab/>
      </w:r>
      <w:r w:rsidR="000B7D61">
        <w:t>Subject to any contrary order of the Court, the Registrar will, no later than six months after the finalisation of proceedings (including any appeal), return any material containing child pornography, and any codes relating to such material, to the party who tendered them and, for this purpose, may open the sealed envelope in which they are contained.</w:t>
      </w:r>
    </w:p>
    <w:p w:rsidR="000B7D61" w:rsidRDefault="000B7D61" w:rsidP="006925E4">
      <w:pPr>
        <w:rPr>
          <w:b/>
          <w:bCs/>
        </w:rPr>
      </w:pPr>
    </w:p>
    <w:p w:rsidR="000B7D61" w:rsidRDefault="000B7D61" w:rsidP="006925E4">
      <w:pPr>
        <w:rPr>
          <w:b/>
          <w:bCs/>
        </w:rPr>
      </w:pPr>
    </w:p>
    <w:p w:rsidR="000B7D61" w:rsidRPr="000A3D4D" w:rsidRDefault="000B7D61" w:rsidP="006925E4">
      <w:pPr>
        <w:jc w:val="center"/>
        <w:rPr>
          <w:b/>
          <w:bCs/>
          <w:sz w:val="28"/>
          <w:szCs w:val="28"/>
        </w:rPr>
      </w:pPr>
      <w:r w:rsidRPr="000A3D4D">
        <w:rPr>
          <w:b/>
          <w:bCs/>
          <w:sz w:val="28"/>
          <w:szCs w:val="28"/>
        </w:rPr>
        <w:t xml:space="preserve">CHAPTER </w:t>
      </w:r>
      <w:r>
        <w:rPr>
          <w:b/>
          <w:bCs/>
          <w:sz w:val="28"/>
          <w:szCs w:val="28"/>
        </w:rPr>
        <w:t>7</w:t>
      </w:r>
      <w:r w:rsidRPr="000A3D4D">
        <w:rPr>
          <w:b/>
          <w:bCs/>
          <w:sz w:val="28"/>
          <w:szCs w:val="28"/>
        </w:rPr>
        <w:t xml:space="preserve"> - SENTENCING</w:t>
      </w:r>
    </w:p>
    <w:p w:rsidR="000B7D61" w:rsidRDefault="000B7D61" w:rsidP="006925E4">
      <w:pPr>
        <w:rPr>
          <w:b/>
          <w:bCs/>
        </w:rPr>
      </w:pPr>
    </w:p>
    <w:p w:rsidR="000B7D61" w:rsidRDefault="000B7D61" w:rsidP="0016311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Victim impact statements</w:t>
      </w:r>
    </w:p>
    <w:p w:rsidR="000B7D61" w:rsidRDefault="000B7D61" w:rsidP="00163115">
      <w:pPr>
        <w:tabs>
          <w:tab w:val="left" w:pos="851"/>
          <w:tab w:val="left" w:pos="1418"/>
          <w:tab w:val="left" w:pos="1843"/>
          <w:tab w:val="left" w:pos="2268"/>
          <w:tab w:val="left" w:pos="2693"/>
          <w:tab w:val="left" w:pos="3119"/>
        </w:tabs>
        <w:suppressAutoHyphens/>
        <w:jc w:val="both"/>
        <w:rPr>
          <w:spacing w:val="-3"/>
          <w:lang w:val="en-US"/>
        </w:rPr>
      </w:pPr>
    </w:p>
    <w:p w:rsidR="000B7D61" w:rsidRPr="0037679D"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27</w:t>
      </w:r>
      <w:r w:rsidR="000B7D61" w:rsidRPr="0037679D">
        <w:rPr>
          <w:spacing w:val="-3"/>
          <w:lang w:val="en-US"/>
        </w:rPr>
        <w:t>.01</w:t>
      </w:r>
      <w:r w:rsidR="000B7D61" w:rsidRPr="0037679D">
        <w:rPr>
          <w:spacing w:val="-3"/>
          <w:lang w:val="en-US"/>
        </w:rPr>
        <w:tab/>
        <w:t>A person wishing to furnish the Court with a victim impact statement under s</w:t>
      </w:r>
      <w:r w:rsidR="000B7D61">
        <w:rPr>
          <w:spacing w:val="-3"/>
          <w:lang w:val="en-US"/>
        </w:rPr>
        <w:t xml:space="preserve"> </w:t>
      </w:r>
      <w:r w:rsidR="000B7D61" w:rsidRPr="0037679D">
        <w:rPr>
          <w:spacing w:val="-3"/>
          <w:lang w:val="en-US"/>
        </w:rPr>
        <w:t>7(2a) or s</w:t>
      </w:r>
      <w:r w:rsidR="000B7D61">
        <w:rPr>
          <w:spacing w:val="-3"/>
          <w:lang w:val="en-US"/>
        </w:rPr>
        <w:t xml:space="preserve"> </w:t>
      </w:r>
      <w:r w:rsidR="000B7D61" w:rsidRPr="0037679D">
        <w:rPr>
          <w:spacing w:val="-3"/>
          <w:lang w:val="en-US"/>
        </w:rPr>
        <w:t xml:space="preserve">7A of the </w:t>
      </w:r>
      <w:r w:rsidR="000B7D61" w:rsidRPr="00EE2685">
        <w:rPr>
          <w:i/>
          <w:spacing w:val="-3"/>
          <w:lang w:val="en-US"/>
        </w:rPr>
        <w:t>Criminal Law (Sentencing) Act 1988</w:t>
      </w:r>
      <w:r w:rsidR="000B7D61" w:rsidRPr="0037679D">
        <w:rPr>
          <w:spacing w:val="-3"/>
          <w:lang w:val="en-US"/>
        </w:rPr>
        <w:t xml:space="preserve"> or s</w:t>
      </w:r>
      <w:r w:rsidR="000B7D61">
        <w:rPr>
          <w:spacing w:val="-3"/>
          <w:lang w:val="en-US"/>
        </w:rPr>
        <w:t xml:space="preserve"> </w:t>
      </w:r>
      <w:proofErr w:type="gramStart"/>
      <w:r w:rsidR="000B7D61" w:rsidRPr="0037679D">
        <w:rPr>
          <w:spacing w:val="-3"/>
          <w:lang w:val="en-US"/>
        </w:rPr>
        <w:t>269R(</w:t>
      </w:r>
      <w:proofErr w:type="gramEnd"/>
      <w:r w:rsidR="000B7D61" w:rsidRPr="0037679D">
        <w:rPr>
          <w:spacing w:val="-3"/>
          <w:lang w:val="en-US"/>
        </w:rPr>
        <w:t>3) of the</w:t>
      </w:r>
      <w:r w:rsidR="00EB6397">
        <w:rPr>
          <w:spacing w:val="-3"/>
          <w:lang w:val="en-US"/>
        </w:rPr>
        <w:t xml:space="preserve"> Act</w:t>
      </w:r>
      <w:r w:rsidR="000B7D61" w:rsidRPr="0037679D">
        <w:rPr>
          <w:spacing w:val="-3"/>
          <w:lang w:val="en-US"/>
        </w:rPr>
        <w:t xml:space="preserve"> </w:t>
      </w:r>
      <w:r w:rsidR="000B7D61">
        <w:rPr>
          <w:spacing w:val="-3"/>
          <w:lang w:val="en-US"/>
        </w:rPr>
        <w:t>is to</w:t>
      </w:r>
      <w:r w:rsidR="000B7D61" w:rsidRPr="0037679D">
        <w:rPr>
          <w:spacing w:val="-3"/>
          <w:lang w:val="en-US"/>
        </w:rPr>
        <w:t xml:space="preserve"> provide such statement in writing to the D</w:t>
      </w:r>
      <w:r w:rsidR="000B7D61">
        <w:rPr>
          <w:spacing w:val="-3"/>
          <w:lang w:val="en-US"/>
        </w:rPr>
        <w:t>irector.</w:t>
      </w:r>
    </w:p>
    <w:p w:rsidR="000B7D61" w:rsidRPr="0037679D"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27</w:t>
      </w:r>
      <w:r w:rsidR="000B7D61" w:rsidRPr="0037679D">
        <w:rPr>
          <w:spacing w:val="-3"/>
          <w:lang w:val="en-US"/>
        </w:rPr>
        <w:t>.02</w:t>
      </w:r>
      <w:r w:rsidR="000B7D61" w:rsidRPr="0037679D">
        <w:rPr>
          <w:spacing w:val="-3"/>
          <w:lang w:val="en-US"/>
        </w:rPr>
        <w:tab/>
        <w:t xml:space="preserve">A copy of the statement </w:t>
      </w:r>
      <w:r w:rsidR="000B7D61">
        <w:rPr>
          <w:spacing w:val="-3"/>
          <w:lang w:val="en-US"/>
        </w:rPr>
        <w:t>is to</w:t>
      </w:r>
      <w:r w:rsidR="000B7D61" w:rsidRPr="0037679D">
        <w:rPr>
          <w:spacing w:val="-3"/>
          <w:lang w:val="en-US"/>
        </w:rPr>
        <w:t xml:space="preserve"> be provided to the presiding </w:t>
      </w:r>
      <w:r w:rsidR="000B7D61">
        <w:rPr>
          <w:spacing w:val="-3"/>
          <w:lang w:val="en-US"/>
        </w:rPr>
        <w:t>Judge</w:t>
      </w:r>
      <w:r w:rsidR="000B7D61" w:rsidRPr="0037679D">
        <w:rPr>
          <w:spacing w:val="-3"/>
          <w:lang w:val="en-US"/>
        </w:rPr>
        <w:t xml:space="preserve"> and the </w:t>
      </w:r>
      <w:proofErr w:type="spellStart"/>
      <w:r w:rsidR="000B7D61" w:rsidRPr="0037679D">
        <w:rPr>
          <w:spacing w:val="-3"/>
          <w:lang w:val="en-US"/>
        </w:rPr>
        <w:t>defence</w:t>
      </w:r>
      <w:proofErr w:type="spellEnd"/>
      <w:r w:rsidR="000B7D61" w:rsidRPr="0037679D">
        <w:rPr>
          <w:spacing w:val="-3"/>
          <w:lang w:val="en-US"/>
        </w:rPr>
        <w:t xml:space="preserve"> upon the defendant pleading guilty to, or being found guilty of, the offence or offences or upon the Court declaring that the defendant is liable to supervision under Part 8A of the</w:t>
      </w:r>
      <w:r w:rsidR="00EB6397">
        <w:rPr>
          <w:spacing w:val="-3"/>
          <w:lang w:val="en-US"/>
        </w:rPr>
        <w:t xml:space="preserve"> Act.</w:t>
      </w:r>
      <w:r w:rsidR="000B7D61" w:rsidRPr="0037679D">
        <w:rPr>
          <w:spacing w:val="-3"/>
          <w:lang w:val="en-US"/>
        </w:rPr>
        <w:t xml:space="preserve"> </w:t>
      </w:r>
    </w:p>
    <w:p w:rsidR="000B7D61" w:rsidRPr="0037679D" w:rsidRDefault="006D5C55" w:rsidP="00E93EF7">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Pr>
          <w:spacing w:val="-3"/>
          <w:lang w:val="en-US"/>
        </w:rPr>
        <w:t>27</w:t>
      </w:r>
      <w:r w:rsidR="000B7D61">
        <w:rPr>
          <w:spacing w:val="-3"/>
          <w:lang w:val="en-US"/>
        </w:rPr>
        <w:t>.</w:t>
      </w:r>
      <w:r w:rsidR="000B7D61" w:rsidRPr="0037679D">
        <w:rPr>
          <w:spacing w:val="-3"/>
          <w:lang w:val="en-US"/>
        </w:rPr>
        <w:t>03</w:t>
      </w:r>
      <w:r w:rsidR="000B7D61" w:rsidRPr="0037679D">
        <w:rPr>
          <w:spacing w:val="-3"/>
          <w:lang w:val="en-US"/>
        </w:rPr>
        <w:tab/>
        <w:t>The D</w:t>
      </w:r>
      <w:r w:rsidR="000B7D61">
        <w:rPr>
          <w:spacing w:val="-3"/>
          <w:lang w:val="en-US"/>
        </w:rPr>
        <w:t xml:space="preserve">irector </w:t>
      </w:r>
      <w:r w:rsidR="000B7D61" w:rsidRPr="0037679D">
        <w:rPr>
          <w:spacing w:val="-3"/>
          <w:lang w:val="en-US"/>
        </w:rPr>
        <w:t xml:space="preserve">may </w:t>
      </w:r>
      <w:r w:rsidR="000B7D61">
        <w:rPr>
          <w:spacing w:val="-3"/>
          <w:lang w:val="en-US"/>
        </w:rPr>
        <w:t>request</w:t>
      </w:r>
      <w:r w:rsidR="000B7D61" w:rsidRPr="0037679D">
        <w:rPr>
          <w:spacing w:val="-3"/>
          <w:lang w:val="en-US"/>
        </w:rPr>
        <w:t xml:space="preserve"> to the Court to</w:t>
      </w:r>
      <w:r w:rsidR="000B7D61">
        <w:rPr>
          <w:spacing w:val="-3"/>
          <w:lang w:val="en-US"/>
        </w:rPr>
        <w:t>:</w:t>
      </w:r>
    </w:p>
    <w:p w:rsidR="000B7D61" w:rsidRDefault="000B7D61" w:rsidP="00E93EF7">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Pr="00203721">
        <w:rPr>
          <w:spacing w:val="-3"/>
          <w:lang w:val="en-US"/>
        </w:rPr>
        <w:t>(a)</w:t>
      </w:r>
      <w:r w:rsidRPr="00203721">
        <w:rPr>
          <w:spacing w:val="-3"/>
          <w:lang w:val="en-US"/>
        </w:rPr>
        <w:tab/>
      </w:r>
      <w:proofErr w:type="gramStart"/>
      <w:r w:rsidRPr="00203721">
        <w:rPr>
          <w:spacing w:val="-3"/>
          <w:lang w:val="en-US"/>
        </w:rPr>
        <w:t>allow</w:t>
      </w:r>
      <w:proofErr w:type="gramEnd"/>
      <w:r w:rsidRPr="00203721">
        <w:rPr>
          <w:spacing w:val="-3"/>
          <w:lang w:val="en-US"/>
        </w:rPr>
        <w:t xml:space="preserve"> an audio or audio visual record of the person reading the statement to be played to the Court;</w:t>
      </w:r>
    </w:p>
    <w:p w:rsidR="000B7D61" w:rsidRDefault="000B7D61" w:rsidP="00E93EF7">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Pr="00203721">
        <w:rPr>
          <w:spacing w:val="-3"/>
          <w:lang w:val="en-US"/>
        </w:rPr>
        <w:t>(b)</w:t>
      </w:r>
      <w:r w:rsidRPr="00203721">
        <w:rPr>
          <w:spacing w:val="-3"/>
          <w:lang w:val="en-US"/>
        </w:rPr>
        <w:tab/>
      </w:r>
      <w:proofErr w:type="gramStart"/>
      <w:r w:rsidRPr="00203721">
        <w:rPr>
          <w:spacing w:val="-3"/>
          <w:lang w:val="en-US"/>
        </w:rPr>
        <w:t>exercise</w:t>
      </w:r>
      <w:proofErr w:type="gramEnd"/>
      <w:r w:rsidRPr="00203721">
        <w:rPr>
          <w:spacing w:val="-3"/>
          <w:lang w:val="en-US"/>
        </w:rPr>
        <w:t>, in relation to the person making the statement, any of the powers that it has with regard to a vulnerable witness;</w:t>
      </w:r>
    </w:p>
    <w:p w:rsidR="000B7D61" w:rsidRDefault="000B7D61" w:rsidP="00E93EF7">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Pr="00203721">
        <w:rPr>
          <w:spacing w:val="-3"/>
          <w:lang w:val="en-US"/>
        </w:rPr>
        <w:t>(c)</w:t>
      </w:r>
      <w:r w:rsidRPr="00203721">
        <w:rPr>
          <w:spacing w:val="-3"/>
          <w:lang w:val="en-US"/>
        </w:rPr>
        <w:tab/>
        <w:t>order that the defendant or, if the defendant is a body corporate, a director or some other representative of the body corporate satisfactory to the Court, be present when the statement is read or played to the Court.</w:t>
      </w:r>
    </w:p>
    <w:p w:rsidR="000B7D61" w:rsidRDefault="006D5C55" w:rsidP="00E93EF7">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Pr>
          <w:spacing w:val="-3"/>
          <w:lang w:val="en-US"/>
        </w:rPr>
        <w:t>27</w:t>
      </w:r>
      <w:r w:rsidR="000B7D61">
        <w:rPr>
          <w:spacing w:val="-3"/>
          <w:lang w:val="en-US"/>
        </w:rPr>
        <w:t>.</w:t>
      </w:r>
      <w:r w:rsidR="000B7D61" w:rsidRPr="0037679D">
        <w:rPr>
          <w:spacing w:val="-3"/>
          <w:lang w:val="en-US"/>
        </w:rPr>
        <w:t>04</w:t>
      </w:r>
      <w:r w:rsidR="000B7D61" w:rsidRPr="0037679D">
        <w:rPr>
          <w:spacing w:val="-3"/>
          <w:lang w:val="en-US"/>
        </w:rPr>
        <w:tab/>
        <w:t xml:space="preserve">The presiding </w:t>
      </w:r>
      <w:r w:rsidR="000B7D61">
        <w:rPr>
          <w:spacing w:val="-3"/>
          <w:lang w:val="en-US"/>
        </w:rPr>
        <w:t>Judge</w:t>
      </w:r>
      <w:r w:rsidR="000B7D61" w:rsidRPr="0037679D">
        <w:rPr>
          <w:spacing w:val="-3"/>
          <w:lang w:val="en-US"/>
        </w:rPr>
        <w:t xml:space="preserve"> </w:t>
      </w:r>
      <w:r w:rsidR="000B7D61">
        <w:rPr>
          <w:spacing w:val="-3"/>
          <w:lang w:val="en-US"/>
        </w:rPr>
        <w:t>may</w:t>
      </w:r>
      <w:r w:rsidR="000B7D61" w:rsidRPr="0037679D">
        <w:rPr>
          <w:spacing w:val="-3"/>
          <w:lang w:val="en-US"/>
        </w:rPr>
        <w:t xml:space="preserve"> appoint the time at which the statement will be read or played to </w:t>
      </w:r>
      <w:r w:rsidR="000B7D61" w:rsidRPr="0037679D">
        <w:rPr>
          <w:spacing w:val="-3"/>
          <w:lang w:val="en-US"/>
        </w:rPr>
        <w:lastRenderedPageBreak/>
        <w:t>the Court and may refuse to postpone the reading or playing of the statement if the resulting delay would be unreasonable in the circumstances.</w:t>
      </w:r>
    </w:p>
    <w:p w:rsidR="000B7D61" w:rsidRDefault="006D5C55" w:rsidP="00E93EF7">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Pr>
          <w:spacing w:val="-3"/>
          <w:lang w:val="en-US"/>
        </w:rPr>
        <w:t>27</w:t>
      </w:r>
      <w:r w:rsidR="000B7D61">
        <w:rPr>
          <w:spacing w:val="-3"/>
          <w:lang w:val="en-US"/>
        </w:rPr>
        <w:t>.</w:t>
      </w:r>
      <w:r w:rsidR="000B7D61" w:rsidRPr="0037679D">
        <w:rPr>
          <w:spacing w:val="-3"/>
          <w:lang w:val="en-US"/>
        </w:rPr>
        <w:t>05</w:t>
      </w:r>
      <w:r w:rsidR="000B7D61" w:rsidRPr="0037679D">
        <w:rPr>
          <w:spacing w:val="-3"/>
          <w:lang w:val="en-US"/>
        </w:rPr>
        <w:tab/>
        <w:t xml:space="preserve">If the person providing the statement is not in the Court when the presiding </w:t>
      </w:r>
      <w:r w:rsidR="000B7D61">
        <w:rPr>
          <w:spacing w:val="-3"/>
          <w:lang w:val="en-US"/>
        </w:rPr>
        <w:t>Judge</w:t>
      </w:r>
      <w:r w:rsidR="000B7D61" w:rsidRPr="0037679D">
        <w:rPr>
          <w:spacing w:val="-3"/>
          <w:lang w:val="en-US"/>
        </w:rPr>
        <w:t xml:space="preserve"> gives directions </w:t>
      </w:r>
      <w:r w:rsidR="000B7D61">
        <w:rPr>
          <w:spacing w:val="-3"/>
          <w:lang w:val="en-US"/>
        </w:rPr>
        <w:t>under</w:t>
      </w:r>
      <w:r w:rsidR="00AA142A">
        <w:rPr>
          <w:spacing w:val="-3"/>
          <w:lang w:val="en-US"/>
        </w:rPr>
        <w:t xml:space="preserve"> r</w:t>
      </w:r>
      <w:r w:rsidR="000B7D61" w:rsidRPr="0037679D">
        <w:rPr>
          <w:spacing w:val="-3"/>
          <w:lang w:val="en-US"/>
        </w:rPr>
        <w:t xml:space="preserve">ule </w:t>
      </w:r>
      <w:r w:rsidR="0028124A">
        <w:rPr>
          <w:spacing w:val="-3"/>
          <w:lang w:val="en-US"/>
        </w:rPr>
        <w:t>27</w:t>
      </w:r>
      <w:r w:rsidR="000B7D61">
        <w:rPr>
          <w:spacing w:val="-3"/>
          <w:lang w:val="en-US"/>
        </w:rPr>
        <w:t>.04</w:t>
      </w:r>
      <w:r w:rsidR="000B7D61" w:rsidRPr="0037679D">
        <w:rPr>
          <w:spacing w:val="-3"/>
          <w:lang w:val="en-US"/>
        </w:rPr>
        <w:t>, the D</w:t>
      </w:r>
      <w:r w:rsidR="000B7D61">
        <w:rPr>
          <w:spacing w:val="-3"/>
          <w:lang w:val="en-US"/>
        </w:rPr>
        <w:t>irector will</w:t>
      </w:r>
      <w:r w:rsidR="000B7D61" w:rsidRPr="0037679D">
        <w:rPr>
          <w:spacing w:val="-3"/>
          <w:lang w:val="en-US"/>
        </w:rPr>
        <w:t xml:space="preserve"> advise the person of the time fixed by the Court for the reading or playing of the statement.</w:t>
      </w:r>
    </w:p>
    <w:p w:rsidR="000B7D61" w:rsidRDefault="006D5C55" w:rsidP="00E93EF7">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Pr>
          <w:spacing w:val="-3"/>
          <w:lang w:val="en-US"/>
        </w:rPr>
        <w:t>27</w:t>
      </w:r>
      <w:r w:rsidR="000B7D61">
        <w:rPr>
          <w:spacing w:val="-3"/>
          <w:lang w:val="en-US"/>
        </w:rPr>
        <w:t>.</w:t>
      </w:r>
      <w:r w:rsidR="000B7D61" w:rsidRPr="0037679D">
        <w:rPr>
          <w:spacing w:val="-3"/>
          <w:lang w:val="en-US"/>
        </w:rPr>
        <w:t>06</w:t>
      </w:r>
      <w:r w:rsidR="000B7D61" w:rsidRPr="0037679D">
        <w:rPr>
          <w:spacing w:val="-3"/>
          <w:lang w:val="en-US"/>
        </w:rPr>
        <w:tab/>
        <w:t>The person making the statement may amend it at any time prior to the time at which it is read or played to the Court.</w:t>
      </w:r>
    </w:p>
    <w:p w:rsidR="000B7D61" w:rsidRDefault="006D5C55" w:rsidP="00E93EF7">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Pr>
          <w:spacing w:val="-3"/>
          <w:lang w:val="en-US"/>
        </w:rPr>
        <w:t>27</w:t>
      </w:r>
      <w:r w:rsidR="000B7D61">
        <w:rPr>
          <w:spacing w:val="-3"/>
          <w:lang w:val="en-US"/>
        </w:rPr>
        <w:t>.</w:t>
      </w:r>
      <w:r w:rsidR="000B7D61" w:rsidRPr="0037679D">
        <w:rPr>
          <w:spacing w:val="-3"/>
          <w:lang w:val="en-US"/>
        </w:rPr>
        <w:t>07</w:t>
      </w:r>
      <w:r w:rsidR="000B7D61" w:rsidRPr="0037679D">
        <w:rPr>
          <w:spacing w:val="-3"/>
          <w:lang w:val="en-US"/>
        </w:rPr>
        <w:tab/>
        <w:t xml:space="preserve">The presiding </w:t>
      </w:r>
      <w:r w:rsidR="000B7D61">
        <w:rPr>
          <w:spacing w:val="-3"/>
          <w:lang w:val="en-US"/>
        </w:rPr>
        <w:t>Judge</w:t>
      </w:r>
      <w:r w:rsidR="000B7D61" w:rsidRPr="0037679D">
        <w:rPr>
          <w:spacing w:val="-3"/>
          <w:lang w:val="en-US"/>
        </w:rPr>
        <w:t xml:space="preserve"> may direct that irrelevant material in the statement not be read or played to the Court.</w:t>
      </w:r>
    </w:p>
    <w:p w:rsidR="000B7D61" w:rsidRDefault="000B7D61" w:rsidP="00C8788C">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w:t>
      </w:r>
      <w:r w:rsidR="006D5C55">
        <w:rPr>
          <w:spacing w:val="-3"/>
          <w:lang w:val="en-US"/>
        </w:rPr>
        <w:t>7</w:t>
      </w:r>
      <w:r>
        <w:rPr>
          <w:spacing w:val="-3"/>
          <w:lang w:val="en-US"/>
        </w:rPr>
        <w:t>.</w:t>
      </w:r>
      <w:r w:rsidRPr="0037679D">
        <w:rPr>
          <w:spacing w:val="-3"/>
          <w:lang w:val="en-US"/>
        </w:rPr>
        <w:t>08</w:t>
      </w:r>
      <w:r w:rsidRPr="0037679D">
        <w:rPr>
          <w:spacing w:val="-3"/>
          <w:lang w:val="en-US"/>
        </w:rPr>
        <w:tab/>
        <w:t>A person who has furnished a statement in accordance with s</w:t>
      </w:r>
      <w:r>
        <w:rPr>
          <w:spacing w:val="-3"/>
          <w:lang w:val="en-US"/>
        </w:rPr>
        <w:t xml:space="preserve"> </w:t>
      </w:r>
      <w:r w:rsidRPr="0037679D">
        <w:rPr>
          <w:spacing w:val="-3"/>
          <w:lang w:val="en-US"/>
        </w:rPr>
        <w:t xml:space="preserve">7A(1) of the </w:t>
      </w:r>
      <w:r w:rsidRPr="00EE2685">
        <w:rPr>
          <w:i/>
          <w:spacing w:val="-3"/>
          <w:lang w:val="en-US"/>
        </w:rPr>
        <w:t>Criminal Law (Sentencing) Act 1988</w:t>
      </w:r>
      <w:r w:rsidRPr="0037679D">
        <w:rPr>
          <w:spacing w:val="-3"/>
          <w:lang w:val="en-US"/>
        </w:rPr>
        <w:t xml:space="preserve"> may at any time withdraw the statement</w:t>
      </w:r>
      <w:r w:rsidR="00FC0D39">
        <w:rPr>
          <w:spacing w:val="-3"/>
          <w:lang w:val="en-US"/>
        </w:rPr>
        <w:t>,</w:t>
      </w:r>
      <w:r w:rsidRPr="0037679D">
        <w:rPr>
          <w:spacing w:val="-3"/>
          <w:lang w:val="en-US"/>
        </w:rPr>
        <w:t xml:space="preserve"> in which event the statement will not</w:t>
      </w:r>
      <w:r w:rsidR="00FC0D39">
        <w:rPr>
          <w:spacing w:val="-3"/>
          <w:lang w:val="en-US"/>
        </w:rPr>
        <w:t xml:space="preserve"> be read or played to the Court</w:t>
      </w:r>
      <w:r w:rsidRPr="0037679D">
        <w:rPr>
          <w:spacing w:val="-3"/>
          <w:lang w:val="en-US"/>
        </w:rPr>
        <w:t xml:space="preserve"> or be taken into account by the Court.</w:t>
      </w:r>
    </w:p>
    <w:p w:rsidR="000B7D61" w:rsidRDefault="000B7D61" w:rsidP="00163115">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Pr="008423B6" w:rsidRDefault="000B7D61" w:rsidP="0016311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ind w:left="720"/>
        <w:rPr>
          <w:color w:val="000000"/>
        </w:rPr>
      </w:pPr>
      <w:r w:rsidRPr="008423B6">
        <w:rPr>
          <w:color w:val="000000"/>
        </w:rPr>
        <w:t xml:space="preserve">Community </w:t>
      </w:r>
      <w:r>
        <w:rPr>
          <w:color w:val="000000"/>
        </w:rPr>
        <w:t>i</w:t>
      </w:r>
      <w:r w:rsidRPr="008423B6">
        <w:rPr>
          <w:color w:val="000000"/>
        </w:rPr>
        <w:t xml:space="preserve">mpact </w:t>
      </w:r>
      <w:r>
        <w:rPr>
          <w:color w:val="000000"/>
        </w:rPr>
        <w:t>s</w:t>
      </w:r>
      <w:r w:rsidRPr="008423B6">
        <w:rPr>
          <w:color w:val="000000"/>
        </w:rPr>
        <w:t>tatements</w:t>
      </w:r>
    </w:p>
    <w:p w:rsidR="000B7D61" w:rsidRPr="008423B6" w:rsidRDefault="000B7D61" w:rsidP="00163115">
      <w:pPr>
        <w:tabs>
          <w:tab w:val="left" w:pos="851"/>
          <w:tab w:val="left" w:pos="1418"/>
          <w:tab w:val="left" w:pos="1843"/>
          <w:tab w:val="left" w:pos="2268"/>
          <w:tab w:val="left" w:pos="2693"/>
          <w:tab w:val="left" w:pos="3119"/>
        </w:tabs>
        <w:suppressAutoHyphens/>
        <w:ind w:left="720"/>
        <w:jc w:val="both"/>
        <w:rPr>
          <w:color w:val="000000"/>
          <w:spacing w:val="-3"/>
          <w:u w:val="single"/>
          <w:lang w:val="en-US"/>
        </w:rPr>
      </w:pPr>
    </w:p>
    <w:p w:rsidR="000B7D61" w:rsidRPr="0020372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28</w:t>
      </w:r>
      <w:r w:rsidR="000B7D61" w:rsidRPr="00203721">
        <w:rPr>
          <w:spacing w:val="-3"/>
          <w:lang w:val="en-US"/>
        </w:rPr>
        <w:t>.01</w:t>
      </w:r>
      <w:r w:rsidR="000B7D61" w:rsidRPr="00203721">
        <w:rPr>
          <w:spacing w:val="-3"/>
          <w:lang w:val="en-US"/>
        </w:rPr>
        <w:tab/>
        <w:t xml:space="preserve">In </w:t>
      </w:r>
      <w:r w:rsidR="00AA142A">
        <w:rPr>
          <w:spacing w:val="-3"/>
          <w:lang w:val="en-US"/>
        </w:rPr>
        <w:t>r</w:t>
      </w:r>
      <w:r w:rsidR="0028124A">
        <w:rPr>
          <w:spacing w:val="-3"/>
          <w:lang w:val="en-US"/>
        </w:rPr>
        <w:t>ule 28</w:t>
      </w:r>
      <w:r w:rsidR="000B7D61">
        <w:rPr>
          <w:spacing w:val="-3"/>
          <w:lang w:val="en-US"/>
        </w:rPr>
        <w:t>,</w:t>
      </w:r>
      <w:r w:rsidR="000B7D61" w:rsidRPr="00203721">
        <w:rPr>
          <w:spacing w:val="-3"/>
          <w:lang w:val="en-US"/>
        </w:rPr>
        <w:t xml:space="preserve"> </w:t>
      </w:r>
      <w:r w:rsidR="000B7D61" w:rsidRPr="00EE2685">
        <w:rPr>
          <w:b/>
          <w:i/>
          <w:spacing w:val="-3"/>
          <w:lang w:val="en-US"/>
        </w:rPr>
        <w:t>community impact statement</w:t>
      </w:r>
      <w:r w:rsidR="000B7D61" w:rsidRPr="00203721">
        <w:rPr>
          <w:spacing w:val="-3"/>
          <w:lang w:val="en-US"/>
        </w:rPr>
        <w:t xml:space="preserve"> means “a </w:t>
      </w:r>
      <w:proofErr w:type="spellStart"/>
      <w:r w:rsidR="000B7D61" w:rsidRPr="00203721">
        <w:rPr>
          <w:spacing w:val="-3"/>
          <w:lang w:val="en-US"/>
        </w:rPr>
        <w:t>neighbour</w:t>
      </w:r>
      <w:proofErr w:type="spellEnd"/>
      <w:r w:rsidR="000B7D61" w:rsidRPr="00203721">
        <w:rPr>
          <w:spacing w:val="-3"/>
          <w:lang w:val="en-US"/>
        </w:rPr>
        <w:t xml:space="preserve"> impact statement” or a “social impact statement” as defined in s</w:t>
      </w:r>
      <w:r w:rsidR="000B7D61">
        <w:rPr>
          <w:spacing w:val="-3"/>
          <w:lang w:val="en-US"/>
        </w:rPr>
        <w:t xml:space="preserve"> </w:t>
      </w:r>
      <w:r w:rsidR="000B7D61" w:rsidRPr="00203721">
        <w:rPr>
          <w:spacing w:val="-3"/>
          <w:lang w:val="en-US"/>
        </w:rPr>
        <w:t xml:space="preserve">7B of the </w:t>
      </w:r>
      <w:r w:rsidR="000B7D61" w:rsidRPr="00EE2685">
        <w:rPr>
          <w:i/>
          <w:spacing w:val="-3"/>
          <w:lang w:val="en-US"/>
        </w:rPr>
        <w:t>Criminal Law (Sentencing) Act 1988</w:t>
      </w:r>
      <w:r w:rsidR="000B7D61" w:rsidRPr="00203721">
        <w:rPr>
          <w:spacing w:val="-3"/>
          <w:lang w:val="en-US"/>
        </w:rPr>
        <w:t>.</w:t>
      </w:r>
    </w:p>
    <w:p w:rsidR="000B7D61" w:rsidRPr="0020372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28</w:t>
      </w:r>
      <w:r w:rsidR="000B7D61">
        <w:rPr>
          <w:spacing w:val="-3"/>
          <w:lang w:val="en-US"/>
        </w:rPr>
        <w:t>.</w:t>
      </w:r>
      <w:r w:rsidR="000B7D61" w:rsidRPr="00203721">
        <w:rPr>
          <w:spacing w:val="-3"/>
          <w:lang w:val="en-US"/>
        </w:rPr>
        <w:t>02</w:t>
      </w:r>
      <w:r w:rsidR="000B7D61" w:rsidRPr="00203721">
        <w:rPr>
          <w:spacing w:val="-3"/>
          <w:lang w:val="en-US"/>
        </w:rPr>
        <w:tab/>
        <w:t>If the D</w:t>
      </w:r>
      <w:r w:rsidR="000B7D61">
        <w:rPr>
          <w:spacing w:val="-3"/>
          <w:lang w:val="en-US"/>
        </w:rPr>
        <w:t xml:space="preserve">irector </w:t>
      </w:r>
      <w:r w:rsidR="000B7D61" w:rsidRPr="00203721">
        <w:rPr>
          <w:spacing w:val="-3"/>
          <w:lang w:val="en-US"/>
        </w:rPr>
        <w:t>or the Commissioner for Victims’ Rights wishes to furnish the Court with a community impact statement in proceedings to determine sentence or to fix a limiting term</w:t>
      </w:r>
      <w:r w:rsidR="000B7D61">
        <w:rPr>
          <w:spacing w:val="-3"/>
          <w:lang w:val="en-US"/>
        </w:rPr>
        <w:t>,</w:t>
      </w:r>
      <w:r w:rsidR="000B7D61" w:rsidRPr="00203721">
        <w:rPr>
          <w:spacing w:val="-3"/>
          <w:lang w:val="en-US"/>
        </w:rPr>
        <w:t xml:space="preserve"> he or she </w:t>
      </w:r>
      <w:r w:rsidR="000B7D61">
        <w:rPr>
          <w:spacing w:val="-3"/>
          <w:lang w:val="en-US"/>
        </w:rPr>
        <w:t>is to</w:t>
      </w:r>
      <w:r w:rsidR="000B7D61" w:rsidRPr="00203721">
        <w:rPr>
          <w:spacing w:val="-3"/>
          <w:lang w:val="en-US"/>
        </w:rPr>
        <w:t xml:space="preserve"> provide a copy of the statement to the presiding </w:t>
      </w:r>
      <w:r w:rsidR="000B7D61">
        <w:rPr>
          <w:spacing w:val="-3"/>
          <w:lang w:val="en-US"/>
        </w:rPr>
        <w:t>Judge</w:t>
      </w:r>
      <w:r w:rsidR="000B7D61" w:rsidRPr="00203721">
        <w:rPr>
          <w:spacing w:val="-3"/>
          <w:lang w:val="en-US"/>
        </w:rPr>
        <w:t xml:space="preserve"> and the </w:t>
      </w:r>
      <w:proofErr w:type="spellStart"/>
      <w:r w:rsidR="000B7D61" w:rsidRPr="00203721">
        <w:rPr>
          <w:spacing w:val="-3"/>
          <w:lang w:val="en-US"/>
        </w:rPr>
        <w:t>defence</w:t>
      </w:r>
      <w:proofErr w:type="spellEnd"/>
      <w:r w:rsidR="000B7D61" w:rsidRPr="00203721">
        <w:rPr>
          <w:spacing w:val="-3"/>
          <w:lang w:val="en-US"/>
        </w:rPr>
        <w:t xml:space="preserve"> upon the accused pleading guilty to, or being found guilty of, an offence or upon the Court declaring that the defendant is liable to supervision under Part 8A of the</w:t>
      </w:r>
      <w:r w:rsidR="00EB6397">
        <w:rPr>
          <w:spacing w:val="-3"/>
          <w:lang w:val="en-US"/>
        </w:rPr>
        <w:t xml:space="preserve"> Act</w:t>
      </w:r>
      <w:r w:rsidR="000B7D61" w:rsidRPr="00203721">
        <w:rPr>
          <w:spacing w:val="-3"/>
          <w:lang w:val="en-US"/>
        </w:rPr>
        <w:t>.</w:t>
      </w:r>
    </w:p>
    <w:p w:rsidR="000B7D61" w:rsidRPr="0020372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28</w:t>
      </w:r>
      <w:r w:rsidR="000B7D61">
        <w:rPr>
          <w:spacing w:val="-3"/>
          <w:lang w:val="en-US"/>
        </w:rPr>
        <w:t>.</w:t>
      </w:r>
      <w:r w:rsidR="00AA142A">
        <w:rPr>
          <w:spacing w:val="-3"/>
          <w:lang w:val="en-US"/>
        </w:rPr>
        <w:t>03</w:t>
      </w:r>
      <w:r w:rsidR="00AA142A">
        <w:rPr>
          <w:spacing w:val="-3"/>
          <w:lang w:val="en-US"/>
        </w:rPr>
        <w:tab/>
        <w:t>Subject to r</w:t>
      </w:r>
      <w:r w:rsidR="000B7D61" w:rsidRPr="00203721">
        <w:rPr>
          <w:spacing w:val="-3"/>
          <w:lang w:val="en-US"/>
        </w:rPr>
        <w:t xml:space="preserve">ule </w:t>
      </w:r>
      <w:r w:rsidR="000B7D61">
        <w:rPr>
          <w:spacing w:val="-3"/>
          <w:lang w:val="en-US"/>
        </w:rPr>
        <w:t>2</w:t>
      </w:r>
      <w:r w:rsidR="0028124A">
        <w:rPr>
          <w:spacing w:val="-3"/>
          <w:lang w:val="en-US"/>
        </w:rPr>
        <w:t>8</w:t>
      </w:r>
      <w:r w:rsidR="000B7D61">
        <w:rPr>
          <w:spacing w:val="-3"/>
          <w:lang w:val="en-US"/>
        </w:rPr>
        <w:t>.</w:t>
      </w:r>
      <w:r w:rsidR="000B7D61" w:rsidRPr="00203721">
        <w:rPr>
          <w:spacing w:val="-3"/>
          <w:lang w:val="en-US"/>
        </w:rPr>
        <w:t>04</w:t>
      </w:r>
      <w:r w:rsidR="000B7D61">
        <w:rPr>
          <w:spacing w:val="-3"/>
          <w:lang w:val="en-US"/>
        </w:rPr>
        <w:t>,</w:t>
      </w:r>
      <w:r w:rsidR="000B7D61" w:rsidRPr="00203721">
        <w:rPr>
          <w:spacing w:val="-3"/>
          <w:lang w:val="en-US"/>
        </w:rPr>
        <w:t xml:space="preserve"> the presiding </w:t>
      </w:r>
      <w:r w:rsidR="000B7D61">
        <w:rPr>
          <w:spacing w:val="-3"/>
          <w:lang w:val="en-US"/>
        </w:rPr>
        <w:t>Judge</w:t>
      </w:r>
      <w:r w:rsidR="000B7D61" w:rsidRPr="00203721">
        <w:rPr>
          <w:spacing w:val="-3"/>
          <w:lang w:val="en-US"/>
        </w:rPr>
        <w:t xml:space="preserve"> </w:t>
      </w:r>
      <w:r w:rsidR="000B7D61">
        <w:rPr>
          <w:spacing w:val="-3"/>
          <w:lang w:val="en-US"/>
        </w:rPr>
        <w:t>is to</w:t>
      </w:r>
      <w:r w:rsidR="000B7D61" w:rsidRPr="00203721">
        <w:rPr>
          <w:spacing w:val="-3"/>
          <w:lang w:val="en-US"/>
        </w:rPr>
        <w:t xml:space="preserve"> appoint the time at which the statement will be read to the Court and may refuse to postpone the reading of the statement if the resulting delay would be unreasonable in the circumstances.</w:t>
      </w:r>
    </w:p>
    <w:p w:rsidR="000B7D61" w:rsidRPr="0020372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28</w:t>
      </w:r>
      <w:r w:rsidR="000B7D61">
        <w:rPr>
          <w:spacing w:val="-3"/>
          <w:lang w:val="en-US"/>
        </w:rPr>
        <w:t>.</w:t>
      </w:r>
      <w:r w:rsidR="000B7D61" w:rsidRPr="00203721">
        <w:rPr>
          <w:spacing w:val="-3"/>
          <w:lang w:val="en-US"/>
        </w:rPr>
        <w:t>04</w:t>
      </w:r>
      <w:r w:rsidR="000B7D61" w:rsidRPr="00203721">
        <w:rPr>
          <w:spacing w:val="-3"/>
          <w:lang w:val="en-US"/>
        </w:rPr>
        <w:tab/>
        <w:t xml:space="preserve">The statement will not be read out in </w:t>
      </w:r>
      <w:r w:rsidR="000B7D61">
        <w:rPr>
          <w:spacing w:val="-3"/>
          <w:lang w:val="en-US"/>
        </w:rPr>
        <w:t>c</w:t>
      </w:r>
      <w:r w:rsidR="000B7D61" w:rsidRPr="00203721">
        <w:rPr>
          <w:spacing w:val="-3"/>
          <w:lang w:val="en-US"/>
        </w:rPr>
        <w:t>ourt if the Court determines that it is inappropriate or if it would be unduly time consuming to do so.</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28</w:t>
      </w:r>
      <w:r w:rsidR="000B7D61">
        <w:rPr>
          <w:spacing w:val="-3"/>
          <w:lang w:val="en-US"/>
        </w:rPr>
        <w:t>.</w:t>
      </w:r>
      <w:r w:rsidR="000B7D61" w:rsidRPr="00203721">
        <w:rPr>
          <w:spacing w:val="-3"/>
          <w:lang w:val="en-US"/>
        </w:rPr>
        <w:t>05</w:t>
      </w:r>
      <w:r w:rsidR="000B7D61" w:rsidRPr="00203721">
        <w:rPr>
          <w:spacing w:val="-3"/>
          <w:lang w:val="en-US"/>
        </w:rPr>
        <w:tab/>
        <w:t xml:space="preserve">The presiding </w:t>
      </w:r>
      <w:r w:rsidR="000B7D61">
        <w:rPr>
          <w:spacing w:val="-3"/>
          <w:lang w:val="en-US"/>
        </w:rPr>
        <w:t>Judge</w:t>
      </w:r>
      <w:r w:rsidR="000B7D61" w:rsidRPr="00203721">
        <w:rPr>
          <w:spacing w:val="-3"/>
          <w:lang w:val="en-US"/>
        </w:rPr>
        <w:t xml:space="preserve"> may direct that irrelevant material in the statement not be read out to, or taken into account by, the Court.</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Pr="000A3D4D" w:rsidRDefault="000B7D61" w:rsidP="006925E4">
      <w:pPr>
        <w:tabs>
          <w:tab w:val="left" w:pos="851"/>
          <w:tab w:val="left" w:pos="1418"/>
          <w:tab w:val="left" w:pos="1843"/>
          <w:tab w:val="left" w:pos="2268"/>
          <w:tab w:val="left" w:pos="2693"/>
          <w:tab w:val="left" w:pos="3119"/>
        </w:tabs>
        <w:suppressAutoHyphens/>
        <w:jc w:val="center"/>
        <w:rPr>
          <w:b/>
          <w:spacing w:val="-3"/>
          <w:sz w:val="28"/>
          <w:szCs w:val="28"/>
          <w:lang w:val="en-US"/>
        </w:rPr>
      </w:pPr>
      <w:r w:rsidRPr="000A3D4D">
        <w:rPr>
          <w:b/>
          <w:spacing w:val="-3"/>
          <w:sz w:val="28"/>
          <w:szCs w:val="28"/>
          <w:lang w:val="en-US"/>
        </w:rPr>
        <w:t xml:space="preserve">CHAPTER </w:t>
      </w:r>
      <w:r>
        <w:rPr>
          <w:b/>
          <w:spacing w:val="-3"/>
          <w:sz w:val="28"/>
          <w:szCs w:val="28"/>
          <w:lang w:val="en-US"/>
        </w:rPr>
        <w:t>8</w:t>
      </w:r>
      <w:r w:rsidRPr="000A3D4D">
        <w:rPr>
          <w:b/>
          <w:spacing w:val="-3"/>
          <w:sz w:val="28"/>
          <w:szCs w:val="28"/>
          <w:lang w:val="en-US"/>
        </w:rPr>
        <w:t xml:space="preserve"> </w:t>
      </w:r>
      <w:r>
        <w:rPr>
          <w:b/>
          <w:spacing w:val="-3"/>
          <w:sz w:val="28"/>
          <w:szCs w:val="28"/>
          <w:lang w:val="en-US"/>
        </w:rPr>
        <w:t>–</w:t>
      </w:r>
      <w:r w:rsidRPr="000A3D4D">
        <w:rPr>
          <w:b/>
          <w:spacing w:val="-3"/>
          <w:sz w:val="28"/>
          <w:szCs w:val="28"/>
          <w:lang w:val="en-US"/>
        </w:rPr>
        <w:t xml:space="preserve"> STATUTORY APPLICATIONS</w:t>
      </w:r>
    </w:p>
    <w:p w:rsidR="000B7D61" w:rsidRPr="006925E4" w:rsidRDefault="000B7D61" w:rsidP="006925E4">
      <w:pPr>
        <w:tabs>
          <w:tab w:val="left" w:pos="851"/>
          <w:tab w:val="left" w:pos="1418"/>
          <w:tab w:val="left" w:pos="1843"/>
          <w:tab w:val="left" w:pos="2268"/>
          <w:tab w:val="left" w:pos="2693"/>
          <w:tab w:val="left" w:pos="3119"/>
        </w:tabs>
        <w:suppressAutoHyphens/>
        <w:jc w:val="center"/>
        <w:rPr>
          <w:b/>
          <w:spacing w:val="-3"/>
          <w:lang w:val="en-US"/>
        </w:rPr>
      </w:pPr>
    </w:p>
    <w:p w:rsidR="000B7D61" w:rsidRDefault="000B7D61" w:rsidP="0016311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Mental impairment applications and warrants</w:t>
      </w:r>
    </w:p>
    <w:p w:rsidR="000B7D61" w:rsidRDefault="000B7D61" w:rsidP="00163115">
      <w:pPr>
        <w:tabs>
          <w:tab w:val="left" w:pos="851"/>
          <w:tab w:val="left" w:pos="1418"/>
          <w:tab w:val="left" w:pos="1843"/>
          <w:tab w:val="left" w:pos="2268"/>
          <w:tab w:val="left" w:pos="2693"/>
          <w:tab w:val="left" w:pos="3119"/>
        </w:tabs>
        <w:suppressAutoHyphens/>
        <w:jc w:val="both"/>
        <w:rPr>
          <w:spacing w:val="-3"/>
          <w:lang w:val="en-US"/>
        </w:rPr>
      </w:pPr>
    </w:p>
    <w:p w:rsidR="000B7D61" w:rsidRDefault="000B7D61" w:rsidP="001E692A">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w:t>
      </w:r>
      <w:r w:rsidR="006D5C55">
        <w:rPr>
          <w:spacing w:val="-3"/>
          <w:lang w:val="en-US"/>
        </w:rPr>
        <w:t>9</w:t>
      </w:r>
      <w:r w:rsidR="00717CE9">
        <w:rPr>
          <w:spacing w:val="-3"/>
          <w:lang w:val="en-US"/>
        </w:rPr>
        <w:t>.01</w:t>
      </w:r>
      <w:r w:rsidR="00717CE9">
        <w:rPr>
          <w:spacing w:val="-3"/>
          <w:lang w:val="en-US"/>
        </w:rPr>
        <w:tab/>
        <w:t xml:space="preserve">An application under </w:t>
      </w:r>
      <w:proofErr w:type="spellStart"/>
      <w:r w:rsidR="00717CE9">
        <w:rPr>
          <w:spacing w:val="-3"/>
          <w:lang w:val="en-US"/>
        </w:rPr>
        <w:t>s</w:t>
      </w:r>
      <w:r>
        <w:rPr>
          <w:spacing w:val="-3"/>
          <w:lang w:val="en-US"/>
        </w:rPr>
        <w:t>s</w:t>
      </w:r>
      <w:proofErr w:type="spellEnd"/>
      <w:r>
        <w:rPr>
          <w:spacing w:val="-3"/>
          <w:lang w:val="en-US"/>
        </w:rPr>
        <w:t xml:space="preserve"> 269P or 269U of the</w:t>
      </w:r>
      <w:r w:rsidR="00D761AD">
        <w:rPr>
          <w:spacing w:val="-3"/>
          <w:lang w:val="en-US"/>
        </w:rPr>
        <w:t xml:space="preserve"> Act</w:t>
      </w:r>
      <w:r>
        <w:rPr>
          <w:spacing w:val="-3"/>
          <w:lang w:val="en-US"/>
        </w:rPr>
        <w:t xml:space="preserve"> (other than a </w:t>
      </w:r>
      <w:r w:rsidR="00717CE9">
        <w:rPr>
          <w:spacing w:val="-3"/>
          <w:lang w:val="en-US"/>
        </w:rPr>
        <w:t>telephone application under s</w:t>
      </w:r>
      <w:r>
        <w:rPr>
          <w:spacing w:val="-3"/>
          <w:lang w:val="en-US"/>
        </w:rPr>
        <w:t xml:space="preserve"> </w:t>
      </w:r>
      <w:proofErr w:type="gramStart"/>
      <w:r>
        <w:rPr>
          <w:spacing w:val="-3"/>
          <w:lang w:val="en-US"/>
        </w:rPr>
        <w:t>269U(</w:t>
      </w:r>
      <w:proofErr w:type="gramEnd"/>
      <w:r>
        <w:rPr>
          <w:spacing w:val="-3"/>
          <w:lang w:val="en-US"/>
        </w:rPr>
        <w:t xml:space="preserve">1)) is to be in </w:t>
      </w:r>
      <w:r w:rsidR="00AA142A">
        <w:rPr>
          <w:spacing w:val="-3"/>
          <w:lang w:val="en-US"/>
        </w:rPr>
        <w:t>f</w:t>
      </w:r>
      <w:r>
        <w:rPr>
          <w:spacing w:val="-3"/>
          <w:lang w:val="en-US"/>
        </w:rPr>
        <w:t>orm 7.</w:t>
      </w:r>
    </w:p>
    <w:p w:rsidR="000B7D61" w:rsidRDefault="006D5C55"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29</w:t>
      </w:r>
      <w:r w:rsidR="000B7D61">
        <w:rPr>
          <w:spacing w:val="-3"/>
          <w:lang w:val="en-US"/>
        </w:rPr>
        <w:t>.02</w:t>
      </w:r>
      <w:r w:rsidR="000B7D61">
        <w:rPr>
          <w:spacing w:val="-3"/>
          <w:lang w:val="en-US"/>
        </w:rPr>
        <w:tab/>
        <w:t>When an order is</w:t>
      </w:r>
      <w:r w:rsidR="00717CE9">
        <w:rPr>
          <w:spacing w:val="-3"/>
          <w:lang w:val="en-US"/>
        </w:rPr>
        <w:t xml:space="preserve"> made by the Court under s 269O or s</w:t>
      </w:r>
      <w:r w:rsidR="000B7D61">
        <w:rPr>
          <w:spacing w:val="-3"/>
          <w:lang w:val="en-US"/>
        </w:rPr>
        <w:t xml:space="preserve"> 269U of the</w:t>
      </w:r>
      <w:r w:rsidR="00D761AD">
        <w:rPr>
          <w:spacing w:val="-3"/>
          <w:lang w:val="en-US"/>
        </w:rPr>
        <w:t xml:space="preserve"> Act</w:t>
      </w:r>
      <w:r w:rsidR="000B7D61">
        <w:rPr>
          <w:spacing w:val="-3"/>
          <w:lang w:val="en-US"/>
        </w:rPr>
        <w:t>, the warrant to be</w:t>
      </w:r>
      <w:r w:rsidR="00AA142A">
        <w:rPr>
          <w:spacing w:val="-3"/>
          <w:lang w:val="en-US"/>
        </w:rPr>
        <w:t xml:space="preserve"> issued by the Court may be in f</w:t>
      </w:r>
      <w:r w:rsidR="000B7D61">
        <w:rPr>
          <w:spacing w:val="-3"/>
          <w:lang w:val="en-US"/>
        </w:rPr>
        <w:t>orm 25.</w:t>
      </w:r>
    </w:p>
    <w:p w:rsidR="000B7D61" w:rsidRDefault="006D5C55"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29</w:t>
      </w:r>
      <w:r w:rsidR="000B7D61">
        <w:rPr>
          <w:spacing w:val="-3"/>
          <w:lang w:val="en-US"/>
        </w:rPr>
        <w:t>.03</w:t>
      </w:r>
      <w:r w:rsidR="000B7D61">
        <w:rPr>
          <w:spacing w:val="-3"/>
          <w:lang w:val="en-US"/>
        </w:rPr>
        <w:tab/>
        <w:t>When an order is made by the Court under</w:t>
      </w:r>
      <w:r w:rsidR="00717CE9">
        <w:rPr>
          <w:spacing w:val="-3"/>
          <w:lang w:val="en-US"/>
        </w:rPr>
        <w:t xml:space="preserve"> s</w:t>
      </w:r>
      <w:r w:rsidR="000B7D61">
        <w:rPr>
          <w:spacing w:val="-3"/>
          <w:lang w:val="en-US"/>
        </w:rPr>
        <w:t xml:space="preserve"> </w:t>
      </w:r>
      <w:proofErr w:type="gramStart"/>
      <w:r w:rsidR="000B7D61">
        <w:rPr>
          <w:spacing w:val="-3"/>
          <w:lang w:val="en-US"/>
        </w:rPr>
        <w:t>269X(</w:t>
      </w:r>
      <w:proofErr w:type="gramEnd"/>
      <w:r w:rsidR="000B7D61">
        <w:rPr>
          <w:spacing w:val="-3"/>
          <w:lang w:val="en-US"/>
        </w:rPr>
        <w:t>1)(b) of the</w:t>
      </w:r>
      <w:r w:rsidR="00D761AD">
        <w:rPr>
          <w:i/>
          <w:iCs/>
          <w:spacing w:val="-3"/>
          <w:lang w:val="en-US"/>
        </w:rPr>
        <w:t xml:space="preserve"> </w:t>
      </w:r>
      <w:r w:rsidR="00D761AD">
        <w:rPr>
          <w:iCs/>
          <w:spacing w:val="-3"/>
          <w:lang w:val="en-US"/>
        </w:rPr>
        <w:t>Act</w:t>
      </w:r>
      <w:r w:rsidR="000B7D61">
        <w:rPr>
          <w:spacing w:val="-3"/>
          <w:lang w:val="en-US"/>
        </w:rPr>
        <w:t>, the warrant to be</w:t>
      </w:r>
      <w:r w:rsidR="00AA142A">
        <w:rPr>
          <w:spacing w:val="-3"/>
          <w:lang w:val="en-US"/>
        </w:rPr>
        <w:t xml:space="preserve"> issued by the Court may be in f</w:t>
      </w:r>
      <w:r w:rsidR="000B7D61">
        <w:rPr>
          <w:spacing w:val="-3"/>
          <w:lang w:val="en-US"/>
        </w:rPr>
        <w:t>orm 26.</w:t>
      </w:r>
    </w:p>
    <w:p w:rsidR="000B7D61" w:rsidRDefault="006D5C55" w:rsidP="00C8788C">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29</w:t>
      </w:r>
      <w:r w:rsidR="000B7D61">
        <w:rPr>
          <w:spacing w:val="-3"/>
          <w:lang w:val="en-US"/>
        </w:rPr>
        <w:t>.04</w:t>
      </w:r>
      <w:r w:rsidR="000B7D61" w:rsidRPr="000E01F9">
        <w:rPr>
          <w:spacing w:val="-3"/>
          <w:lang w:val="en-US"/>
        </w:rPr>
        <w:t xml:space="preserve"> </w:t>
      </w:r>
      <w:r w:rsidR="000B7D61">
        <w:rPr>
          <w:spacing w:val="-3"/>
          <w:lang w:val="en-US"/>
        </w:rPr>
        <w:tab/>
        <w:t>When an order is</w:t>
      </w:r>
      <w:r w:rsidR="00717CE9">
        <w:rPr>
          <w:spacing w:val="-3"/>
          <w:lang w:val="en-US"/>
        </w:rPr>
        <w:t xml:space="preserve"> made by the Court under s</w:t>
      </w:r>
      <w:r w:rsidR="000B7D61">
        <w:rPr>
          <w:spacing w:val="-3"/>
          <w:lang w:val="en-US"/>
        </w:rPr>
        <w:t xml:space="preserve"> </w:t>
      </w:r>
      <w:proofErr w:type="gramStart"/>
      <w:r w:rsidR="000B7D61">
        <w:rPr>
          <w:spacing w:val="-3"/>
          <w:lang w:val="en-US"/>
        </w:rPr>
        <w:t>269X(</w:t>
      </w:r>
      <w:proofErr w:type="gramEnd"/>
      <w:r w:rsidR="000B7D61">
        <w:rPr>
          <w:spacing w:val="-3"/>
          <w:lang w:val="en-US"/>
        </w:rPr>
        <w:t>2)(b) of the</w:t>
      </w:r>
      <w:r w:rsidR="00D761AD">
        <w:rPr>
          <w:spacing w:val="-3"/>
          <w:lang w:val="en-US"/>
        </w:rPr>
        <w:t xml:space="preserve"> Act</w:t>
      </w:r>
      <w:r w:rsidR="000B7D61">
        <w:rPr>
          <w:spacing w:val="-3"/>
          <w:lang w:val="en-US"/>
        </w:rPr>
        <w:t>, the warrant to be</w:t>
      </w:r>
      <w:r w:rsidR="00AA142A">
        <w:rPr>
          <w:spacing w:val="-3"/>
          <w:lang w:val="en-US"/>
        </w:rPr>
        <w:t xml:space="preserve"> issued by the Court may be in f</w:t>
      </w:r>
      <w:r w:rsidR="000B7D61">
        <w:rPr>
          <w:spacing w:val="-3"/>
          <w:lang w:val="en-US"/>
        </w:rPr>
        <w:t>orm 27.</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0B7D61" w:rsidRDefault="000B7D61">
      <w:pPr>
        <w:pStyle w:val="Header"/>
        <w:tabs>
          <w:tab w:val="clear" w:pos="4153"/>
          <w:tab w:val="clear" w:pos="8306"/>
          <w:tab w:val="left" w:pos="851"/>
          <w:tab w:val="left" w:pos="1418"/>
          <w:tab w:val="left" w:pos="1843"/>
          <w:tab w:val="left" w:pos="2268"/>
          <w:tab w:val="left" w:pos="2693"/>
          <w:tab w:val="left" w:pos="3119"/>
        </w:tabs>
        <w:suppressAutoHyphens/>
        <w:ind w:left="720" w:hanging="720"/>
        <w:jc w:val="center"/>
        <w:rPr>
          <w:b/>
          <w:bCs/>
          <w:spacing w:val="-3"/>
        </w:rPr>
      </w:pPr>
      <w:r>
        <w:rPr>
          <w:b/>
          <w:bCs/>
          <w:spacing w:val="-3"/>
        </w:rPr>
        <w:lastRenderedPageBreak/>
        <w:t xml:space="preserve">Applications for proceeds of crime orders </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w:t>
      </w:r>
      <w:r w:rsidR="00AA142A">
        <w:rPr>
          <w:spacing w:val="-3"/>
          <w:lang w:val="en-US"/>
        </w:rPr>
        <w:t>.01</w:t>
      </w:r>
      <w:r w:rsidR="00AA142A">
        <w:rPr>
          <w:spacing w:val="-3"/>
          <w:lang w:val="en-US"/>
        </w:rPr>
        <w:tab/>
      </w:r>
      <w:r w:rsidR="000060D5">
        <w:rPr>
          <w:spacing w:val="-3"/>
          <w:lang w:val="en-US"/>
        </w:rPr>
        <w:t>R</w:t>
      </w:r>
      <w:r w:rsidR="00786FAE">
        <w:rPr>
          <w:spacing w:val="-3"/>
          <w:lang w:val="en-US"/>
        </w:rPr>
        <w:t>ule 30</w:t>
      </w:r>
      <w:r w:rsidR="000B7D61">
        <w:rPr>
          <w:spacing w:val="-3"/>
          <w:lang w:val="en-US"/>
        </w:rPr>
        <w:t xml:space="preserve"> applies to proceedings, insofar as they provide for or permit applications to be made in the criminal jurisdiction of the Court and which are so instituted, under the </w:t>
      </w:r>
      <w:r w:rsidR="000B7D61">
        <w:rPr>
          <w:i/>
          <w:iCs/>
          <w:spacing w:val="-3"/>
          <w:lang w:val="en-US"/>
        </w:rPr>
        <w:t xml:space="preserve">Proceeds of Crime Act 2002 </w:t>
      </w:r>
      <w:r w:rsidR="000B7D61">
        <w:rPr>
          <w:iCs/>
          <w:spacing w:val="-3"/>
          <w:lang w:val="en-US"/>
        </w:rPr>
        <w:t>(</w:t>
      </w:r>
      <w:proofErr w:type="spellStart"/>
      <w:r w:rsidR="000B7D61">
        <w:rPr>
          <w:iCs/>
          <w:spacing w:val="-3"/>
          <w:lang w:val="en-US"/>
        </w:rPr>
        <w:t>Cth</w:t>
      </w:r>
      <w:proofErr w:type="spellEnd"/>
      <w:r w:rsidR="000B7D61">
        <w:rPr>
          <w:iCs/>
          <w:spacing w:val="-3"/>
          <w:lang w:val="en-US"/>
        </w:rPr>
        <w:t xml:space="preserve">) or the </w:t>
      </w:r>
      <w:r w:rsidR="000B7D61">
        <w:rPr>
          <w:i/>
          <w:iCs/>
          <w:spacing w:val="-3"/>
          <w:lang w:val="en-US"/>
        </w:rPr>
        <w:t>Criminal Assets Confiscation A</w:t>
      </w:r>
      <w:r w:rsidR="000B7D61" w:rsidRPr="00D63C22">
        <w:rPr>
          <w:i/>
          <w:iCs/>
          <w:spacing w:val="-3"/>
          <w:lang w:val="en-US"/>
        </w:rPr>
        <w:t>ct 2005</w:t>
      </w:r>
      <w:r w:rsidR="00C76E8F">
        <w:rPr>
          <w:iCs/>
          <w:spacing w:val="-3"/>
          <w:lang w:val="en-US"/>
        </w:rPr>
        <w:t xml:space="preserve"> </w:t>
      </w:r>
      <w:r w:rsidR="000B7D61">
        <w:rPr>
          <w:spacing w:val="-3"/>
          <w:lang w:val="en-US"/>
        </w:rPr>
        <w:t xml:space="preserve">which for the purposes of </w:t>
      </w:r>
      <w:r w:rsidR="00AA142A">
        <w:rPr>
          <w:spacing w:val="-3"/>
          <w:lang w:val="en-US"/>
        </w:rPr>
        <w:t>r</w:t>
      </w:r>
      <w:r w:rsidR="00786FAE">
        <w:rPr>
          <w:spacing w:val="-3"/>
          <w:lang w:val="en-US"/>
        </w:rPr>
        <w:t>ule 30</w:t>
      </w:r>
      <w:r w:rsidR="000B7D61">
        <w:rPr>
          <w:spacing w:val="-3"/>
          <w:lang w:val="en-US"/>
        </w:rPr>
        <w:t xml:space="preserve"> only is referred to as </w:t>
      </w:r>
      <w:r w:rsidR="000B7D61" w:rsidRPr="00EE2685">
        <w:rPr>
          <w:b/>
          <w:i/>
          <w:spacing w:val="-3"/>
          <w:lang w:val="en-US"/>
        </w:rPr>
        <w:t>the Act</w:t>
      </w:r>
      <w:r w:rsidR="000B7D61">
        <w:rPr>
          <w:b/>
          <w:i/>
          <w:spacing w:val="-3"/>
          <w:lang w:val="en-US"/>
        </w:rPr>
        <w:t>s</w:t>
      </w:r>
      <w:r w:rsidR="000B7D61">
        <w:rPr>
          <w:spacing w:val="-3"/>
          <w:lang w:val="en-US"/>
        </w:rPr>
        <w:t>.</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w:t>
      </w:r>
      <w:r w:rsidR="000B7D61">
        <w:rPr>
          <w:spacing w:val="-3"/>
          <w:lang w:val="en-US"/>
        </w:rPr>
        <w:t>.02</w:t>
      </w:r>
      <w:r w:rsidR="000B7D61">
        <w:rPr>
          <w:spacing w:val="-3"/>
          <w:lang w:val="en-US"/>
        </w:rPr>
        <w:tab/>
        <w:t>Any party may initiate proceedings under the Acts which are permitted by the Acts to be so instituted in th</w:t>
      </w:r>
      <w:r w:rsidR="004E0336">
        <w:rPr>
          <w:spacing w:val="-3"/>
          <w:lang w:val="en-US"/>
        </w:rPr>
        <w:t>e Court’s criminal jurisdiction</w:t>
      </w:r>
      <w:r w:rsidR="000B7D61">
        <w:rPr>
          <w:spacing w:val="-3"/>
          <w:lang w:val="en-US"/>
        </w:rPr>
        <w:t xml:space="preserve"> by an app</w:t>
      </w:r>
      <w:r w:rsidR="00AA142A">
        <w:rPr>
          <w:spacing w:val="-3"/>
          <w:lang w:val="en-US"/>
        </w:rPr>
        <w:t>lication under r</w:t>
      </w:r>
      <w:r w:rsidR="000B7D61">
        <w:rPr>
          <w:spacing w:val="-3"/>
          <w:lang w:val="en-US"/>
        </w:rPr>
        <w:t>ule 15.</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w:t>
      </w:r>
      <w:r w:rsidR="00AA142A">
        <w:rPr>
          <w:spacing w:val="-3"/>
          <w:lang w:val="en-US"/>
        </w:rPr>
        <w:t>.03</w:t>
      </w:r>
      <w:r w:rsidR="00AA142A">
        <w:rPr>
          <w:spacing w:val="-3"/>
          <w:lang w:val="en-US"/>
        </w:rPr>
        <w:tab/>
        <w:t>An application under r</w:t>
      </w:r>
      <w:r w:rsidR="00786FAE">
        <w:rPr>
          <w:spacing w:val="-3"/>
          <w:lang w:val="en-US"/>
        </w:rPr>
        <w:t>ule 30</w:t>
      </w:r>
      <w:r w:rsidR="000B7D61">
        <w:rPr>
          <w:spacing w:val="-3"/>
          <w:lang w:val="en-US"/>
        </w:rPr>
        <w:t>.02 is to proceed in accordance with such directions as are given by a Judge in open court or</w:t>
      </w:r>
      <w:r w:rsidR="00AA142A">
        <w:rPr>
          <w:spacing w:val="-3"/>
          <w:lang w:val="en-US"/>
        </w:rPr>
        <w:t xml:space="preserve"> on a directions hearing under r</w:t>
      </w:r>
      <w:r w:rsidR="000B7D61">
        <w:rPr>
          <w:spacing w:val="-3"/>
          <w:lang w:val="en-US"/>
        </w:rPr>
        <w:t>ule 12</w:t>
      </w:r>
      <w:r w:rsidR="007C08A6">
        <w:rPr>
          <w:spacing w:val="-3"/>
          <w:lang w:val="en-US"/>
        </w:rPr>
        <w:t>.</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w:t>
      </w:r>
      <w:r w:rsidR="000B7D61">
        <w:rPr>
          <w:spacing w:val="-3"/>
          <w:lang w:val="en-US"/>
        </w:rPr>
        <w:t>.04</w:t>
      </w:r>
      <w:r w:rsidR="000B7D61">
        <w:rPr>
          <w:spacing w:val="-3"/>
          <w:lang w:val="en-US"/>
        </w:rPr>
        <w:tab/>
      </w:r>
      <w:r w:rsidR="000B7D61">
        <w:t>Without prejudice to the right of any party to adduce further evidence, the Court may receive any evidence given in criminal proceedings concerning the person to whom the application relates and may give such weight to that evidence as it sees fit.</w:t>
      </w:r>
    </w:p>
    <w:p w:rsidR="000B7D61" w:rsidRDefault="006D5C55" w:rsidP="00C8788C">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30</w:t>
      </w:r>
      <w:r w:rsidR="000B7D61">
        <w:rPr>
          <w:spacing w:val="-3"/>
          <w:lang w:val="en-US"/>
        </w:rPr>
        <w:t>.05</w:t>
      </w:r>
      <w:r w:rsidR="000B7D61">
        <w:rPr>
          <w:spacing w:val="-3"/>
          <w:lang w:val="en-US"/>
        </w:rPr>
        <w:tab/>
        <w:t xml:space="preserve">A Judge may direct that an application under the Acts in the criminal jurisdiction of the Court be transferred to the civil jurisdiction of the Court, and in that event the application will thereafter be governed by the </w:t>
      </w:r>
      <w:r w:rsidR="000B7D61" w:rsidRPr="004E0336">
        <w:rPr>
          <w:i/>
          <w:spacing w:val="-3"/>
          <w:lang w:val="en-US"/>
        </w:rPr>
        <w:t>Civil Rules</w:t>
      </w:r>
      <w:r w:rsidR="000B7D61">
        <w:rPr>
          <w:spacing w:val="-3"/>
          <w:lang w:val="en-US"/>
        </w:rPr>
        <w:t>.</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EE268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 w:val="0"/>
          <w:bCs w:val="0"/>
        </w:rPr>
      </w:pPr>
      <w:r w:rsidRPr="00EE2685">
        <w:t>Application</w:t>
      </w:r>
      <w:r w:rsidRPr="007861C7">
        <w:t>s</w:t>
      </w:r>
      <w:r w:rsidRPr="00EE2685">
        <w:t xml:space="preserve"> for </w:t>
      </w:r>
      <w:r>
        <w:t>d</w:t>
      </w:r>
      <w:r w:rsidRPr="00EE2685">
        <w:t>etentio</w:t>
      </w:r>
      <w:r w:rsidRPr="007861C7">
        <w:t xml:space="preserve">n of </w:t>
      </w:r>
      <w:r>
        <w:t>p</w:t>
      </w:r>
      <w:r w:rsidRPr="007861C7">
        <w:t xml:space="preserve">ersons </w:t>
      </w:r>
      <w:r>
        <w:t>un</w:t>
      </w:r>
      <w:r w:rsidRPr="007861C7">
        <w:t xml:space="preserve">able or </w:t>
      </w:r>
      <w:hyperlink r:id="rId20" w:anchor="unwilling" w:history="1">
        <w:r>
          <w:t>u</w:t>
        </w:r>
        <w:r w:rsidRPr="00EE2685">
          <w:t>nwilling</w:t>
        </w:r>
      </w:hyperlink>
      <w:r w:rsidRPr="00E32D5B">
        <w:t xml:space="preserve"> to </w:t>
      </w:r>
      <w:r>
        <w:t>c</w:t>
      </w:r>
      <w:r w:rsidRPr="00E32D5B">
        <w:t xml:space="preserve">ontrol </w:t>
      </w:r>
      <w:r>
        <w:t>s</w:t>
      </w:r>
      <w:r w:rsidRPr="00E32D5B">
        <w:t xml:space="preserve">exual </w:t>
      </w:r>
      <w:r>
        <w:t>i</w:t>
      </w:r>
      <w:r w:rsidRPr="00E32D5B">
        <w:t>nstincts</w:t>
      </w:r>
      <w:r w:rsidRPr="00EE2685">
        <w:rPr>
          <w:rFonts w:ascii="Arial Unicode MS" w:eastAsia="Arial Unicode MS" w:cs="Arial Unicode MS"/>
          <w:szCs w:val="24"/>
        </w:rPr>
        <w:t xml:space="preserve"> </w:t>
      </w:r>
    </w:p>
    <w:p w:rsidR="000B7D61" w:rsidRDefault="000B7D61" w:rsidP="00EE2685">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 w:val="0"/>
          <w:bCs w:val="0"/>
          <w:color w:val="000000"/>
        </w:rPr>
      </w:pP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31</w:t>
      </w:r>
      <w:r w:rsidR="000B7D61">
        <w:rPr>
          <w:color w:val="000000"/>
        </w:rPr>
        <w:t>.01</w:t>
      </w:r>
      <w:r w:rsidR="000B7D61">
        <w:rPr>
          <w:color w:val="000000"/>
        </w:rPr>
        <w:tab/>
        <w:t xml:space="preserve">An application by the Attorney-General under s 23(2a) of the </w:t>
      </w:r>
      <w:r w:rsidR="000B7D61">
        <w:rPr>
          <w:i/>
          <w:iCs/>
          <w:color w:val="000000"/>
        </w:rPr>
        <w:t>Criminal Law (Sentencing) Act 1988</w:t>
      </w:r>
      <w:r w:rsidR="000B7D61">
        <w:rPr>
          <w:color w:val="000000"/>
        </w:rPr>
        <w:t xml:space="preserve"> to have a person dealt with under that section is to be made by f</w:t>
      </w:r>
      <w:r w:rsidR="00AA142A">
        <w:rPr>
          <w:color w:val="000000"/>
        </w:rPr>
        <w:t>iling in the Court a notice in f</w:t>
      </w:r>
      <w:r w:rsidR="000B7D61">
        <w:rPr>
          <w:color w:val="000000"/>
        </w:rPr>
        <w:t>orm 7.</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31</w:t>
      </w:r>
      <w:r w:rsidR="00AA142A">
        <w:rPr>
          <w:color w:val="000000"/>
        </w:rPr>
        <w:t>.02</w:t>
      </w:r>
      <w:r w:rsidR="00AA142A">
        <w:rPr>
          <w:color w:val="000000"/>
        </w:rPr>
        <w:tab/>
        <w:t>An application under r</w:t>
      </w:r>
      <w:r w:rsidR="00786FAE">
        <w:rPr>
          <w:color w:val="000000"/>
        </w:rPr>
        <w:t>ule 31</w:t>
      </w:r>
      <w:r w:rsidR="000B7D61">
        <w:rPr>
          <w:color w:val="000000"/>
        </w:rPr>
        <w:t>.01 is to be served on the person to whom it relates within seven days of its filing in the Court.</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31</w:t>
      </w:r>
      <w:r w:rsidR="00AA142A">
        <w:rPr>
          <w:color w:val="000000"/>
        </w:rPr>
        <w:t>.03</w:t>
      </w:r>
      <w:r w:rsidR="00AA142A">
        <w:rPr>
          <w:color w:val="000000"/>
        </w:rPr>
        <w:tab/>
        <w:t>An application under r</w:t>
      </w:r>
      <w:r w:rsidR="00786FAE">
        <w:rPr>
          <w:color w:val="000000"/>
        </w:rPr>
        <w:t>ule 31</w:t>
      </w:r>
      <w:r w:rsidR="000B7D61">
        <w:rPr>
          <w:color w:val="000000"/>
        </w:rPr>
        <w:t>.01 is, in the first instance, to be listed in an arraignment list and is to proceed in accordance with such directions as are given by a Judge.</w:t>
      </w:r>
    </w:p>
    <w:p w:rsidR="000B7D61" w:rsidRDefault="006D5C55" w:rsidP="00C8788C">
      <w:pPr>
        <w:tabs>
          <w:tab w:val="left" w:pos="851"/>
          <w:tab w:val="left" w:pos="1418"/>
          <w:tab w:val="left" w:pos="1843"/>
          <w:tab w:val="left" w:pos="2268"/>
          <w:tab w:val="left" w:pos="2693"/>
          <w:tab w:val="left" w:pos="3119"/>
        </w:tabs>
        <w:suppressAutoHyphens/>
        <w:ind w:left="851" w:hanging="851"/>
        <w:jc w:val="both"/>
        <w:rPr>
          <w:color w:val="000000"/>
        </w:rPr>
      </w:pPr>
      <w:r>
        <w:rPr>
          <w:color w:val="000000"/>
        </w:rPr>
        <w:t>31</w:t>
      </w:r>
      <w:r w:rsidR="000B7D61">
        <w:rPr>
          <w:color w:val="000000"/>
        </w:rPr>
        <w:t>.04</w:t>
      </w:r>
      <w:r w:rsidR="000B7D61">
        <w:rPr>
          <w:color w:val="000000"/>
        </w:rPr>
        <w:tab/>
        <w:t>Without prejudice to the right of any party to adduce further evidence, the Court may receive any evidence given in criminal proceedings concerning the person to whom the application relates and may give such weight to that evidence as it sees fit.</w:t>
      </w:r>
    </w:p>
    <w:p w:rsidR="000B7D61" w:rsidRDefault="000B7D61">
      <w:pPr>
        <w:tabs>
          <w:tab w:val="left" w:pos="851"/>
          <w:tab w:val="left" w:pos="1418"/>
          <w:tab w:val="left" w:pos="1843"/>
          <w:tab w:val="left" w:pos="2268"/>
          <w:tab w:val="left" w:pos="2693"/>
          <w:tab w:val="left" w:pos="3119"/>
        </w:tabs>
        <w:suppressAutoHyphens/>
        <w:ind w:left="851" w:hanging="851"/>
        <w:jc w:val="both"/>
        <w:rPr>
          <w:color w:val="000000"/>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Applications for dangerous offender declarations</w:t>
      </w:r>
    </w:p>
    <w:p w:rsidR="000B7D61" w:rsidRDefault="000B7D61">
      <w:pPr>
        <w:tabs>
          <w:tab w:val="left" w:pos="851"/>
          <w:tab w:val="left" w:pos="1418"/>
          <w:tab w:val="left" w:pos="1843"/>
          <w:tab w:val="left" w:pos="2268"/>
          <w:tab w:val="left" w:pos="2693"/>
          <w:tab w:val="left" w:pos="3119"/>
        </w:tabs>
        <w:suppressAutoHyphens/>
        <w:ind w:left="851" w:hanging="851"/>
        <w:jc w:val="both"/>
        <w:rPr>
          <w:color w:val="000000"/>
        </w:rPr>
      </w:pP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32</w:t>
      </w:r>
      <w:r w:rsidR="000B7D61">
        <w:rPr>
          <w:color w:val="000000"/>
        </w:rPr>
        <w:t>.01</w:t>
      </w:r>
      <w:r w:rsidR="000B7D61">
        <w:rPr>
          <w:color w:val="000000"/>
        </w:rPr>
        <w:tab/>
        <w:t xml:space="preserve">An application by the Attorney-General </w:t>
      </w:r>
      <w:r w:rsidR="00717CE9">
        <w:rPr>
          <w:color w:val="000000"/>
        </w:rPr>
        <w:t>under s</w:t>
      </w:r>
      <w:r w:rsidR="007C08A6">
        <w:rPr>
          <w:color w:val="000000"/>
        </w:rPr>
        <w:t xml:space="preserve"> 33A(1) of the </w:t>
      </w:r>
      <w:r w:rsidR="007C08A6">
        <w:rPr>
          <w:i/>
          <w:color w:val="000000"/>
        </w:rPr>
        <w:t xml:space="preserve">Criminal Law (Sentencing) Act 1988 </w:t>
      </w:r>
      <w:r w:rsidR="000B7D61">
        <w:rPr>
          <w:color w:val="000000"/>
        </w:rPr>
        <w:t>to have a person declared to be a dangerous offender is to be ma</w:t>
      </w:r>
      <w:r w:rsidR="00AA142A">
        <w:rPr>
          <w:color w:val="000000"/>
        </w:rPr>
        <w:t>de by filing an application in f</w:t>
      </w:r>
      <w:r w:rsidR="000B7D61">
        <w:rPr>
          <w:color w:val="000000"/>
        </w:rPr>
        <w:t>orm 28.</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32</w:t>
      </w:r>
      <w:r w:rsidR="00AA142A">
        <w:rPr>
          <w:color w:val="000000"/>
        </w:rPr>
        <w:t>.02</w:t>
      </w:r>
      <w:r w:rsidR="00AA142A">
        <w:rPr>
          <w:color w:val="000000"/>
        </w:rPr>
        <w:tab/>
        <w:t>An application under r</w:t>
      </w:r>
      <w:r w:rsidR="00D43CF9">
        <w:rPr>
          <w:color w:val="000000"/>
        </w:rPr>
        <w:t>ule 32</w:t>
      </w:r>
      <w:r w:rsidR="000B7D61">
        <w:rPr>
          <w:color w:val="000000"/>
        </w:rPr>
        <w:t xml:space="preserve">.01 is to be served within seven days of its filing in the Court on the person to whom the application relates, the Director (if the Director is not representing the Attorney-General) and on the Commissioner for Victims’ Rights. </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32</w:t>
      </w:r>
      <w:r w:rsidR="00AA142A">
        <w:rPr>
          <w:color w:val="000000"/>
        </w:rPr>
        <w:t>.03</w:t>
      </w:r>
      <w:r w:rsidR="00AA142A">
        <w:rPr>
          <w:color w:val="000000"/>
        </w:rPr>
        <w:tab/>
        <w:t>An application under r</w:t>
      </w:r>
      <w:r w:rsidR="00D43CF9">
        <w:rPr>
          <w:color w:val="000000"/>
        </w:rPr>
        <w:t>ule 32</w:t>
      </w:r>
      <w:r w:rsidR="000B7D61">
        <w:rPr>
          <w:color w:val="000000"/>
        </w:rPr>
        <w:t>.01 is, in the first instance</w:t>
      </w:r>
      <w:r w:rsidR="007C08A6">
        <w:rPr>
          <w:color w:val="000000"/>
        </w:rPr>
        <w:t>,</w:t>
      </w:r>
      <w:r w:rsidR="000B7D61">
        <w:rPr>
          <w:color w:val="000000"/>
        </w:rPr>
        <w:t xml:space="preserve"> to be listed in an arraignment list and will proceed in accordance with such directions as are given by a Judge.</w:t>
      </w:r>
    </w:p>
    <w:p w:rsidR="000B7D61" w:rsidRDefault="006D5C55">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32</w:t>
      </w:r>
      <w:r w:rsidR="000B7D61">
        <w:rPr>
          <w:color w:val="000000"/>
        </w:rPr>
        <w:t>.04</w:t>
      </w:r>
      <w:r w:rsidR="000B7D61">
        <w:rPr>
          <w:color w:val="000000"/>
        </w:rPr>
        <w:tab/>
        <w:t>The written notice of the date upon which the proceedings to determine the application are to be conduc</w:t>
      </w:r>
      <w:r w:rsidR="00717CE9">
        <w:rPr>
          <w:color w:val="000000"/>
        </w:rPr>
        <w:t>ted which is required by s</w:t>
      </w:r>
      <w:r w:rsidR="000B7D61">
        <w:rPr>
          <w:color w:val="000000"/>
        </w:rPr>
        <w:t xml:space="preserve"> 33A of the </w:t>
      </w:r>
      <w:r w:rsidR="000B7D61">
        <w:rPr>
          <w:i/>
          <w:iCs/>
          <w:color w:val="000000"/>
        </w:rPr>
        <w:t>Criminal Law (Sentencing) Act 1988</w:t>
      </w:r>
      <w:r w:rsidR="00AA142A">
        <w:rPr>
          <w:color w:val="000000"/>
        </w:rPr>
        <w:t xml:space="preserve"> is to be in f</w:t>
      </w:r>
      <w:r w:rsidR="000B7D61">
        <w:rPr>
          <w:color w:val="000000"/>
        </w:rPr>
        <w:t>orm 29.</w:t>
      </w:r>
    </w:p>
    <w:p w:rsidR="000B7D61" w:rsidRDefault="005627AA">
      <w:pPr>
        <w:tabs>
          <w:tab w:val="left" w:pos="851"/>
          <w:tab w:val="left" w:pos="1418"/>
          <w:tab w:val="left" w:pos="1843"/>
          <w:tab w:val="left" w:pos="2268"/>
          <w:tab w:val="left" w:pos="2693"/>
          <w:tab w:val="left" w:pos="3119"/>
        </w:tabs>
        <w:suppressAutoHyphens/>
        <w:ind w:left="851" w:hanging="851"/>
        <w:jc w:val="both"/>
        <w:rPr>
          <w:color w:val="000000"/>
        </w:rPr>
      </w:pPr>
      <w:r>
        <w:rPr>
          <w:color w:val="000000"/>
        </w:rPr>
        <w:t>32.</w:t>
      </w:r>
      <w:r w:rsidR="000B7D61">
        <w:rPr>
          <w:color w:val="000000"/>
        </w:rPr>
        <w:t>05</w:t>
      </w:r>
      <w:r w:rsidR="000B7D61">
        <w:rPr>
          <w:color w:val="000000"/>
        </w:rPr>
        <w:tab/>
        <w:t>Without prejudice to the right of any party to adduce further relevant evidence, the Court may receive any evidence given in criminal proceedings concerning the person to whom the application relates and may give such weight to that evidence as it sees fit.</w:t>
      </w:r>
    </w:p>
    <w:p w:rsidR="000B7D61" w:rsidRDefault="000B7D61" w:rsidP="00C8788C">
      <w:pPr>
        <w:tabs>
          <w:tab w:val="left" w:pos="851"/>
          <w:tab w:val="left" w:pos="1418"/>
          <w:tab w:val="left" w:pos="1843"/>
          <w:tab w:val="left" w:pos="2268"/>
          <w:tab w:val="left" w:pos="2693"/>
          <w:tab w:val="left" w:pos="3119"/>
        </w:tabs>
        <w:suppressAutoHyphens/>
        <w:jc w:val="both"/>
      </w:pPr>
    </w:p>
    <w:p w:rsidR="000B7D61" w:rsidRDefault="000B7D61" w:rsidP="00163115">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Applications to suspend reporting obligations</w:t>
      </w:r>
    </w:p>
    <w:p w:rsidR="000B7D61" w:rsidRDefault="000B7D61" w:rsidP="00163115">
      <w:pPr>
        <w:tabs>
          <w:tab w:val="left" w:pos="851"/>
          <w:tab w:val="left" w:pos="1418"/>
          <w:tab w:val="left" w:pos="1843"/>
          <w:tab w:val="left" w:pos="2268"/>
          <w:tab w:val="left" w:pos="2693"/>
          <w:tab w:val="left" w:pos="3119"/>
        </w:tabs>
        <w:ind w:left="720" w:hanging="720"/>
        <w:jc w:val="both"/>
        <w:rPr>
          <w:u w:val="single"/>
        </w:rPr>
      </w:pPr>
    </w:p>
    <w:p w:rsidR="000B7D61" w:rsidRDefault="000B7D61"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w:t>
      </w:r>
      <w:r w:rsidR="00E140D3">
        <w:rPr>
          <w:spacing w:val="-3"/>
          <w:lang w:val="en-US"/>
        </w:rPr>
        <w:t>3</w:t>
      </w:r>
      <w:r w:rsidR="00717CE9">
        <w:rPr>
          <w:spacing w:val="-3"/>
          <w:lang w:val="en-US"/>
        </w:rPr>
        <w:t>.01</w:t>
      </w:r>
      <w:r w:rsidR="00717CE9">
        <w:rPr>
          <w:spacing w:val="-3"/>
          <w:lang w:val="en-US"/>
        </w:rPr>
        <w:tab/>
        <w:t>An application under s</w:t>
      </w:r>
      <w:r>
        <w:rPr>
          <w:spacing w:val="-3"/>
          <w:lang w:val="en-US"/>
        </w:rPr>
        <w:t xml:space="preserve"> 37 of the </w:t>
      </w:r>
      <w:r>
        <w:rPr>
          <w:i/>
          <w:iCs/>
          <w:spacing w:val="-3"/>
          <w:lang w:val="en-US"/>
        </w:rPr>
        <w:t>Child Sex Offenders Registration Act 2006</w:t>
      </w:r>
      <w:r>
        <w:rPr>
          <w:spacing w:val="-3"/>
          <w:lang w:val="en-US"/>
        </w:rPr>
        <w:t>:</w:t>
      </w:r>
    </w:p>
    <w:p w:rsidR="000B7D61" w:rsidRDefault="007C08A6"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r>
      <w:r w:rsidR="000B7D61">
        <w:rPr>
          <w:spacing w:val="-3"/>
          <w:lang w:val="en-US"/>
        </w:rPr>
        <w:t>(</w:t>
      </w:r>
      <w:proofErr w:type="gramStart"/>
      <w:r>
        <w:rPr>
          <w:spacing w:val="-3"/>
          <w:lang w:val="en-US"/>
        </w:rPr>
        <w:t>a</w:t>
      </w:r>
      <w:proofErr w:type="gramEnd"/>
      <w:r w:rsidR="00AA142A">
        <w:rPr>
          <w:spacing w:val="-3"/>
          <w:lang w:val="en-US"/>
        </w:rPr>
        <w:t>)</w:t>
      </w:r>
      <w:r w:rsidR="00AA142A">
        <w:rPr>
          <w:spacing w:val="-3"/>
          <w:lang w:val="en-US"/>
        </w:rPr>
        <w:tab/>
        <w:t>is to be in f</w:t>
      </w:r>
      <w:r w:rsidR="000B7D61">
        <w:rPr>
          <w:spacing w:val="-3"/>
          <w:lang w:val="en-US"/>
        </w:rPr>
        <w:t>orm 7;</w:t>
      </w:r>
    </w:p>
    <w:p w:rsidR="000B7D61" w:rsidRDefault="007C08A6"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r>
      <w:r w:rsidR="000B7D61">
        <w:rPr>
          <w:spacing w:val="-3"/>
          <w:lang w:val="en-US"/>
        </w:rPr>
        <w:t>(</w:t>
      </w:r>
      <w:r>
        <w:rPr>
          <w:spacing w:val="-3"/>
          <w:lang w:val="en-US"/>
        </w:rPr>
        <w:t>b</w:t>
      </w:r>
      <w:r w:rsidR="000B7D61">
        <w:rPr>
          <w:spacing w:val="-3"/>
          <w:lang w:val="en-US"/>
        </w:rPr>
        <w:t>)</w:t>
      </w:r>
      <w:r w:rsidR="000B7D61">
        <w:rPr>
          <w:spacing w:val="-3"/>
          <w:lang w:val="en-US"/>
        </w:rPr>
        <w:tab/>
      </w:r>
      <w:proofErr w:type="gramStart"/>
      <w:r w:rsidR="000B7D61">
        <w:rPr>
          <w:spacing w:val="-3"/>
          <w:lang w:val="en-US"/>
        </w:rPr>
        <w:t>is</w:t>
      </w:r>
      <w:proofErr w:type="gramEnd"/>
      <w:r w:rsidR="000B7D61">
        <w:rPr>
          <w:spacing w:val="-3"/>
          <w:lang w:val="en-US"/>
        </w:rPr>
        <w:t xml:space="preserve"> to be accompanied by an affidavit of the applicant which:</w:t>
      </w:r>
    </w:p>
    <w:p w:rsidR="000B7D61" w:rsidRDefault="000B7D61" w:rsidP="002F11CC">
      <w:pPr>
        <w:tabs>
          <w:tab w:val="left" w:pos="851"/>
          <w:tab w:val="left" w:pos="1418"/>
          <w:tab w:val="left" w:pos="2268"/>
          <w:tab w:val="left" w:pos="2693"/>
          <w:tab w:val="left" w:pos="3119"/>
        </w:tabs>
        <w:suppressAutoHyphens/>
        <w:spacing w:after="60"/>
        <w:ind w:left="2268" w:hanging="2268"/>
        <w:jc w:val="both"/>
        <w:rPr>
          <w:spacing w:val="-3"/>
          <w:lang w:val="en-US"/>
        </w:rPr>
      </w:pPr>
      <w:r>
        <w:rPr>
          <w:spacing w:val="-3"/>
          <w:lang w:val="en-US"/>
        </w:rPr>
        <w:tab/>
      </w:r>
      <w:r w:rsidR="007C08A6">
        <w:rPr>
          <w:spacing w:val="-3"/>
          <w:lang w:val="en-US"/>
        </w:rPr>
        <w:tab/>
      </w:r>
      <w:r>
        <w:rPr>
          <w:spacing w:val="-3"/>
          <w:lang w:val="en-US"/>
        </w:rPr>
        <w:t>(</w:t>
      </w:r>
      <w:proofErr w:type="spellStart"/>
      <w:r w:rsidR="007C08A6">
        <w:rPr>
          <w:spacing w:val="-3"/>
          <w:lang w:val="en-US"/>
        </w:rPr>
        <w:t>i</w:t>
      </w:r>
      <w:proofErr w:type="spellEnd"/>
      <w:r>
        <w:rPr>
          <w:spacing w:val="-3"/>
          <w:lang w:val="en-US"/>
        </w:rPr>
        <w:t>)</w:t>
      </w:r>
      <w:r>
        <w:rPr>
          <w:spacing w:val="-3"/>
          <w:lang w:val="en-US"/>
        </w:rPr>
        <w:tab/>
        <w:t xml:space="preserve">specifies the child sex offender registration order, if any, to which the applicant is subject, including the date upon which it was made, the Court which made it, the offence or offences for which the applicant was sentenced at the time the order was made and, in the case of an applicant who is subject to a restraining </w:t>
      </w:r>
      <w:r w:rsidR="001746EF">
        <w:rPr>
          <w:spacing w:val="-3"/>
          <w:lang w:val="en-US"/>
        </w:rPr>
        <w:t>order under s</w:t>
      </w:r>
      <w:r w:rsidR="002F11CC">
        <w:rPr>
          <w:spacing w:val="-3"/>
          <w:lang w:val="en-US"/>
        </w:rPr>
        <w:t xml:space="preserve"> 99AA of the </w:t>
      </w:r>
      <w:r>
        <w:rPr>
          <w:i/>
          <w:iCs/>
          <w:spacing w:val="-3"/>
          <w:lang w:val="en-US"/>
        </w:rPr>
        <w:t>Summary Procedure Act 1921</w:t>
      </w:r>
      <w:r>
        <w:rPr>
          <w:spacing w:val="-3"/>
          <w:lang w:val="en-US"/>
        </w:rPr>
        <w:t>, the terms of that order;</w:t>
      </w:r>
    </w:p>
    <w:p w:rsidR="000B7D61" w:rsidRDefault="000B7D61" w:rsidP="002F11CC">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007C08A6">
        <w:rPr>
          <w:spacing w:val="-3"/>
          <w:lang w:val="en-US"/>
        </w:rPr>
        <w:tab/>
      </w:r>
      <w:r>
        <w:rPr>
          <w:spacing w:val="-3"/>
          <w:lang w:val="en-US"/>
        </w:rPr>
        <w:t>(</w:t>
      </w:r>
      <w:r w:rsidR="007C08A6">
        <w:rPr>
          <w:spacing w:val="-3"/>
          <w:lang w:val="en-US"/>
        </w:rPr>
        <w:t>ii</w:t>
      </w:r>
      <w:r>
        <w:rPr>
          <w:spacing w:val="-3"/>
          <w:lang w:val="en-US"/>
        </w:rPr>
        <w:t>)</w:t>
      </w:r>
      <w:r>
        <w:rPr>
          <w:spacing w:val="-3"/>
          <w:lang w:val="en-US"/>
        </w:rPr>
        <w:tab/>
      </w:r>
      <w:r w:rsidR="0091320B">
        <w:rPr>
          <w:spacing w:val="-3"/>
          <w:lang w:val="en-US"/>
        </w:rPr>
        <w:tab/>
      </w:r>
      <w:proofErr w:type="gramStart"/>
      <w:r>
        <w:rPr>
          <w:spacing w:val="-3"/>
          <w:lang w:val="en-US"/>
        </w:rPr>
        <w:t>specifies</w:t>
      </w:r>
      <w:proofErr w:type="gramEnd"/>
      <w:r>
        <w:rPr>
          <w:spacing w:val="-3"/>
          <w:lang w:val="en-US"/>
        </w:rPr>
        <w:t xml:space="preserve">, in the event that the applicant is not subject to a child sex offender </w:t>
      </w:r>
      <w:r w:rsidR="007C08A6">
        <w:rPr>
          <w:spacing w:val="-3"/>
          <w:lang w:val="en-US"/>
        </w:rPr>
        <w:tab/>
      </w:r>
      <w:r w:rsidR="0091320B">
        <w:rPr>
          <w:spacing w:val="-3"/>
          <w:lang w:val="en-US"/>
        </w:rPr>
        <w:tab/>
      </w:r>
      <w:r>
        <w:rPr>
          <w:spacing w:val="-3"/>
          <w:lang w:val="en-US"/>
        </w:rPr>
        <w:t>registration order, each sentence imposed</w:t>
      </w:r>
      <w:r w:rsidR="002F11CC">
        <w:rPr>
          <w:spacing w:val="-3"/>
          <w:lang w:val="en-US"/>
        </w:rPr>
        <w:t xml:space="preserve"> on the applicant which has the</w:t>
      </w:r>
      <w:r w:rsidR="0091320B">
        <w:rPr>
          <w:spacing w:val="-3"/>
          <w:lang w:val="en-US"/>
        </w:rPr>
        <w:tab/>
      </w:r>
      <w:r w:rsidR="002F11CC">
        <w:rPr>
          <w:spacing w:val="-3"/>
          <w:lang w:val="en-US"/>
        </w:rPr>
        <w:tab/>
      </w:r>
      <w:r w:rsidR="002F11CC">
        <w:rPr>
          <w:spacing w:val="-3"/>
          <w:lang w:val="en-US"/>
        </w:rPr>
        <w:tab/>
      </w:r>
      <w:r>
        <w:rPr>
          <w:spacing w:val="-3"/>
          <w:lang w:val="en-US"/>
        </w:rPr>
        <w:t xml:space="preserve">effect that the applicant is a </w:t>
      </w:r>
      <w:proofErr w:type="spellStart"/>
      <w:r>
        <w:rPr>
          <w:spacing w:val="-3"/>
          <w:lang w:val="en-US"/>
        </w:rPr>
        <w:t>registrable</w:t>
      </w:r>
      <w:proofErr w:type="spellEnd"/>
      <w:r>
        <w:rPr>
          <w:spacing w:val="-3"/>
          <w:lang w:val="en-US"/>
        </w:rPr>
        <w:t xml:space="preserve"> offender;</w:t>
      </w:r>
    </w:p>
    <w:p w:rsidR="000B7D61" w:rsidRDefault="007C08A6" w:rsidP="002F11CC">
      <w:pPr>
        <w:tabs>
          <w:tab w:val="left" w:pos="851"/>
          <w:tab w:val="left" w:pos="1418"/>
          <w:tab w:val="left" w:pos="2268"/>
          <w:tab w:val="left" w:pos="2693"/>
          <w:tab w:val="left" w:pos="3119"/>
        </w:tabs>
        <w:suppressAutoHyphens/>
        <w:spacing w:after="60"/>
        <w:ind w:left="2268" w:hanging="1418"/>
        <w:jc w:val="both"/>
        <w:rPr>
          <w:spacing w:val="-3"/>
          <w:lang w:val="en-US"/>
        </w:rPr>
      </w:pPr>
      <w:r>
        <w:rPr>
          <w:spacing w:val="-3"/>
          <w:lang w:val="en-US"/>
        </w:rPr>
        <w:tab/>
      </w:r>
      <w:r>
        <w:rPr>
          <w:spacing w:val="-3"/>
          <w:lang w:val="en-US"/>
        </w:rPr>
        <w:tab/>
        <w:t>(iii</w:t>
      </w:r>
      <w:r w:rsidR="000B7D61">
        <w:rPr>
          <w:spacing w:val="-3"/>
          <w:lang w:val="en-US"/>
        </w:rPr>
        <w:t>)</w:t>
      </w:r>
      <w:r w:rsidR="000B7D61">
        <w:rPr>
          <w:spacing w:val="-3"/>
          <w:lang w:val="en-US"/>
        </w:rPr>
        <w:tab/>
      </w:r>
      <w:proofErr w:type="gramStart"/>
      <w:r w:rsidR="000B7D61">
        <w:rPr>
          <w:spacing w:val="-3"/>
          <w:lang w:val="en-US"/>
        </w:rPr>
        <w:t>sets</w:t>
      </w:r>
      <w:proofErr w:type="gramEnd"/>
      <w:r w:rsidR="000B7D61">
        <w:rPr>
          <w:spacing w:val="-3"/>
          <w:lang w:val="en-US"/>
        </w:rPr>
        <w:t xml:space="preserve"> out, so far as is known to the applicant, details of the applicant’s antecedent criminal history;</w:t>
      </w:r>
    </w:p>
    <w:p w:rsidR="000B7D61" w:rsidRDefault="000B7D61" w:rsidP="002F11CC">
      <w:pPr>
        <w:tabs>
          <w:tab w:val="left" w:pos="851"/>
          <w:tab w:val="left" w:pos="1418"/>
          <w:tab w:val="left" w:pos="2268"/>
          <w:tab w:val="left" w:pos="2693"/>
          <w:tab w:val="left" w:pos="3119"/>
        </w:tabs>
        <w:suppressAutoHyphens/>
        <w:spacing w:after="60"/>
        <w:ind w:left="2268" w:hanging="1418"/>
        <w:jc w:val="both"/>
        <w:rPr>
          <w:spacing w:val="-3"/>
          <w:lang w:val="en-US"/>
        </w:rPr>
      </w:pPr>
      <w:r>
        <w:rPr>
          <w:spacing w:val="-3"/>
          <w:lang w:val="en-US"/>
        </w:rPr>
        <w:tab/>
      </w:r>
      <w:r w:rsidR="007C08A6">
        <w:rPr>
          <w:spacing w:val="-3"/>
          <w:lang w:val="en-US"/>
        </w:rPr>
        <w:tab/>
      </w:r>
      <w:r>
        <w:rPr>
          <w:spacing w:val="-3"/>
          <w:lang w:val="en-US"/>
        </w:rPr>
        <w:t>(</w:t>
      </w:r>
      <w:r w:rsidR="007C08A6">
        <w:rPr>
          <w:spacing w:val="-3"/>
          <w:lang w:val="en-US"/>
        </w:rPr>
        <w:t>v</w:t>
      </w:r>
      <w:r>
        <w:rPr>
          <w:spacing w:val="-3"/>
          <w:lang w:val="en-US"/>
        </w:rPr>
        <w:t>)</w:t>
      </w:r>
      <w:r>
        <w:rPr>
          <w:spacing w:val="-3"/>
          <w:lang w:val="en-US"/>
        </w:rPr>
        <w:tab/>
      </w:r>
      <w:proofErr w:type="gramStart"/>
      <w:r>
        <w:rPr>
          <w:spacing w:val="-3"/>
          <w:lang w:val="en-US"/>
        </w:rPr>
        <w:t>has</w:t>
      </w:r>
      <w:proofErr w:type="gramEnd"/>
      <w:r>
        <w:rPr>
          <w:spacing w:val="-3"/>
          <w:lang w:val="en-US"/>
        </w:rPr>
        <w:t xml:space="preserve"> exhibited to it the report of any expert upon which the applicant proposes to</w:t>
      </w:r>
      <w:r w:rsidR="002F11CC">
        <w:rPr>
          <w:spacing w:val="-3"/>
          <w:lang w:val="en-US"/>
        </w:rPr>
        <w:t xml:space="preserve"> </w:t>
      </w:r>
      <w:r>
        <w:rPr>
          <w:spacing w:val="-3"/>
          <w:lang w:val="en-US"/>
        </w:rPr>
        <w:t>rely;</w:t>
      </w:r>
    </w:p>
    <w:p w:rsidR="000B7D61" w:rsidRDefault="000B7D61" w:rsidP="0016311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007C08A6">
        <w:rPr>
          <w:spacing w:val="-3"/>
          <w:lang w:val="en-US"/>
        </w:rPr>
        <w:tab/>
      </w:r>
      <w:r>
        <w:rPr>
          <w:spacing w:val="-3"/>
          <w:lang w:val="en-US"/>
        </w:rPr>
        <w:t>(</w:t>
      </w:r>
      <w:r w:rsidR="007C08A6">
        <w:rPr>
          <w:spacing w:val="-3"/>
          <w:lang w:val="en-US"/>
        </w:rPr>
        <w:t>vi</w:t>
      </w:r>
      <w:r>
        <w:rPr>
          <w:spacing w:val="-3"/>
          <w:lang w:val="en-US"/>
        </w:rPr>
        <w:t>)</w:t>
      </w:r>
      <w:r>
        <w:rPr>
          <w:spacing w:val="-3"/>
          <w:lang w:val="en-US"/>
        </w:rPr>
        <w:tab/>
      </w:r>
      <w:r w:rsidR="0091320B">
        <w:rPr>
          <w:spacing w:val="-3"/>
          <w:lang w:val="en-US"/>
        </w:rPr>
        <w:tab/>
      </w:r>
      <w:proofErr w:type="gramStart"/>
      <w:r>
        <w:rPr>
          <w:spacing w:val="-3"/>
          <w:lang w:val="en-US"/>
        </w:rPr>
        <w:t>has</w:t>
      </w:r>
      <w:proofErr w:type="gramEnd"/>
      <w:r>
        <w:rPr>
          <w:spacing w:val="-3"/>
          <w:lang w:val="en-US"/>
        </w:rPr>
        <w:t xml:space="preserve"> exhibited to it a copy of any other documentary evidence upon which </w:t>
      </w:r>
      <w:r w:rsidR="002F11CC">
        <w:rPr>
          <w:spacing w:val="-3"/>
          <w:lang w:val="en-US"/>
        </w:rPr>
        <w:tab/>
      </w:r>
      <w:r w:rsidR="002F11CC">
        <w:rPr>
          <w:spacing w:val="-3"/>
          <w:lang w:val="en-US"/>
        </w:rPr>
        <w:tab/>
      </w:r>
      <w:r>
        <w:rPr>
          <w:spacing w:val="-3"/>
          <w:lang w:val="en-US"/>
        </w:rPr>
        <w:t>the applicant proposes to rely;</w:t>
      </w:r>
    </w:p>
    <w:p w:rsidR="000B7D61" w:rsidRDefault="007C08A6" w:rsidP="0016311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Pr>
          <w:spacing w:val="-3"/>
          <w:lang w:val="en-US"/>
        </w:rPr>
        <w:tab/>
        <w:t>(vii)</w:t>
      </w:r>
      <w:r w:rsidR="0091320B">
        <w:rPr>
          <w:spacing w:val="-3"/>
          <w:lang w:val="en-US"/>
        </w:rPr>
        <w:tab/>
      </w:r>
      <w:r w:rsidR="000B7D61">
        <w:rPr>
          <w:spacing w:val="-3"/>
          <w:lang w:val="en-US"/>
        </w:rPr>
        <w:tab/>
      </w:r>
      <w:proofErr w:type="gramStart"/>
      <w:r w:rsidR="000B7D61">
        <w:rPr>
          <w:spacing w:val="-3"/>
          <w:lang w:val="en-US"/>
        </w:rPr>
        <w:t>identifies</w:t>
      </w:r>
      <w:proofErr w:type="gramEnd"/>
      <w:r w:rsidR="000B7D61">
        <w:rPr>
          <w:spacing w:val="-3"/>
          <w:lang w:val="en-US"/>
        </w:rPr>
        <w:t xml:space="preserve"> any evidence other than that referred to in (d) or (e) upon which </w:t>
      </w:r>
      <w:r w:rsidR="002F11CC">
        <w:rPr>
          <w:spacing w:val="-3"/>
          <w:lang w:val="en-US"/>
        </w:rPr>
        <w:tab/>
      </w:r>
      <w:r w:rsidR="002F11CC">
        <w:rPr>
          <w:spacing w:val="-3"/>
          <w:lang w:val="en-US"/>
        </w:rPr>
        <w:tab/>
      </w:r>
      <w:r w:rsidR="000B7D61">
        <w:rPr>
          <w:spacing w:val="-3"/>
          <w:lang w:val="en-US"/>
        </w:rPr>
        <w:t>the applicant proposes to rely; and</w:t>
      </w:r>
    </w:p>
    <w:p w:rsidR="000B7D61" w:rsidRDefault="000B7D61" w:rsidP="00163115">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007C08A6">
        <w:rPr>
          <w:spacing w:val="-3"/>
          <w:lang w:val="en-US"/>
        </w:rPr>
        <w:tab/>
      </w:r>
      <w:r>
        <w:rPr>
          <w:spacing w:val="-3"/>
          <w:lang w:val="en-US"/>
        </w:rPr>
        <w:t>(</w:t>
      </w:r>
      <w:r w:rsidR="007C08A6">
        <w:rPr>
          <w:spacing w:val="-3"/>
          <w:lang w:val="en-US"/>
        </w:rPr>
        <w:t>viii</w:t>
      </w:r>
      <w:r>
        <w:rPr>
          <w:spacing w:val="-3"/>
          <w:lang w:val="en-US"/>
        </w:rPr>
        <w:t>)</w:t>
      </w:r>
      <w:r w:rsidR="0091320B">
        <w:rPr>
          <w:spacing w:val="-3"/>
          <w:lang w:val="en-US"/>
        </w:rPr>
        <w:tab/>
      </w:r>
      <w:proofErr w:type="gramStart"/>
      <w:r>
        <w:rPr>
          <w:spacing w:val="-3"/>
          <w:lang w:val="en-US"/>
        </w:rPr>
        <w:t>insofar</w:t>
      </w:r>
      <w:proofErr w:type="gramEnd"/>
      <w:r>
        <w:rPr>
          <w:spacing w:val="-3"/>
          <w:lang w:val="en-US"/>
        </w:rPr>
        <w:t xml:space="preserve"> as it has not already been covered by sub-paragraphs (a)-(e), sets out </w:t>
      </w:r>
      <w:r w:rsidR="007C08A6">
        <w:rPr>
          <w:spacing w:val="-3"/>
          <w:lang w:val="en-US"/>
        </w:rPr>
        <w:tab/>
      </w:r>
      <w:r w:rsidR="002F11CC">
        <w:rPr>
          <w:spacing w:val="-3"/>
          <w:lang w:val="en-US"/>
        </w:rPr>
        <w:tab/>
      </w:r>
      <w:r>
        <w:rPr>
          <w:spacing w:val="-3"/>
          <w:lang w:val="en-US"/>
        </w:rPr>
        <w:t>the facts and grounds upon which the application is made.</w:t>
      </w:r>
    </w:p>
    <w:p w:rsidR="000B7D61" w:rsidRDefault="007C08A6"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ab/>
      </w:r>
      <w:r w:rsidR="000B7D61">
        <w:rPr>
          <w:spacing w:val="-3"/>
          <w:lang w:val="en-US"/>
        </w:rPr>
        <w:t>(</w:t>
      </w:r>
      <w:r>
        <w:rPr>
          <w:spacing w:val="-3"/>
          <w:lang w:val="en-US"/>
        </w:rPr>
        <w:t>c</w:t>
      </w:r>
      <w:r w:rsidR="000B7D61">
        <w:rPr>
          <w:spacing w:val="-3"/>
          <w:lang w:val="en-US"/>
        </w:rPr>
        <w:t>)</w:t>
      </w:r>
      <w:r w:rsidR="000B7D61">
        <w:rPr>
          <w:spacing w:val="-3"/>
          <w:lang w:val="en-US"/>
        </w:rPr>
        <w:tab/>
      </w:r>
      <w:proofErr w:type="gramStart"/>
      <w:r w:rsidR="000B7D61">
        <w:rPr>
          <w:spacing w:val="-3"/>
          <w:lang w:val="en-US"/>
        </w:rPr>
        <w:t>is</w:t>
      </w:r>
      <w:proofErr w:type="gramEnd"/>
      <w:r w:rsidR="000B7D61">
        <w:rPr>
          <w:spacing w:val="-3"/>
          <w:lang w:val="en-US"/>
        </w:rPr>
        <w:t xml:space="preserve">, with the applicant’s affidavit, to be served within two working days of being filed </w:t>
      </w:r>
      <w:r w:rsidR="002F11CC">
        <w:rPr>
          <w:spacing w:val="-3"/>
          <w:lang w:val="en-US"/>
        </w:rPr>
        <w:tab/>
      </w:r>
      <w:r w:rsidR="000B7D61">
        <w:rPr>
          <w:spacing w:val="-3"/>
          <w:lang w:val="en-US"/>
        </w:rPr>
        <w:t>upon the Commissioner of Police.</w:t>
      </w:r>
    </w:p>
    <w:p w:rsidR="000B7D61" w:rsidRDefault="00E140D3"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33</w:t>
      </w:r>
      <w:r w:rsidR="000B7D61">
        <w:rPr>
          <w:spacing w:val="-3"/>
          <w:lang w:val="en-US"/>
        </w:rPr>
        <w:t>.</w:t>
      </w:r>
      <w:r w:rsidR="007C08A6">
        <w:rPr>
          <w:spacing w:val="-3"/>
          <w:lang w:val="en-US"/>
        </w:rPr>
        <w:t>0</w:t>
      </w:r>
      <w:r w:rsidR="001746EF">
        <w:rPr>
          <w:spacing w:val="-3"/>
          <w:lang w:val="en-US"/>
        </w:rPr>
        <w:t>2</w:t>
      </w:r>
      <w:r w:rsidR="001746EF">
        <w:rPr>
          <w:spacing w:val="-3"/>
          <w:lang w:val="en-US"/>
        </w:rPr>
        <w:tab/>
        <w:t>An application under s</w:t>
      </w:r>
      <w:r w:rsidR="000B7D61">
        <w:rPr>
          <w:spacing w:val="-3"/>
          <w:lang w:val="en-US"/>
        </w:rPr>
        <w:t xml:space="preserve"> 37 will be listed in an arraignment list for initial directions.</w:t>
      </w:r>
    </w:p>
    <w:p w:rsidR="000B7D61" w:rsidRDefault="000B7D61"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w:t>
      </w:r>
      <w:r w:rsidR="000A0A0F">
        <w:rPr>
          <w:spacing w:val="-3"/>
          <w:lang w:val="en-US"/>
        </w:rPr>
        <w:t>3</w:t>
      </w:r>
      <w:r>
        <w:rPr>
          <w:spacing w:val="-3"/>
          <w:lang w:val="en-US"/>
        </w:rPr>
        <w:t>.</w:t>
      </w:r>
      <w:r w:rsidR="007C08A6">
        <w:rPr>
          <w:spacing w:val="-3"/>
          <w:lang w:val="en-US"/>
        </w:rPr>
        <w:t>0</w:t>
      </w:r>
      <w:r>
        <w:rPr>
          <w:spacing w:val="-3"/>
          <w:lang w:val="en-US"/>
        </w:rPr>
        <w:t>3</w:t>
      </w:r>
      <w:r>
        <w:rPr>
          <w:spacing w:val="-3"/>
          <w:lang w:val="en-US"/>
        </w:rPr>
        <w:tab/>
        <w:t>The Court may, on the application of the Commissioner of Police, direct that the applicant submit to examination by such legally qualified medical practitioners or other persons as the Court shall direct, and may obtain from any such practitioner, or any other person, such report relating to an issue arising in relation to the application as the Court thinks fit.</w:t>
      </w:r>
    </w:p>
    <w:p w:rsidR="000B7D61" w:rsidRDefault="000A0A0F" w:rsidP="00163115">
      <w:pPr>
        <w:keepLines/>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33</w:t>
      </w:r>
      <w:r w:rsidR="000B7D61">
        <w:rPr>
          <w:spacing w:val="-3"/>
          <w:lang w:val="en-US"/>
        </w:rPr>
        <w:t>.</w:t>
      </w:r>
      <w:r w:rsidR="007C08A6">
        <w:rPr>
          <w:spacing w:val="-3"/>
          <w:lang w:val="en-US"/>
        </w:rPr>
        <w:t>0</w:t>
      </w:r>
      <w:r w:rsidR="000B7D61">
        <w:rPr>
          <w:spacing w:val="-3"/>
          <w:lang w:val="en-US"/>
        </w:rPr>
        <w:t>4</w:t>
      </w:r>
      <w:r w:rsidR="000B7D61">
        <w:rPr>
          <w:spacing w:val="-3"/>
          <w:lang w:val="en-US"/>
        </w:rPr>
        <w:tab/>
        <w:t>If the applicant fails to comply with a direction to submit to an e</w:t>
      </w:r>
      <w:r w:rsidR="00AA142A">
        <w:rPr>
          <w:spacing w:val="-3"/>
          <w:lang w:val="en-US"/>
        </w:rPr>
        <w:t>xamination ordered pursuant to r</w:t>
      </w:r>
      <w:r>
        <w:rPr>
          <w:spacing w:val="-3"/>
          <w:lang w:val="en-US"/>
        </w:rPr>
        <w:t>ule 33</w:t>
      </w:r>
      <w:r w:rsidR="000B7D61">
        <w:rPr>
          <w:spacing w:val="-3"/>
          <w:lang w:val="en-US"/>
        </w:rPr>
        <w:t>.</w:t>
      </w:r>
      <w:r w:rsidR="007C08A6">
        <w:rPr>
          <w:spacing w:val="-3"/>
          <w:lang w:val="en-US"/>
        </w:rPr>
        <w:t>0</w:t>
      </w:r>
      <w:r w:rsidR="000B7D61">
        <w:rPr>
          <w:spacing w:val="-3"/>
          <w:lang w:val="en-US"/>
        </w:rPr>
        <w:t>3, the Court may stay the hearing of the application until the applicant complies with that direction.</w:t>
      </w:r>
    </w:p>
    <w:p w:rsidR="000B7D61" w:rsidRDefault="000B7D61" w:rsidP="00C8788C">
      <w:pPr>
        <w:tabs>
          <w:tab w:val="left" w:pos="851"/>
          <w:tab w:val="left" w:pos="1418"/>
          <w:tab w:val="left" w:pos="1843"/>
          <w:tab w:val="left" w:pos="2268"/>
          <w:tab w:val="left" w:pos="2693"/>
          <w:tab w:val="left" w:pos="3119"/>
        </w:tabs>
        <w:suppressAutoHyphens/>
        <w:jc w:val="both"/>
      </w:pPr>
    </w:p>
    <w:p w:rsidR="000B7D61" w:rsidRPr="00FB37C7" w:rsidRDefault="000B7D61" w:rsidP="00163115">
      <w:pPr>
        <w:keepNext/>
        <w:keepLines/>
        <w:tabs>
          <w:tab w:val="left" w:pos="851"/>
          <w:tab w:val="left" w:pos="1418"/>
          <w:tab w:val="left" w:pos="1843"/>
          <w:tab w:val="left" w:pos="2268"/>
          <w:tab w:val="left" w:pos="2693"/>
          <w:tab w:val="left" w:pos="3119"/>
        </w:tabs>
        <w:jc w:val="center"/>
        <w:rPr>
          <w:b/>
          <w:bCs/>
        </w:rPr>
      </w:pPr>
      <w:r>
        <w:rPr>
          <w:b/>
          <w:bCs/>
        </w:rPr>
        <w:t xml:space="preserve">Applications for orders relating to assumed identities </w:t>
      </w:r>
    </w:p>
    <w:p w:rsidR="000B7D61" w:rsidRDefault="000B7D61" w:rsidP="00163115">
      <w:pPr>
        <w:tabs>
          <w:tab w:val="left" w:pos="851"/>
          <w:tab w:val="left" w:pos="1418"/>
          <w:tab w:val="left" w:pos="1843"/>
          <w:tab w:val="left" w:pos="2268"/>
          <w:tab w:val="left" w:pos="2693"/>
          <w:tab w:val="left" w:pos="3119"/>
        </w:tabs>
        <w:suppressAutoHyphens/>
        <w:ind w:left="851" w:hanging="851"/>
        <w:jc w:val="both"/>
      </w:pP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34</w:t>
      </w:r>
      <w:r w:rsidR="001746EF">
        <w:rPr>
          <w:spacing w:val="-3"/>
          <w:lang w:val="en-US"/>
        </w:rPr>
        <w:t>.01</w:t>
      </w:r>
      <w:r w:rsidR="001746EF">
        <w:rPr>
          <w:spacing w:val="-3"/>
          <w:lang w:val="en-US"/>
        </w:rPr>
        <w:tab/>
        <w:t>An application under s 12 or s</w:t>
      </w:r>
      <w:r w:rsidR="000B7D61">
        <w:rPr>
          <w:spacing w:val="-3"/>
          <w:lang w:val="en-US"/>
        </w:rPr>
        <w:t xml:space="preserve"> 13 of the </w:t>
      </w:r>
      <w:r w:rsidR="000B7D61">
        <w:rPr>
          <w:i/>
          <w:iCs/>
          <w:spacing w:val="-3"/>
          <w:lang w:val="en-US"/>
        </w:rPr>
        <w:t>Criminal Investigation (Covert Operations) Act 2009</w:t>
      </w:r>
      <w:r w:rsidR="00AA142A">
        <w:rPr>
          <w:spacing w:val="-3"/>
          <w:lang w:val="en-US"/>
        </w:rPr>
        <w:t xml:space="preserve"> is to be made using f</w:t>
      </w:r>
      <w:r w:rsidR="000B7D61">
        <w:rPr>
          <w:spacing w:val="-3"/>
          <w:lang w:val="en-US"/>
        </w:rPr>
        <w:t>orm 7.</w:t>
      </w: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34</w:t>
      </w:r>
      <w:r w:rsidR="000B7D61">
        <w:rPr>
          <w:spacing w:val="-3"/>
          <w:lang w:val="en-US"/>
        </w:rPr>
        <w:t>.02</w:t>
      </w:r>
      <w:r w:rsidR="000B7D61">
        <w:rPr>
          <w:spacing w:val="-3"/>
          <w:lang w:val="en-US"/>
        </w:rPr>
        <w:tab/>
        <w:t xml:space="preserve">The application is to be supported by an affidavit or affidavits sworn by the applicant or some other person </w:t>
      </w:r>
      <w:proofErr w:type="spellStart"/>
      <w:r w:rsidR="000B7D61">
        <w:rPr>
          <w:spacing w:val="-3"/>
          <w:lang w:val="en-US"/>
        </w:rPr>
        <w:t>authorised</w:t>
      </w:r>
      <w:proofErr w:type="spellEnd"/>
      <w:r w:rsidR="000B7D61">
        <w:rPr>
          <w:spacing w:val="-3"/>
          <w:lang w:val="en-US"/>
        </w:rPr>
        <w:t xml:space="preserve"> by the applicant to make the affidavit, setting out the relevant facts and circumstances.</w:t>
      </w: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34</w:t>
      </w:r>
      <w:r w:rsidR="000B7D61">
        <w:rPr>
          <w:spacing w:val="-3"/>
          <w:lang w:val="en-US"/>
        </w:rPr>
        <w:t>.03</w:t>
      </w:r>
      <w:r w:rsidR="000B7D61">
        <w:rPr>
          <w:spacing w:val="-3"/>
          <w:lang w:val="en-US"/>
        </w:rPr>
        <w:tab/>
        <w:t>Upon receiving oral notification by or on behalf of the applicant that an application is to be made, the Registrar will appoint a time for the hearing of the application by a Judge.</w:t>
      </w: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lastRenderedPageBreak/>
        <w:t>34</w:t>
      </w:r>
      <w:r w:rsidR="000B7D61">
        <w:rPr>
          <w:spacing w:val="-3"/>
          <w:lang w:val="en-US"/>
        </w:rPr>
        <w:t>.04</w:t>
      </w:r>
      <w:r w:rsidR="000B7D61">
        <w:rPr>
          <w:spacing w:val="-3"/>
          <w:lang w:val="en-US"/>
        </w:rPr>
        <w:tab/>
        <w:t>The application and any affidavit or affidavits are not to be filed in the Registry but are to be tendered to the Judge on the hearing of the application, together with minutes of the order or orders sought.</w:t>
      </w: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34</w:t>
      </w:r>
      <w:r w:rsidR="000B7D61">
        <w:rPr>
          <w:spacing w:val="-3"/>
          <w:lang w:val="en-US"/>
        </w:rPr>
        <w:t>.05</w:t>
      </w:r>
      <w:r w:rsidR="000B7D61">
        <w:rPr>
          <w:spacing w:val="-3"/>
          <w:lang w:val="en-US"/>
        </w:rPr>
        <w:tab/>
        <w:t xml:space="preserve">The Judge may make such order or orders under the </w:t>
      </w:r>
      <w:r w:rsidR="000B7D61">
        <w:rPr>
          <w:i/>
          <w:iCs/>
          <w:spacing w:val="-3"/>
          <w:lang w:val="en-US"/>
        </w:rPr>
        <w:t>Criminal Investigation (Covert Operations) Act 2009</w:t>
      </w:r>
      <w:r w:rsidR="000B7D61">
        <w:rPr>
          <w:spacing w:val="-3"/>
          <w:lang w:val="en-US"/>
        </w:rPr>
        <w:t xml:space="preserve"> as may be appropriate and may give such consequential directions to give effect to those orders and to ensure the confidentiality of the proceedings as the Judge thinks fit.</w:t>
      </w:r>
    </w:p>
    <w:p w:rsidR="000B7D61" w:rsidRDefault="00E14228" w:rsidP="00163115">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34</w:t>
      </w:r>
      <w:r w:rsidR="000B7D61">
        <w:rPr>
          <w:spacing w:val="-3"/>
          <w:lang w:val="en-US"/>
        </w:rPr>
        <w:t>.06</w:t>
      </w:r>
      <w:r w:rsidR="000B7D61">
        <w:rPr>
          <w:spacing w:val="-3"/>
          <w:lang w:val="en-US"/>
        </w:rPr>
        <w:tab/>
        <w:t>When the Judge makes an order, the Judge will arrange for the seal of the Court to be affixed to the formal order and will provide a copy of the sealed order to the applicant.</w:t>
      </w:r>
    </w:p>
    <w:p w:rsidR="000B7D61" w:rsidRDefault="00E14228" w:rsidP="00163115">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34</w:t>
      </w:r>
      <w:r w:rsidR="000B7D61">
        <w:rPr>
          <w:spacing w:val="-3"/>
          <w:lang w:val="en-US"/>
        </w:rPr>
        <w:t>.07</w:t>
      </w:r>
      <w:r w:rsidR="000B7D61">
        <w:rPr>
          <w:spacing w:val="-3"/>
          <w:lang w:val="en-US"/>
        </w:rPr>
        <w:tab/>
        <w:t>At the conclusion of the hearing of the application, the application, the order (if made), the affidavit or affidavits in support and any other documents relating to the application will be placed in a sealed envelope which is to be retained by the Reg</w:t>
      </w:r>
      <w:r w:rsidR="0055794B">
        <w:rPr>
          <w:spacing w:val="-3"/>
          <w:lang w:val="en-US"/>
        </w:rPr>
        <w:t xml:space="preserve">istrar in a secure repository. </w:t>
      </w:r>
      <w:r w:rsidR="000B7D61">
        <w:rPr>
          <w:spacing w:val="-3"/>
          <w:lang w:val="en-US"/>
        </w:rPr>
        <w:t>Such envelope is not to be opened without the written direction of a Judge.</w:t>
      </w:r>
    </w:p>
    <w:p w:rsidR="000B7D61" w:rsidRDefault="000B7D61" w:rsidP="00163115">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Default="000B7D61" w:rsidP="00163115">
      <w:pPr>
        <w:tabs>
          <w:tab w:val="left" w:pos="851"/>
          <w:tab w:val="left" w:pos="1418"/>
          <w:tab w:val="left" w:pos="1843"/>
          <w:tab w:val="left" w:pos="2268"/>
          <w:tab w:val="left" w:pos="2693"/>
          <w:tab w:val="left" w:pos="3119"/>
        </w:tabs>
        <w:suppressAutoHyphens/>
        <w:ind w:left="851" w:hanging="851"/>
        <w:jc w:val="both"/>
        <w:rPr>
          <w:spacing w:val="-3"/>
          <w:lang w:val="en-US"/>
        </w:rPr>
      </w:pPr>
    </w:p>
    <w:p w:rsidR="000B7D61" w:rsidRPr="000A3D4D" w:rsidRDefault="000B7D61" w:rsidP="006925E4">
      <w:pPr>
        <w:tabs>
          <w:tab w:val="left" w:pos="851"/>
          <w:tab w:val="left" w:pos="1418"/>
          <w:tab w:val="left" w:pos="1843"/>
          <w:tab w:val="left" w:pos="2268"/>
          <w:tab w:val="left" w:pos="2693"/>
          <w:tab w:val="left" w:pos="3119"/>
        </w:tabs>
        <w:suppressAutoHyphens/>
        <w:ind w:left="1276" w:hanging="1276"/>
        <w:jc w:val="center"/>
        <w:rPr>
          <w:b/>
          <w:sz w:val="28"/>
          <w:szCs w:val="28"/>
        </w:rPr>
      </w:pPr>
      <w:r w:rsidRPr="000A3D4D">
        <w:rPr>
          <w:b/>
          <w:sz w:val="28"/>
          <w:szCs w:val="28"/>
        </w:rPr>
        <w:t>CHAPTER</w:t>
      </w:r>
      <w:r>
        <w:rPr>
          <w:b/>
          <w:sz w:val="28"/>
          <w:szCs w:val="28"/>
        </w:rPr>
        <w:t xml:space="preserve"> 9 –</w:t>
      </w:r>
      <w:r w:rsidRPr="000A3D4D">
        <w:rPr>
          <w:b/>
          <w:sz w:val="28"/>
          <w:szCs w:val="28"/>
        </w:rPr>
        <w:t xml:space="preserve"> MISCELLANEOUS </w:t>
      </w:r>
    </w:p>
    <w:p w:rsidR="000B7D61" w:rsidRDefault="000B7D61">
      <w:pPr>
        <w:tabs>
          <w:tab w:val="left" w:pos="851"/>
          <w:tab w:val="left" w:pos="1418"/>
          <w:tab w:val="left" w:pos="1843"/>
          <w:tab w:val="left" w:pos="2268"/>
          <w:tab w:val="left" w:pos="2693"/>
          <w:tab w:val="left" w:pos="3119"/>
        </w:tabs>
        <w:suppressAutoHyphens/>
        <w:ind w:left="1276" w:hanging="1276"/>
        <w:jc w:val="both"/>
        <w:rPr>
          <w:spacing w:val="-3"/>
          <w:lang w:val="en-US"/>
        </w:rPr>
      </w:pPr>
    </w:p>
    <w:p w:rsidR="000B7D61" w:rsidRDefault="000B7D6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Contempt of Court</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C8788C" w:rsidRDefault="00E14228">
      <w:pPr>
        <w:tabs>
          <w:tab w:val="left" w:pos="851"/>
          <w:tab w:val="left" w:pos="1418"/>
          <w:tab w:val="left" w:pos="1843"/>
          <w:tab w:val="left" w:pos="2268"/>
          <w:tab w:val="left" w:pos="2693"/>
          <w:tab w:val="left" w:pos="3119"/>
        </w:tabs>
        <w:suppressAutoHyphens/>
        <w:ind w:left="851" w:hanging="851"/>
        <w:jc w:val="both"/>
      </w:pPr>
      <w:r>
        <w:rPr>
          <w:spacing w:val="-3"/>
          <w:lang w:val="en-US"/>
        </w:rPr>
        <w:t>35</w:t>
      </w:r>
      <w:r w:rsidR="000B7D61">
        <w:rPr>
          <w:spacing w:val="-3"/>
          <w:lang w:val="en-US"/>
        </w:rPr>
        <w:t>.</w:t>
      </w:r>
      <w:r w:rsidR="00584CA9">
        <w:rPr>
          <w:spacing w:val="-3"/>
          <w:lang w:val="en-US"/>
        </w:rPr>
        <w:t>01</w:t>
      </w:r>
      <w:r w:rsidR="000B7D61">
        <w:t xml:space="preserve"> </w:t>
      </w:r>
      <w:r w:rsidR="000B7D61">
        <w:tab/>
        <w:t xml:space="preserve">The provisions of Chapter 14 (Contempt of Court) of </w:t>
      </w:r>
      <w:r w:rsidR="00584CA9" w:rsidRPr="00D052FB">
        <w:t>t</w:t>
      </w:r>
      <w:r w:rsidR="000B7D61" w:rsidRPr="00D052FB">
        <w:t>he</w:t>
      </w:r>
      <w:r w:rsidR="000B7D61">
        <w:t xml:space="preserve"> </w:t>
      </w:r>
      <w:r w:rsidR="000B7D61">
        <w:rPr>
          <w:i/>
          <w:iCs/>
        </w:rPr>
        <w:t xml:space="preserve">Civil Rules </w:t>
      </w:r>
      <w:r w:rsidR="000B7D61">
        <w:t>apply, with any necessary changes, in the criminal jurisdiction of the Court.</w:t>
      </w:r>
    </w:p>
    <w:p w:rsidR="000B7D61" w:rsidRDefault="00C8788C">
      <w:pPr>
        <w:tabs>
          <w:tab w:val="left" w:pos="851"/>
          <w:tab w:val="left" w:pos="1418"/>
          <w:tab w:val="left" w:pos="1843"/>
          <w:tab w:val="left" w:pos="2268"/>
          <w:tab w:val="left" w:pos="2693"/>
          <w:tab w:val="left" w:pos="3119"/>
        </w:tabs>
        <w:suppressAutoHyphens/>
        <w:ind w:left="851" w:hanging="851"/>
        <w:jc w:val="both"/>
        <w:rPr>
          <w:spacing w:val="-3"/>
          <w:lang w:val="en-US"/>
        </w:rPr>
      </w:pPr>
      <w:r>
        <w:br w:type="page"/>
      </w:r>
    </w:p>
    <w:p w:rsidR="000B7D61" w:rsidRDefault="000B7D61">
      <w:pPr>
        <w:pStyle w:val="Rules1"/>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lastRenderedPageBreak/>
        <w:t>Court records</w:t>
      </w:r>
    </w:p>
    <w:p w:rsidR="000B7D61" w:rsidRDefault="000B7D61">
      <w:pPr>
        <w:keepLines/>
        <w:tabs>
          <w:tab w:val="left" w:pos="851"/>
          <w:tab w:val="left" w:pos="1418"/>
          <w:tab w:val="left" w:pos="1843"/>
          <w:tab w:val="left" w:pos="2268"/>
          <w:tab w:val="left" w:pos="2693"/>
          <w:tab w:val="left" w:pos="3119"/>
        </w:tabs>
        <w:suppressAutoHyphens/>
        <w:jc w:val="both"/>
        <w:rPr>
          <w:spacing w:val="-3"/>
          <w:lang w:val="en-US"/>
        </w:rPr>
      </w:pPr>
    </w:p>
    <w:p w:rsidR="000B7D61" w:rsidRDefault="000B7D6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w:t>
      </w:r>
      <w:r w:rsidR="00E14228">
        <w:rPr>
          <w:spacing w:val="-3"/>
          <w:lang w:val="en-US"/>
        </w:rPr>
        <w:t>6</w:t>
      </w:r>
      <w:r>
        <w:rPr>
          <w:spacing w:val="-3"/>
          <w:lang w:val="en-US"/>
        </w:rPr>
        <w:t>.01</w:t>
      </w:r>
      <w:r>
        <w:rPr>
          <w:spacing w:val="-3"/>
          <w:lang w:val="en-US"/>
        </w:rPr>
        <w:tab/>
        <w:t xml:space="preserve">The records of the Court in its criminal jurisdiction </w:t>
      </w:r>
      <w:r w:rsidR="00431B17">
        <w:rPr>
          <w:spacing w:val="-3"/>
          <w:lang w:val="en-US"/>
        </w:rPr>
        <w:t>are to</w:t>
      </w:r>
      <w:r>
        <w:rPr>
          <w:spacing w:val="-3"/>
          <w:lang w:val="en-US"/>
        </w:rPr>
        <w:t xml:space="preserve"> be in the custody and under the control of the Registrar.</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w:t>
      </w:r>
      <w:r w:rsidR="00E14228">
        <w:rPr>
          <w:spacing w:val="-3"/>
          <w:lang w:val="en-US"/>
        </w:rPr>
        <w:t>6</w:t>
      </w:r>
      <w:r>
        <w:rPr>
          <w:spacing w:val="-3"/>
          <w:lang w:val="en-US"/>
        </w:rPr>
        <w:t>.02</w:t>
      </w:r>
      <w:r>
        <w:rPr>
          <w:spacing w:val="-3"/>
          <w:lang w:val="en-US"/>
        </w:rPr>
        <w:tab/>
        <w:t>Any party to a proceeding in the Court or that party's solicitor may search or inspect any such record in the said proceeding or take a copy thereof on payment of the appropriate copying fee except to the extent that the same</w:t>
      </w:r>
      <w:r w:rsidR="00AA142A">
        <w:rPr>
          <w:spacing w:val="-3"/>
          <w:lang w:val="en-US"/>
        </w:rPr>
        <w:t xml:space="preserve"> would be contrary to any Act, r</w:t>
      </w:r>
      <w:r>
        <w:rPr>
          <w:spacing w:val="-3"/>
          <w:lang w:val="en-US"/>
        </w:rPr>
        <w:t>ule or order of the Court.</w:t>
      </w:r>
    </w:p>
    <w:p w:rsidR="000B7D61" w:rsidRDefault="000B7D61" w:rsidP="00133C34">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3</w:t>
      </w:r>
      <w:r w:rsidR="00E14228">
        <w:rPr>
          <w:spacing w:val="-3"/>
          <w:lang w:val="en-US"/>
        </w:rPr>
        <w:t>6</w:t>
      </w:r>
      <w:r>
        <w:rPr>
          <w:spacing w:val="-3"/>
          <w:lang w:val="en-US"/>
        </w:rPr>
        <w:t>.03</w:t>
      </w:r>
      <w:r>
        <w:rPr>
          <w:spacing w:val="-3"/>
          <w:lang w:val="en-US"/>
        </w:rPr>
        <w:tab/>
        <w:t>No such record may be taken out of the Court without the order of a Judge.</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w:t>
      </w:r>
      <w:r w:rsidR="00E14228">
        <w:rPr>
          <w:spacing w:val="-3"/>
          <w:lang w:val="en-US"/>
        </w:rPr>
        <w:t>6</w:t>
      </w:r>
      <w:r>
        <w:rPr>
          <w:spacing w:val="-3"/>
          <w:lang w:val="en-US"/>
        </w:rPr>
        <w:t>.04</w:t>
      </w:r>
      <w:r>
        <w:rPr>
          <w:spacing w:val="-3"/>
          <w:lang w:val="en-US"/>
        </w:rPr>
        <w:tab/>
        <w:t>Subj</w:t>
      </w:r>
      <w:r w:rsidR="00643983">
        <w:rPr>
          <w:spacing w:val="-3"/>
          <w:lang w:val="en-US"/>
        </w:rPr>
        <w:t>ect to the provisions of s</w:t>
      </w:r>
      <w:r w:rsidR="00AA142A">
        <w:rPr>
          <w:spacing w:val="-3"/>
          <w:lang w:val="en-US"/>
        </w:rPr>
        <w:t xml:space="preserve"> 131 of </w:t>
      </w:r>
      <w:r w:rsidR="00F65178">
        <w:rPr>
          <w:spacing w:val="-3"/>
          <w:lang w:val="en-US"/>
        </w:rPr>
        <w:t xml:space="preserve">the </w:t>
      </w:r>
      <w:r w:rsidR="00F65178">
        <w:rPr>
          <w:i/>
          <w:iCs/>
          <w:spacing w:val="-3"/>
          <w:lang w:val="en-US"/>
        </w:rPr>
        <w:t xml:space="preserve">Supreme Court Act 1935 </w:t>
      </w:r>
      <w:r w:rsidR="00AA142A">
        <w:rPr>
          <w:spacing w:val="-3"/>
          <w:lang w:val="en-US"/>
        </w:rPr>
        <w:t>and subject to r</w:t>
      </w:r>
      <w:r>
        <w:rPr>
          <w:spacing w:val="-3"/>
          <w:lang w:val="en-US"/>
        </w:rPr>
        <w:t>ules 3</w:t>
      </w:r>
      <w:r w:rsidR="009C7616">
        <w:rPr>
          <w:spacing w:val="-3"/>
          <w:lang w:val="en-US"/>
        </w:rPr>
        <w:t>6</w:t>
      </w:r>
      <w:r>
        <w:rPr>
          <w:spacing w:val="-3"/>
          <w:lang w:val="en-US"/>
        </w:rPr>
        <w:t>.0</w:t>
      </w:r>
      <w:r w:rsidR="00584CA9">
        <w:rPr>
          <w:spacing w:val="-3"/>
          <w:lang w:val="en-US"/>
        </w:rPr>
        <w:t>2</w:t>
      </w:r>
      <w:r>
        <w:rPr>
          <w:spacing w:val="-3"/>
          <w:lang w:val="en-US"/>
        </w:rPr>
        <w:t xml:space="preserve"> and 3</w:t>
      </w:r>
      <w:r w:rsidR="009C7616">
        <w:rPr>
          <w:spacing w:val="-3"/>
          <w:lang w:val="en-US"/>
        </w:rPr>
        <w:t>6</w:t>
      </w:r>
      <w:r>
        <w:rPr>
          <w:spacing w:val="-3"/>
          <w:lang w:val="en-US"/>
        </w:rPr>
        <w:t>.0</w:t>
      </w:r>
      <w:r w:rsidR="00584CA9">
        <w:rPr>
          <w:spacing w:val="-3"/>
          <w:lang w:val="en-US"/>
        </w:rPr>
        <w:t>3</w:t>
      </w:r>
      <w:r>
        <w:rPr>
          <w:spacing w:val="-3"/>
          <w:lang w:val="en-US"/>
        </w:rPr>
        <w:t>, no person is entitled to search or inspect any such record or to take any copy thereof without first having obtained the permission of a Judge.</w:t>
      </w:r>
    </w:p>
    <w:p w:rsidR="000B7D61" w:rsidRDefault="000B7D6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w:t>
      </w:r>
      <w:r w:rsidR="00E14228">
        <w:rPr>
          <w:spacing w:val="-3"/>
          <w:lang w:val="en-US"/>
        </w:rPr>
        <w:t>6</w:t>
      </w:r>
      <w:r>
        <w:rPr>
          <w:spacing w:val="-3"/>
          <w:lang w:val="en-US"/>
        </w:rPr>
        <w:t>.05</w:t>
      </w:r>
      <w:r>
        <w:rPr>
          <w:spacing w:val="-3"/>
          <w:lang w:val="en-US"/>
        </w:rPr>
        <w:tab/>
        <w:t>When any such record is required to be produced to any Court or Tribunal (including an umpire or arbitrator), the following procedure may be adopted in lieu of an officer of the Court being served with a subpoena to attend for the purpose of producing the record</w:t>
      </w:r>
      <w:r w:rsidR="00584CA9">
        <w:rPr>
          <w:spacing w:val="-3"/>
          <w:lang w:val="en-US"/>
        </w:rPr>
        <w:t>:</w:t>
      </w:r>
    </w:p>
    <w:p w:rsidR="000B7D61" w:rsidRDefault="000B7D61" w:rsidP="00133C34">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Upon receipt of a request in writing for such production, a Judge may direct that such request be complied with subject to such conditions (if any) as the Judge may direct.</w:t>
      </w:r>
    </w:p>
    <w:p w:rsidR="000B7D61" w:rsidRDefault="000B7D61" w:rsidP="000A3D4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Pr>
          <w:iCs/>
          <w:spacing w:val="-3"/>
          <w:lang w:val="en-US"/>
        </w:rPr>
        <w:t>(b)</w:t>
      </w:r>
      <w:r>
        <w:rPr>
          <w:iCs/>
          <w:spacing w:val="-3"/>
          <w:lang w:val="en-US"/>
        </w:rPr>
        <w:tab/>
        <w:t>Subject to compliance with any such conditions, the proper officer will thereupon send the record to the Court or Tribunal indicated in the request, together with a certificate signed by the Registrar certifying that such record is filed in or in the custody of the Court and specifying the date upon which and the matter in which it was filed or lodged.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(c)</w:t>
      </w:r>
      <w:r>
        <w:rPr>
          <w:iCs/>
          <w:spacing w:val="-3"/>
          <w:lang w:val="en-US"/>
        </w:rPr>
        <w:tab/>
        <w:t>Su</w:t>
      </w:r>
      <w:r w:rsidR="00AA142A">
        <w:rPr>
          <w:iCs/>
          <w:spacing w:val="-3"/>
          <w:lang w:val="en-US"/>
        </w:rPr>
        <w:t>bject to paragraph (f) of this r</w:t>
      </w:r>
      <w:r>
        <w:rPr>
          <w:iCs/>
          <w:spacing w:val="-3"/>
          <w:lang w:val="en-US"/>
        </w:rPr>
        <w:t>ule, it will not be necessary for an officer of the Court to attend for the purpose of producing the record, but the record may be sent to such Court or Tribunal by messenger or by registered post.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The Court or Tribunal to which</w:t>
      </w:r>
      <w:r w:rsidR="00AA142A">
        <w:rPr>
          <w:iCs/>
          <w:spacing w:val="-3"/>
          <w:lang w:val="en-US"/>
        </w:rPr>
        <w:t xml:space="preserve"> any record is sent under this r</w:t>
      </w:r>
      <w:r>
        <w:rPr>
          <w:iCs/>
          <w:spacing w:val="-3"/>
          <w:lang w:val="en-US"/>
        </w:rPr>
        <w:t>ule is to keep it in safe custody and is to return it by registered post to the Registrar as soon as such Court or Tribunal no longer requires it.</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(e)</w:t>
      </w:r>
      <w:r>
        <w:rPr>
          <w:iCs/>
          <w:spacing w:val="-3"/>
          <w:lang w:val="en-US"/>
        </w:rPr>
        <w:tab/>
      </w:r>
      <w:r>
        <w:rPr>
          <w:spacing w:val="-3"/>
          <w:lang w:val="en-US"/>
        </w:rPr>
        <w:t xml:space="preserve">The Registrar will keep a register containing a description of each record sent, the date </w:t>
      </w:r>
      <w:r w:rsidR="00584CA9">
        <w:rPr>
          <w:spacing w:val="-3"/>
          <w:lang w:val="en-US"/>
        </w:rPr>
        <w:t>upon which</w:t>
      </w:r>
      <w:r>
        <w:rPr>
          <w:spacing w:val="-3"/>
          <w:lang w:val="en-US"/>
        </w:rPr>
        <w:t xml:space="preserve"> it is sent, the Court or Tribunal to which it is se</w:t>
      </w:r>
      <w:r w:rsidR="0055794B">
        <w:rPr>
          <w:spacing w:val="-3"/>
          <w:lang w:val="en-US"/>
        </w:rPr>
        <w:t xml:space="preserve">nt and the date of its return. </w:t>
      </w:r>
      <w:r>
        <w:rPr>
          <w:spacing w:val="-3"/>
          <w:lang w:val="en-US"/>
        </w:rPr>
        <w:t>The proper officer will ensure that each record is duly returned within a reasonable time and make enquiries and report to the Registrar if it is not so returned.</w:t>
      </w:r>
    </w:p>
    <w:p w:rsidR="000B7D61" w:rsidRDefault="000B7D6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(f)</w:t>
      </w:r>
      <w:r>
        <w:rPr>
          <w:iCs/>
          <w:spacing w:val="-3"/>
          <w:lang w:val="en-US"/>
        </w:rPr>
        <w:tab/>
        <w:t>In any case in which the Registrar considers it proper so to do, the Registrar may require that an officer of the Court attend the Court or Tribunal for the purpose of producing the record.</w:t>
      </w:r>
    </w:p>
    <w:p w:rsidR="000B7D61" w:rsidRDefault="000B7D61">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(g)</w:t>
      </w:r>
      <w:r>
        <w:rPr>
          <w:iCs/>
          <w:spacing w:val="-3"/>
          <w:lang w:val="en-US"/>
        </w:rPr>
        <w:tab/>
        <w:t>Despite the forego</w:t>
      </w:r>
      <w:r w:rsidR="00AA142A">
        <w:rPr>
          <w:iCs/>
          <w:spacing w:val="-3"/>
          <w:lang w:val="en-US"/>
        </w:rPr>
        <w:t>ing provisions of this r</w:t>
      </w:r>
      <w:r>
        <w:rPr>
          <w:iCs/>
          <w:spacing w:val="-3"/>
          <w:lang w:val="en-US"/>
        </w:rPr>
        <w:t>ule, unless the Registrar is satisfied that there is a good reason why the original of any record should be produced in any other Court or Tribunal, the Registrar may answer a request for the production of that record by sending a copy of it certified by him to be a true copy for which the person seeking the production</w:t>
      </w:r>
      <w:r>
        <w:rPr>
          <w:spacing w:val="-3"/>
          <w:lang w:val="en-US"/>
        </w:rPr>
        <w:t xml:space="preserve"> of the record is to be liable to pay the cha</w:t>
      </w:r>
      <w:r w:rsidR="005A5A64">
        <w:rPr>
          <w:spacing w:val="-3"/>
          <w:lang w:val="en-US"/>
        </w:rPr>
        <w:t xml:space="preserve">rges prescribed by regulation. </w:t>
      </w:r>
      <w:r>
        <w:rPr>
          <w:spacing w:val="-3"/>
          <w:lang w:val="en-US"/>
        </w:rPr>
        <w:t>In such a case, the copy of the record need not be returned to the Court.</w:t>
      </w:r>
    </w:p>
    <w:p w:rsidR="000B7D61" w:rsidRDefault="000B7D61">
      <w:pPr>
        <w:tabs>
          <w:tab w:val="left" w:pos="851"/>
          <w:tab w:val="left" w:pos="1418"/>
          <w:tab w:val="left" w:pos="1843"/>
          <w:tab w:val="left" w:pos="2268"/>
          <w:tab w:val="left" w:pos="2693"/>
          <w:tab w:val="left" w:pos="3119"/>
        </w:tabs>
        <w:suppressAutoHyphens/>
        <w:jc w:val="both"/>
        <w:rPr>
          <w:spacing w:val="-3"/>
          <w:lang w:val="en-US"/>
        </w:rPr>
      </w:pPr>
    </w:p>
    <w:p w:rsidR="00915050" w:rsidRDefault="00915050" w:rsidP="00A93927">
      <w:pPr>
        <w:widowControl/>
        <w:overflowPunct/>
        <w:autoSpaceDE/>
        <w:autoSpaceDN/>
        <w:adjustRightInd/>
        <w:jc w:val="center"/>
        <w:textAlignment w:val="auto"/>
        <w:rPr>
          <w:b/>
          <w:bCs/>
          <w:szCs w:val="24"/>
        </w:rPr>
      </w:pPr>
      <w:r>
        <w:rPr>
          <w:spacing w:val="-3"/>
          <w:lang w:val="en-US"/>
        </w:rPr>
        <w:br w:type="page"/>
      </w:r>
      <w:r w:rsidRPr="00A93927">
        <w:rPr>
          <w:b/>
          <w:bCs/>
          <w:szCs w:val="24"/>
        </w:rPr>
        <w:lastRenderedPageBreak/>
        <w:t>Recording Events in Court</w:t>
      </w:r>
    </w:p>
    <w:p w:rsidR="00A93927" w:rsidRPr="00A93927" w:rsidRDefault="00A93927" w:rsidP="00A93927">
      <w:pPr>
        <w:widowControl/>
        <w:overflowPunct/>
        <w:autoSpaceDE/>
        <w:autoSpaceDN/>
        <w:adjustRightInd/>
        <w:jc w:val="center"/>
        <w:textAlignment w:val="auto"/>
        <w:rPr>
          <w:spacing w:val="-3"/>
          <w:szCs w:val="24"/>
          <w:lang w:val="en-US"/>
        </w:rPr>
      </w:pPr>
    </w:p>
    <w:p w:rsidR="00A93927" w:rsidRPr="00A93927" w:rsidRDefault="00A93927" w:rsidP="00A9392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37 inserted by Supreme Court Criminal Rules 2013 (Amendment No. 2)]</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A93927">
        <w:rPr>
          <w:b/>
          <w:spacing w:val="-3"/>
          <w:lang w:val="en-US"/>
        </w:rPr>
        <w:t>37</w:t>
      </w:r>
      <w:r w:rsidRPr="00A93927">
        <w:rPr>
          <w:spacing w:val="-3"/>
          <w:lang w:val="en-US"/>
        </w:rPr>
        <w:tab/>
        <w:t>(</w:t>
      </w:r>
      <w:r w:rsidR="00915050" w:rsidRPr="00A93927">
        <w:rPr>
          <w:spacing w:val="-3"/>
          <w:lang w:val="en-US"/>
        </w:rPr>
        <w:t>1</w:t>
      </w:r>
      <w:r w:rsidRPr="00A93927">
        <w:rPr>
          <w:spacing w:val="-3"/>
          <w:lang w:val="en-US"/>
        </w:rPr>
        <w:t>)</w:t>
      </w:r>
      <w:r w:rsidR="00915050" w:rsidRPr="00A93927">
        <w:rPr>
          <w:spacing w:val="-3"/>
          <w:lang w:val="en-US"/>
        </w:rPr>
        <w:tab/>
        <w:t>Subject to this rule and to any contrary direction of the Court, the making of a record of persons, things, or events in court is not permitted.</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w:t>
      </w:r>
      <w:r w:rsidR="00915050" w:rsidRPr="00A93927">
        <w:rPr>
          <w:spacing w:val="-3"/>
          <w:lang w:val="en-US"/>
        </w:rPr>
        <w:t>2</w:t>
      </w:r>
      <w:r>
        <w:rPr>
          <w:spacing w:val="-3"/>
          <w:lang w:val="en-US"/>
        </w:rPr>
        <w:t>)</w:t>
      </w:r>
      <w:r w:rsidR="00915050" w:rsidRPr="00A93927">
        <w:rPr>
          <w:spacing w:val="-3"/>
          <w:lang w:val="en-US"/>
        </w:rPr>
        <w:tab/>
      </w:r>
      <w:proofErr w:type="spellStart"/>
      <w:r w:rsidR="00915050" w:rsidRPr="00A93927">
        <w:rPr>
          <w:spacing w:val="-3"/>
          <w:lang w:val="en-US"/>
        </w:rPr>
        <w:t>Subrule</w:t>
      </w:r>
      <w:proofErr w:type="spellEnd"/>
      <w:r w:rsidR="00915050" w:rsidRPr="00A93927">
        <w:rPr>
          <w:spacing w:val="-3"/>
          <w:lang w:val="en-US"/>
        </w:rPr>
        <w:t xml:space="preserve"> (1) does not apply to Courts Administration Authority staff acting in the course of their office or employment.</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w:t>
      </w:r>
      <w:r w:rsidR="00915050" w:rsidRPr="00A93927">
        <w:rPr>
          <w:spacing w:val="-3"/>
          <w:lang w:val="en-US"/>
        </w:rPr>
        <w:t>3</w:t>
      </w:r>
      <w:r>
        <w:rPr>
          <w:spacing w:val="-3"/>
          <w:lang w:val="en-US"/>
        </w:rPr>
        <w:t>)</w:t>
      </w:r>
      <w:r w:rsidR="00915050" w:rsidRPr="00A93927">
        <w:rPr>
          <w:spacing w:val="-3"/>
          <w:lang w:val="en-US"/>
        </w:rPr>
        <w:tab/>
        <w:t xml:space="preserve">Despite </w:t>
      </w:r>
      <w:proofErr w:type="spellStart"/>
      <w:r w:rsidR="00915050" w:rsidRPr="00A93927">
        <w:rPr>
          <w:spacing w:val="-3"/>
          <w:lang w:val="en-US"/>
        </w:rPr>
        <w:t>subrule</w:t>
      </w:r>
      <w:proofErr w:type="spellEnd"/>
      <w:r w:rsidR="00915050" w:rsidRPr="00A93927">
        <w:rPr>
          <w:spacing w:val="-3"/>
          <w:lang w:val="en-US"/>
        </w:rPr>
        <w:t xml:space="preserve"> (1):</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(a)</w:t>
      </w:r>
      <w:r w:rsidR="00915050" w:rsidRPr="00A93927">
        <w:rPr>
          <w:iCs/>
          <w:spacing w:val="-3"/>
          <w:lang w:val="en-US"/>
        </w:rPr>
        <w:tab/>
        <w:t xml:space="preserve">a party to a proceeding which is being heard by the Court, a legal practitioner, law clerk, student or a bona fide member of the media may make a handwritten or electronic note of persons, things or events in court; and </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(b)</w:t>
      </w:r>
      <w:r w:rsidR="00915050" w:rsidRPr="00A93927">
        <w:rPr>
          <w:iCs/>
          <w:spacing w:val="-3"/>
          <w:lang w:val="en-US"/>
        </w:rPr>
        <w:tab/>
      </w:r>
      <w:proofErr w:type="gramStart"/>
      <w:r w:rsidR="00915050" w:rsidRPr="00A93927">
        <w:rPr>
          <w:iCs/>
          <w:spacing w:val="-3"/>
          <w:lang w:val="en-US"/>
        </w:rPr>
        <w:t>a</w:t>
      </w:r>
      <w:proofErr w:type="gramEnd"/>
      <w:r w:rsidR="00915050" w:rsidRPr="00A93927">
        <w:rPr>
          <w:iCs/>
          <w:spacing w:val="-3"/>
          <w:lang w:val="en-US"/>
        </w:rPr>
        <w:t xml:space="preserve"> bona fide member of the media may make an audio recording of proceedings for the sole purpose of verifying notes and for no other purpose.</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A93927">
        <w:rPr>
          <w:spacing w:val="-3"/>
          <w:lang w:val="en-US"/>
        </w:rPr>
        <w:t>(</w:t>
      </w:r>
      <w:r w:rsidR="00915050" w:rsidRPr="00A93927">
        <w:rPr>
          <w:spacing w:val="-3"/>
          <w:lang w:val="en-US"/>
        </w:rPr>
        <w:t>4</w:t>
      </w:r>
      <w:r w:rsidRPr="00A93927">
        <w:rPr>
          <w:spacing w:val="-3"/>
          <w:lang w:val="en-US"/>
        </w:rPr>
        <w:t>)</w:t>
      </w:r>
      <w:r w:rsidR="00915050" w:rsidRPr="00A93927">
        <w:rPr>
          <w:spacing w:val="-3"/>
          <w:lang w:val="en-US"/>
        </w:rPr>
        <w:tab/>
        <w:t>Any record made in court permitted by this Rule must:</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(a)</w:t>
      </w:r>
      <w:r w:rsidR="00915050" w:rsidRPr="00A93927">
        <w:rPr>
          <w:iCs/>
          <w:spacing w:val="-3"/>
          <w:lang w:val="en-US"/>
        </w:rPr>
        <w:tab/>
      </w:r>
      <w:proofErr w:type="gramStart"/>
      <w:r w:rsidR="00915050" w:rsidRPr="00A93927">
        <w:rPr>
          <w:iCs/>
          <w:spacing w:val="-3"/>
          <w:lang w:val="en-US"/>
        </w:rPr>
        <w:t>be</w:t>
      </w:r>
      <w:proofErr w:type="gramEnd"/>
      <w:r w:rsidR="00915050" w:rsidRPr="00A93927">
        <w:rPr>
          <w:iCs/>
          <w:spacing w:val="-3"/>
          <w:lang w:val="en-US"/>
        </w:rPr>
        <w:t xml:space="preserve"> made in a manner which does not interfere with court decorum, not be inconsistent with court functions, not impede the administration of justice, and not interfere with the proceedings; </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(b)</w:t>
      </w:r>
      <w:r w:rsidR="00915050" w:rsidRPr="00A93927">
        <w:rPr>
          <w:iCs/>
          <w:spacing w:val="-3"/>
          <w:lang w:val="en-US"/>
        </w:rPr>
        <w:tab/>
      </w:r>
      <w:proofErr w:type="gramStart"/>
      <w:r w:rsidR="00915050" w:rsidRPr="00A93927">
        <w:rPr>
          <w:iCs/>
          <w:spacing w:val="-3"/>
          <w:lang w:val="en-US"/>
        </w:rPr>
        <w:t>not</w:t>
      </w:r>
      <w:proofErr w:type="gramEnd"/>
      <w:r w:rsidR="00915050" w:rsidRPr="00A93927">
        <w:rPr>
          <w:iCs/>
          <w:spacing w:val="-3"/>
          <w:lang w:val="en-US"/>
        </w:rPr>
        <w:t xml:space="preserve"> interfere with the Court’s sound system or other technology; and</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(c)</w:t>
      </w:r>
      <w:r w:rsidR="00915050" w:rsidRPr="00A93927">
        <w:rPr>
          <w:iCs/>
          <w:spacing w:val="-3"/>
          <w:lang w:val="en-US"/>
        </w:rPr>
        <w:tab/>
      </w:r>
      <w:proofErr w:type="gramStart"/>
      <w:r w:rsidR="00915050" w:rsidRPr="00A93927">
        <w:rPr>
          <w:iCs/>
          <w:spacing w:val="-3"/>
          <w:lang w:val="en-US"/>
        </w:rPr>
        <w:t>not</w:t>
      </w:r>
      <w:proofErr w:type="gramEnd"/>
      <w:r w:rsidR="00915050" w:rsidRPr="00A93927">
        <w:rPr>
          <w:iCs/>
          <w:spacing w:val="-3"/>
          <w:lang w:val="en-US"/>
        </w:rPr>
        <w:t xml:space="preserve"> generate sound or require speaking into a device.</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A93927">
        <w:rPr>
          <w:spacing w:val="-3"/>
          <w:lang w:val="en-US"/>
        </w:rPr>
        <w:t>(</w:t>
      </w:r>
      <w:r w:rsidR="00915050" w:rsidRPr="00A93927">
        <w:rPr>
          <w:spacing w:val="-3"/>
          <w:lang w:val="en-US"/>
        </w:rPr>
        <w:t>5</w:t>
      </w:r>
      <w:r w:rsidRPr="00A93927">
        <w:rPr>
          <w:spacing w:val="-3"/>
          <w:lang w:val="en-US"/>
        </w:rPr>
        <w:t>)</w:t>
      </w:r>
      <w:r w:rsidR="00915050" w:rsidRPr="00A93927">
        <w:rPr>
          <w:spacing w:val="-3"/>
          <w:lang w:val="en-US"/>
        </w:rPr>
        <w:tab/>
        <w:t xml:space="preserve">Any audio recording made by a member of the media under </w:t>
      </w:r>
      <w:proofErr w:type="spellStart"/>
      <w:r w:rsidR="00915050" w:rsidRPr="00A93927">
        <w:rPr>
          <w:spacing w:val="-3"/>
          <w:lang w:val="en-US"/>
        </w:rPr>
        <w:t>subrule</w:t>
      </w:r>
      <w:proofErr w:type="spellEnd"/>
      <w:r w:rsidR="00915050" w:rsidRPr="00A93927">
        <w:rPr>
          <w:spacing w:val="-3"/>
          <w:lang w:val="en-US"/>
        </w:rPr>
        <w:t xml:space="preserve"> (3</w:t>
      </w:r>
      <w:proofErr w:type="gramStart"/>
      <w:r w:rsidR="00915050" w:rsidRPr="00A93927">
        <w:rPr>
          <w:spacing w:val="-3"/>
          <w:lang w:val="en-US"/>
        </w:rPr>
        <w:t>)(</w:t>
      </w:r>
      <w:proofErr w:type="gramEnd"/>
      <w:r w:rsidR="00915050" w:rsidRPr="00A93927">
        <w:rPr>
          <w:spacing w:val="-3"/>
          <w:lang w:val="en-US"/>
        </w:rPr>
        <w:t>b):</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(a)</w:t>
      </w:r>
      <w:r w:rsidR="00915050" w:rsidRPr="00A93927">
        <w:rPr>
          <w:iCs/>
          <w:spacing w:val="-3"/>
          <w:lang w:val="en-US"/>
        </w:rPr>
        <w:tab/>
      </w:r>
      <w:proofErr w:type="gramStart"/>
      <w:r w:rsidR="00915050" w:rsidRPr="00A93927">
        <w:rPr>
          <w:iCs/>
          <w:spacing w:val="-3"/>
          <w:lang w:val="en-US"/>
        </w:rPr>
        <w:t>must</w:t>
      </w:r>
      <w:proofErr w:type="gramEnd"/>
      <w:r w:rsidR="00915050" w:rsidRPr="00A93927">
        <w:rPr>
          <w:iCs/>
          <w:spacing w:val="-3"/>
          <w:lang w:val="en-US"/>
        </w:rPr>
        <w:t xml:space="preserve"> not record any private conversation occurring in court;</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(b)</w:t>
      </w:r>
      <w:r w:rsidR="00915050" w:rsidRPr="00A93927">
        <w:rPr>
          <w:iCs/>
          <w:spacing w:val="-3"/>
          <w:lang w:val="en-US"/>
        </w:rPr>
        <w:tab/>
      </w:r>
      <w:proofErr w:type="gramStart"/>
      <w:r w:rsidR="00915050" w:rsidRPr="00A93927">
        <w:rPr>
          <w:iCs/>
          <w:spacing w:val="-3"/>
          <w:lang w:val="en-US"/>
        </w:rPr>
        <w:t>must</w:t>
      </w:r>
      <w:proofErr w:type="gramEnd"/>
      <w:r w:rsidR="00915050" w:rsidRPr="00A93927">
        <w:rPr>
          <w:iCs/>
          <w:spacing w:val="-3"/>
          <w:lang w:val="en-US"/>
        </w:rPr>
        <w:t xml:space="preserve"> not be made available to any other person or used for any other purpose; and</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A93927">
        <w:rPr>
          <w:iCs/>
          <w:spacing w:val="-3"/>
          <w:lang w:val="en-US"/>
        </w:rPr>
        <w:t>(c)</w:t>
      </w:r>
      <w:r w:rsidR="00915050" w:rsidRPr="00A93927">
        <w:rPr>
          <w:iCs/>
          <w:spacing w:val="-3"/>
          <w:lang w:val="en-US"/>
        </w:rPr>
        <w:tab/>
      </w:r>
      <w:proofErr w:type="gramStart"/>
      <w:r w:rsidR="00915050" w:rsidRPr="00A93927">
        <w:rPr>
          <w:iCs/>
          <w:spacing w:val="-3"/>
          <w:lang w:val="en-US"/>
        </w:rPr>
        <w:t>must</w:t>
      </w:r>
      <w:proofErr w:type="gramEnd"/>
      <w:r w:rsidR="00915050" w:rsidRPr="00A93927">
        <w:rPr>
          <w:iCs/>
          <w:spacing w:val="-3"/>
          <w:lang w:val="en-US"/>
        </w:rPr>
        <w:t xml:space="preserve"> be erased entirely within 48 hours of the recording.</w:t>
      </w:r>
    </w:p>
    <w:p w:rsidR="00915050" w:rsidRPr="00A93927" w:rsidRDefault="00A93927" w:rsidP="00A93927">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A93927">
        <w:rPr>
          <w:spacing w:val="-3"/>
          <w:lang w:val="en-US"/>
        </w:rPr>
        <w:t>(</w:t>
      </w:r>
      <w:r w:rsidR="00915050" w:rsidRPr="00A93927">
        <w:rPr>
          <w:spacing w:val="-3"/>
          <w:lang w:val="en-US"/>
        </w:rPr>
        <w:t>6</w:t>
      </w:r>
      <w:r w:rsidRPr="00A93927">
        <w:rPr>
          <w:spacing w:val="-3"/>
          <w:lang w:val="en-US"/>
        </w:rPr>
        <w:t>)</w:t>
      </w:r>
      <w:r w:rsidR="00915050" w:rsidRPr="00A93927">
        <w:rPr>
          <w:spacing w:val="-3"/>
          <w:lang w:val="en-US"/>
        </w:rPr>
        <w:tab/>
        <w:t>For the purpose of this Rule, “record” means a record by any means whatsoever, including by handwriting, other physical means, audio and/or visual recording or electronic record.</w:t>
      </w:r>
    </w:p>
    <w:p w:rsidR="00915050" w:rsidRPr="00A93927" w:rsidRDefault="00915050" w:rsidP="00915050">
      <w:pPr>
        <w:spacing w:before="120" w:after="120"/>
        <w:ind w:left="1078" w:hanging="539"/>
        <w:jc w:val="both"/>
        <w:rPr>
          <w:szCs w:val="24"/>
        </w:rPr>
      </w:pPr>
    </w:p>
    <w:p w:rsidR="00915050" w:rsidRDefault="00915050" w:rsidP="004E73FB">
      <w:pPr>
        <w:ind w:left="1078" w:hanging="539"/>
        <w:jc w:val="center"/>
        <w:rPr>
          <w:b/>
          <w:bCs/>
          <w:szCs w:val="24"/>
        </w:rPr>
      </w:pPr>
      <w:r w:rsidRPr="00A93927">
        <w:rPr>
          <w:b/>
          <w:bCs/>
          <w:szCs w:val="24"/>
        </w:rPr>
        <w:t>Electronic Communications to and from Court Rooms</w:t>
      </w:r>
    </w:p>
    <w:p w:rsidR="00A93927" w:rsidRPr="004E73FB" w:rsidRDefault="00A93927" w:rsidP="00181CEF">
      <w:pPr>
        <w:ind w:left="1078" w:hanging="539"/>
        <w:jc w:val="both"/>
        <w:rPr>
          <w:bCs/>
          <w:szCs w:val="24"/>
        </w:rPr>
      </w:pPr>
    </w:p>
    <w:p w:rsidR="00A93927" w:rsidRPr="00A93927" w:rsidRDefault="00A93927" w:rsidP="00A93927">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38 inserted by Supreme Court Criminal Rules 2013 (Amendment No. 2)]</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4E73FB">
        <w:rPr>
          <w:b/>
          <w:spacing w:val="-3"/>
          <w:lang w:val="en-US"/>
        </w:rPr>
        <w:t>38</w:t>
      </w:r>
      <w:r w:rsidRPr="004E73FB">
        <w:rPr>
          <w:b/>
          <w:spacing w:val="-3"/>
          <w:lang w:val="en-US"/>
        </w:rPr>
        <w:tab/>
      </w:r>
      <w:r w:rsidRPr="004E73FB">
        <w:rPr>
          <w:spacing w:val="-3"/>
          <w:lang w:val="en-US"/>
        </w:rPr>
        <w:t>(</w:t>
      </w:r>
      <w:r w:rsidR="00915050" w:rsidRPr="004E73FB">
        <w:rPr>
          <w:spacing w:val="-3"/>
          <w:lang w:val="en-US"/>
        </w:rPr>
        <w:t>1</w:t>
      </w:r>
      <w:r w:rsidRPr="004E73FB">
        <w:rPr>
          <w:spacing w:val="-3"/>
          <w:lang w:val="en-US"/>
        </w:rPr>
        <w:t>)</w:t>
      </w:r>
      <w:r w:rsidR="00915050" w:rsidRPr="004E73FB">
        <w:rPr>
          <w:spacing w:val="-3"/>
          <w:lang w:val="en-US"/>
        </w:rPr>
        <w:tab/>
        <w:t>Subject to this rule and to any contrary direction of the Court, communication by means of an electronic device to and from a court room during the conduct of proceedings is not permitted.</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zCs w:val="24"/>
        </w:rPr>
        <w:tab/>
        <w:t>(</w:t>
      </w:r>
      <w:r w:rsidR="00915050" w:rsidRPr="004E73FB">
        <w:rPr>
          <w:spacing w:val="-3"/>
          <w:lang w:val="en-US"/>
        </w:rPr>
        <w:t>2</w:t>
      </w:r>
      <w:r w:rsidRPr="004E73FB">
        <w:rPr>
          <w:spacing w:val="-3"/>
          <w:lang w:val="en-US"/>
        </w:rPr>
        <w:t>)</w:t>
      </w:r>
      <w:r w:rsidR="00915050" w:rsidRPr="004E73FB">
        <w:rPr>
          <w:spacing w:val="-3"/>
          <w:lang w:val="en-US"/>
        </w:rPr>
        <w:tab/>
      </w:r>
      <w:proofErr w:type="spellStart"/>
      <w:r w:rsidR="00915050" w:rsidRPr="004E73FB">
        <w:rPr>
          <w:spacing w:val="-3"/>
          <w:lang w:val="en-US"/>
        </w:rPr>
        <w:t>Subrule</w:t>
      </w:r>
      <w:proofErr w:type="spellEnd"/>
      <w:r w:rsidR="00915050" w:rsidRPr="004E73FB">
        <w:rPr>
          <w:spacing w:val="-3"/>
          <w:lang w:val="en-US"/>
        </w:rPr>
        <w:t xml:space="preserve"> (1) does not apply to Courts Administration Authority staff acting in the course of their office or employment.</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4E73FB">
        <w:rPr>
          <w:spacing w:val="-3"/>
          <w:lang w:val="en-US"/>
        </w:rPr>
        <w:t>(</w:t>
      </w:r>
      <w:r w:rsidR="00915050" w:rsidRPr="004E73FB">
        <w:rPr>
          <w:spacing w:val="-3"/>
          <w:lang w:val="en-US"/>
        </w:rPr>
        <w:t>3</w:t>
      </w:r>
      <w:r w:rsidRPr="004E73FB">
        <w:rPr>
          <w:spacing w:val="-3"/>
          <w:lang w:val="en-US"/>
        </w:rPr>
        <w:t>)</w:t>
      </w:r>
      <w:r w:rsidR="00915050" w:rsidRPr="004E73FB">
        <w:rPr>
          <w:spacing w:val="-3"/>
          <w:lang w:val="en-US"/>
        </w:rPr>
        <w:tab/>
        <w:t xml:space="preserve">Despite </w:t>
      </w:r>
      <w:proofErr w:type="spellStart"/>
      <w:r w:rsidR="00915050" w:rsidRPr="004E73FB">
        <w:rPr>
          <w:spacing w:val="-3"/>
          <w:lang w:val="en-US"/>
        </w:rPr>
        <w:t>subrule</w:t>
      </w:r>
      <w:proofErr w:type="spellEnd"/>
      <w:r w:rsidR="00915050" w:rsidRPr="004E73FB">
        <w:rPr>
          <w:spacing w:val="-3"/>
          <w:lang w:val="en-US"/>
        </w:rPr>
        <w:t xml:space="preserve"> (1) and subject to </w:t>
      </w:r>
      <w:proofErr w:type="spellStart"/>
      <w:r w:rsidR="00915050" w:rsidRPr="004E73FB">
        <w:rPr>
          <w:spacing w:val="-3"/>
          <w:lang w:val="en-US"/>
        </w:rPr>
        <w:t>subrules</w:t>
      </w:r>
      <w:proofErr w:type="spellEnd"/>
      <w:r w:rsidR="00915050" w:rsidRPr="004E73FB">
        <w:rPr>
          <w:spacing w:val="-3"/>
          <w:lang w:val="en-US"/>
        </w:rPr>
        <w:t xml:space="preserve"> (4) and (5), a party to a proceeding which is being heard by the Court, a legal practitioner or a bona fide member of the media may communicate by means of an electronic device to and from a court room during the conduct of proceedings.</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4E73FB">
        <w:rPr>
          <w:spacing w:val="-3"/>
          <w:lang w:val="en-US"/>
        </w:rPr>
        <w:t>(</w:t>
      </w:r>
      <w:r w:rsidR="00915050" w:rsidRPr="004E73FB">
        <w:rPr>
          <w:spacing w:val="-3"/>
          <w:lang w:val="en-US"/>
        </w:rPr>
        <w:t>4</w:t>
      </w:r>
      <w:r w:rsidRPr="004E73FB">
        <w:rPr>
          <w:spacing w:val="-3"/>
          <w:lang w:val="en-US"/>
        </w:rPr>
        <w:t>)</w:t>
      </w:r>
      <w:r w:rsidR="00915050" w:rsidRPr="004E73FB">
        <w:rPr>
          <w:spacing w:val="-3"/>
          <w:lang w:val="en-US"/>
        </w:rPr>
        <w:tab/>
        <w:t>Any electronic communication permitted by this Rule must:</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sidRPr="004E73FB">
        <w:rPr>
          <w:iCs/>
          <w:spacing w:val="-3"/>
          <w:lang w:val="en-US"/>
        </w:rPr>
        <w:tab/>
      </w:r>
      <w:r>
        <w:rPr>
          <w:iCs/>
          <w:spacing w:val="-3"/>
          <w:lang w:val="en-US"/>
        </w:rPr>
        <w:tab/>
      </w:r>
      <w:r w:rsidR="00915050" w:rsidRPr="004E73FB">
        <w:rPr>
          <w:iCs/>
          <w:spacing w:val="-3"/>
          <w:lang w:val="en-US"/>
        </w:rPr>
        <w:t>(a)</w:t>
      </w:r>
      <w:r w:rsidR="00915050" w:rsidRPr="004E73FB">
        <w:rPr>
          <w:iCs/>
          <w:spacing w:val="-3"/>
          <w:lang w:val="en-US"/>
        </w:rPr>
        <w:tab/>
      </w:r>
      <w:proofErr w:type="gramStart"/>
      <w:r w:rsidR="00915050" w:rsidRPr="004E73FB">
        <w:rPr>
          <w:iCs/>
          <w:spacing w:val="-3"/>
          <w:lang w:val="en-US"/>
        </w:rPr>
        <w:t>be</w:t>
      </w:r>
      <w:proofErr w:type="gramEnd"/>
      <w:r w:rsidR="00915050" w:rsidRPr="004E73FB">
        <w:rPr>
          <w:iCs/>
          <w:spacing w:val="-3"/>
          <w:lang w:val="en-US"/>
        </w:rPr>
        <w:t xml:space="preserve"> made in a manner which does not interfere with court decorum, not be inconsistent with court functions, not impede the administration of justice, and not interfere with the proceedings; </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lastRenderedPageBreak/>
        <w:tab/>
      </w:r>
      <w:r>
        <w:rPr>
          <w:iCs/>
          <w:spacing w:val="-3"/>
          <w:lang w:val="en-US"/>
        </w:rPr>
        <w:tab/>
      </w:r>
      <w:r w:rsidR="00915050" w:rsidRPr="004E73FB">
        <w:rPr>
          <w:iCs/>
          <w:spacing w:val="-3"/>
          <w:lang w:val="en-US"/>
        </w:rPr>
        <w:t>(b)</w:t>
      </w:r>
      <w:r w:rsidR="00915050" w:rsidRPr="004E73FB">
        <w:rPr>
          <w:iCs/>
          <w:spacing w:val="-3"/>
          <w:lang w:val="en-US"/>
        </w:rPr>
        <w:tab/>
      </w:r>
      <w:proofErr w:type="gramStart"/>
      <w:r w:rsidR="00915050" w:rsidRPr="004E73FB">
        <w:rPr>
          <w:iCs/>
          <w:spacing w:val="-3"/>
          <w:lang w:val="en-US"/>
        </w:rPr>
        <w:t>not</w:t>
      </w:r>
      <w:proofErr w:type="gramEnd"/>
      <w:r w:rsidR="00915050" w:rsidRPr="004E73FB">
        <w:rPr>
          <w:iCs/>
          <w:spacing w:val="-3"/>
          <w:lang w:val="en-US"/>
        </w:rPr>
        <w:t xml:space="preserve"> interfere with the Court’s sound system or other technology; and</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r>
      <w:r w:rsidR="00915050" w:rsidRPr="004E73FB">
        <w:rPr>
          <w:iCs/>
          <w:spacing w:val="-3"/>
          <w:lang w:val="en-US"/>
        </w:rPr>
        <w:t>(c)</w:t>
      </w:r>
      <w:r w:rsidR="00915050" w:rsidRPr="004E73FB">
        <w:rPr>
          <w:iCs/>
          <w:spacing w:val="-3"/>
          <w:lang w:val="en-US"/>
        </w:rPr>
        <w:tab/>
      </w:r>
      <w:proofErr w:type="gramStart"/>
      <w:r w:rsidR="00915050" w:rsidRPr="004E73FB">
        <w:rPr>
          <w:iCs/>
          <w:spacing w:val="-3"/>
          <w:lang w:val="en-US"/>
        </w:rPr>
        <w:t>not</w:t>
      </w:r>
      <w:proofErr w:type="gramEnd"/>
      <w:r w:rsidR="00915050" w:rsidRPr="004E73FB">
        <w:rPr>
          <w:iCs/>
          <w:spacing w:val="-3"/>
          <w:lang w:val="en-US"/>
        </w:rPr>
        <w:t xml:space="preserve"> generate sound or require speaking into a device.</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4E73FB">
        <w:rPr>
          <w:spacing w:val="-3"/>
          <w:lang w:val="en-US"/>
        </w:rPr>
        <w:t>(</w:t>
      </w:r>
      <w:r w:rsidR="00915050" w:rsidRPr="004E73FB">
        <w:rPr>
          <w:spacing w:val="-3"/>
          <w:lang w:val="en-US"/>
        </w:rPr>
        <w:t>5</w:t>
      </w:r>
      <w:r w:rsidRPr="004E73FB">
        <w:rPr>
          <w:spacing w:val="-3"/>
          <w:lang w:val="en-US"/>
        </w:rPr>
        <w:t>)</w:t>
      </w:r>
      <w:r w:rsidR="00915050" w:rsidRPr="004E73FB">
        <w:rPr>
          <w:spacing w:val="-3"/>
          <w:lang w:val="en-US"/>
        </w:rPr>
        <w:tab/>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915050" w:rsidRPr="004E73FB" w:rsidRDefault="004E73FB" w:rsidP="004E73FB">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4E73FB">
        <w:rPr>
          <w:spacing w:val="-3"/>
          <w:lang w:val="en-US"/>
        </w:rPr>
        <w:t>(</w:t>
      </w:r>
      <w:r w:rsidR="00915050" w:rsidRPr="004E73FB">
        <w:rPr>
          <w:spacing w:val="-3"/>
          <w:lang w:val="en-US"/>
        </w:rPr>
        <w:t>6</w:t>
      </w:r>
      <w:r w:rsidRPr="004E73FB">
        <w:rPr>
          <w:spacing w:val="-3"/>
          <w:lang w:val="en-US"/>
        </w:rPr>
        <w:t>)</w:t>
      </w:r>
      <w:r w:rsidR="00915050" w:rsidRPr="004E73FB">
        <w:rPr>
          <w:spacing w:val="-3"/>
          <w:lang w:val="en-US"/>
        </w:rPr>
        <w:tab/>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rsidR="000B7D61" w:rsidRDefault="000B7D61">
      <w:pPr>
        <w:tabs>
          <w:tab w:val="left" w:pos="851"/>
          <w:tab w:val="left" w:pos="1418"/>
          <w:tab w:val="left" w:pos="1843"/>
          <w:tab w:val="left" w:pos="2268"/>
          <w:tab w:val="left" w:pos="2693"/>
          <w:tab w:val="left" w:pos="3119"/>
        </w:tabs>
        <w:suppressAutoHyphens/>
        <w:ind w:left="851" w:hanging="851"/>
        <w:jc w:val="both"/>
        <w:rPr>
          <w:spacing w:val="-3"/>
          <w:lang w:val="en-US"/>
        </w:rPr>
      </w:pPr>
    </w:p>
    <w:p w:rsidR="00915050" w:rsidRDefault="00915050">
      <w:pPr>
        <w:tabs>
          <w:tab w:val="left" w:pos="851"/>
          <w:tab w:val="left" w:pos="1418"/>
          <w:tab w:val="left" w:pos="1843"/>
          <w:tab w:val="left" w:pos="2268"/>
          <w:tab w:val="left" w:pos="2693"/>
          <w:tab w:val="left" w:pos="3119"/>
        </w:tabs>
        <w:suppressAutoHyphens/>
        <w:ind w:left="851" w:hanging="851"/>
        <w:jc w:val="both"/>
        <w:rPr>
          <w:spacing w:val="-3"/>
          <w:lang w:val="en-US"/>
        </w:rPr>
      </w:pPr>
    </w:p>
    <w:p w:rsidR="00915050" w:rsidRDefault="00915050">
      <w:pPr>
        <w:tabs>
          <w:tab w:val="left" w:pos="851"/>
          <w:tab w:val="left" w:pos="1418"/>
          <w:tab w:val="left" w:pos="1843"/>
          <w:tab w:val="left" w:pos="2268"/>
          <w:tab w:val="left" w:pos="2693"/>
          <w:tab w:val="left" w:pos="3119"/>
        </w:tabs>
        <w:suppressAutoHyphens/>
        <w:ind w:left="851" w:hanging="851"/>
        <w:jc w:val="both"/>
        <w:rPr>
          <w:spacing w:val="-3"/>
          <w:lang w:val="en-US"/>
        </w:rPr>
      </w:pPr>
    </w:p>
    <w:p w:rsidR="00915050" w:rsidRDefault="00915050">
      <w:pPr>
        <w:widowControl/>
        <w:overflowPunct/>
        <w:autoSpaceDE/>
        <w:autoSpaceDN/>
        <w:adjustRightInd/>
        <w:textAlignment w:val="auto"/>
        <w:rPr>
          <w:spacing w:val="-3"/>
          <w:lang w:val="en-US"/>
        </w:rPr>
      </w:pPr>
      <w:r>
        <w:rPr>
          <w:spacing w:val="-3"/>
          <w:lang w:val="en-US"/>
        </w:rPr>
        <w:br w:type="page"/>
      </w:r>
    </w:p>
    <w:p w:rsidR="000B7D61" w:rsidRDefault="000B7D61">
      <w:pPr>
        <w:pStyle w:val="Rules1"/>
        <w:keepNext w:val="0"/>
      </w:pPr>
      <w:r w:rsidRPr="00C21654">
        <w:lastRenderedPageBreak/>
        <w:t>THE SCHEDULE</w:t>
      </w:r>
    </w:p>
    <w:p w:rsidR="000B7D61" w:rsidRDefault="000B7D61" w:rsidP="00EE2685">
      <w:pPr>
        <w:rPr>
          <w:b/>
          <w:bCs/>
        </w:rPr>
      </w:pPr>
    </w:p>
    <w:p w:rsidR="000B7D61" w:rsidRPr="00EE2685" w:rsidRDefault="000B7D61" w:rsidP="00EE2685">
      <w:pPr>
        <w:rPr>
          <w:b/>
        </w:rPr>
      </w:pPr>
    </w:p>
    <w:p w:rsidR="000B7D61" w:rsidRDefault="000B7D61" w:rsidP="007B3995">
      <w:pPr>
        <w:spacing w:before="60" w:after="60"/>
        <w:rPr>
          <w:b/>
          <w:bCs/>
          <w:sz w:val="22"/>
          <w:szCs w:val="22"/>
        </w:rPr>
      </w:pPr>
    </w:p>
    <w:p w:rsidR="000B7D61" w:rsidRDefault="000B7D61" w:rsidP="007B3995">
      <w:pPr>
        <w:spacing w:before="60" w:after="60"/>
        <w:rPr>
          <w:b/>
          <w:bCs/>
          <w:sz w:val="22"/>
          <w:szCs w:val="22"/>
        </w:rPr>
      </w:pPr>
      <w:r>
        <w:rPr>
          <w:b/>
          <w:bCs/>
          <w:sz w:val="22"/>
          <w:szCs w:val="22"/>
        </w:rPr>
        <w:t>Form 1</w:t>
      </w:r>
    </w:p>
    <w:p w:rsidR="000B7D61" w:rsidRPr="00EE2685" w:rsidRDefault="000B7D61" w:rsidP="008C74A9">
      <w:pPr>
        <w:spacing w:before="60" w:after="60"/>
        <w:jc w:val="center"/>
        <w:rPr>
          <w:b/>
          <w:bCs/>
          <w:szCs w:val="24"/>
        </w:rPr>
      </w:pPr>
      <w:r w:rsidRPr="00BC4C1F">
        <w:rPr>
          <w:b/>
          <w:bCs/>
          <w:szCs w:val="24"/>
        </w:rPr>
        <w:t>ACTION HEADING</w:t>
      </w:r>
    </w:p>
    <w:p w:rsidR="000B7D61" w:rsidRDefault="000B7D61" w:rsidP="008C74A9">
      <w:pPr>
        <w:spacing w:before="60" w:after="60"/>
        <w:jc w:val="center"/>
        <w:rPr>
          <w:b/>
          <w:bCs/>
          <w:sz w:val="22"/>
          <w:szCs w:val="22"/>
        </w:rPr>
      </w:pPr>
    </w:p>
    <w:p w:rsidR="000B7D61" w:rsidRDefault="000B7D61" w:rsidP="007B3995">
      <w:pPr>
        <w:tabs>
          <w:tab w:val="right" w:pos="8789"/>
        </w:tabs>
        <w:rPr>
          <w:b/>
          <w:bCs/>
          <w:sz w:val="22"/>
          <w:szCs w:val="22"/>
        </w:rPr>
      </w:pPr>
    </w:p>
    <w:p w:rsidR="000B7D61" w:rsidRDefault="000B7D61" w:rsidP="007B3995">
      <w:pPr>
        <w:tabs>
          <w:tab w:val="right" w:pos="8789"/>
        </w:tabs>
        <w:rPr>
          <w:b/>
          <w:bCs/>
          <w:sz w:val="22"/>
          <w:szCs w:val="22"/>
        </w:rPr>
      </w:pPr>
      <w:r>
        <w:rPr>
          <w:b/>
          <w:bCs/>
          <w:sz w:val="22"/>
          <w:szCs w:val="22"/>
        </w:rPr>
        <w:t xml:space="preserve">IN THE SUPREME COURT OF </w:t>
      </w:r>
      <w:smartTag w:uri="urn:schemas-microsoft-com:office:smarttags" w:element="place">
        <w:smartTag w:uri="urn:schemas-microsoft-com:office:smarttags" w:element="State">
          <w:r>
            <w:rPr>
              <w:b/>
              <w:bCs/>
              <w:sz w:val="22"/>
              <w:szCs w:val="22"/>
            </w:rPr>
            <w:t>SOUTH AUSTRALIA</w:t>
          </w:r>
        </w:smartTag>
      </w:smartTag>
    </w:p>
    <w:p w:rsidR="000B7D61" w:rsidRDefault="000B7D61" w:rsidP="007B3995">
      <w:pPr>
        <w:tabs>
          <w:tab w:val="right" w:pos="8789"/>
        </w:tabs>
        <w:rPr>
          <w:b/>
          <w:bCs/>
          <w:sz w:val="22"/>
          <w:szCs w:val="22"/>
        </w:rPr>
      </w:pPr>
      <w:r>
        <w:rPr>
          <w:b/>
          <w:bCs/>
          <w:sz w:val="22"/>
          <w:szCs w:val="22"/>
        </w:rPr>
        <w:t>IN THE CRIMINAL JURISDICTION</w:t>
      </w:r>
    </w:p>
    <w:p w:rsidR="000B7D61" w:rsidRDefault="000B7D61" w:rsidP="007B3995">
      <w:pPr>
        <w:tabs>
          <w:tab w:val="left" w:pos="7930"/>
        </w:tabs>
        <w:rPr>
          <w:b/>
          <w:bCs/>
          <w:sz w:val="22"/>
          <w:szCs w:val="22"/>
        </w:rPr>
      </w:pPr>
      <w:r>
        <w:rPr>
          <w:b/>
          <w:bCs/>
          <w:sz w:val="22"/>
          <w:szCs w:val="22"/>
        </w:rPr>
        <w:t>SCCRM-__-____</w:t>
      </w:r>
    </w:p>
    <w:p w:rsidR="000B7D61" w:rsidRDefault="000B7D61" w:rsidP="007B3995"/>
    <w:p w:rsidR="000B7D61" w:rsidRPr="009936CC" w:rsidRDefault="000B7D61" w:rsidP="009936CC">
      <w:pPr>
        <w:tabs>
          <w:tab w:val="right" w:pos="8789"/>
        </w:tabs>
        <w:rPr>
          <w:b/>
          <w:bCs/>
          <w:sz w:val="22"/>
          <w:szCs w:val="22"/>
        </w:rPr>
      </w:pPr>
      <w:r w:rsidRPr="009936CC">
        <w:rPr>
          <w:b/>
          <w:bCs/>
          <w:sz w:val="22"/>
          <w:szCs w:val="22"/>
        </w:rPr>
        <w:t>THE QUEEN</w:t>
      </w:r>
    </w:p>
    <w:p w:rsidR="000B7D61" w:rsidRPr="009936CC" w:rsidRDefault="000B7D61" w:rsidP="009936CC">
      <w:pPr>
        <w:tabs>
          <w:tab w:val="right" w:pos="8789"/>
        </w:tabs>
        <w:rPr>
          <w:b/>
          <w:bCs/>
          <w:sz w:val="22"/>
          <w:szCs w:val="22"/>
        </w:rPr>
      </w:pPr>
    </w:p>
    <w:p w:rsidR="000B7D61" w:rsidRPr="009936CC" w:rsidRDefault="000B7D61" w:rsidP="009936CC">
      <w:pPr>
        <w:tabs>
          <w:tab w:val="right" w:pos="8789"/>
        </w:tabs>
        <w:rPr>
          <w:b/>
          <w:bCs/>
          <w:sz w:val="22"/>
          <w:szCs w:val="22"/>
        </w:rPr>
      </w:pPr>
      <w:proofErr w:type="gramStart"/>
      <w:r w:rsidRPr="009936CC">
        <w:rPr>
          <w:b/>
          <w:bCs/>
          <w:sz w:val="22"/>
          <w:szCs w:val="22"/>
        </w:rPr>
        <w:t>v</w:t>
      </w:r>
      <w:proofErr w:type="gramEnd"/>
      <w:r w:rsidRPr="009936CC">
        <w:rPr>
          <w:b/>
          <w:bCs/>
          <w:sz w:val="22"/>
          <w:szCs w:val="22"/>
        </w:rPr>
        <w:t>.</w:t>
      </w:r>
    </w:p>
    <w:p w:rsidR="000B7D61" w:rsidRPr="009936CC" w:rsidRDefault="000B7D61" w:rsidP="009936CC">
      <w:pPr>
        <w:tabs>
          <w:tab w:val="right" w:pos="8789"/>
        </w:tabs>
        <w:rPr>
          <w:b/>
          <w:bCs/>
          <w:sz w:val="22"/>
          <w:szCs w:val="22"/>
        </w:rPr>
      </w:pPr>
    </w:p>
    <w:p w:rsidR="000B7D61" w:rsidRDefault="000B7D61" w:rsidP="009936CC">
      <w:pPr>
        <w:tabs>
          <w:tab w:val="right" w:pos="8789"/>
        </w:tabs>
        <w:rPr>
          <w:b/>
          <w:bCs/>
          <w:sz w:val="22"/>
          <w:szCs w:val="22"/>
        </w:rPr>
      </w:pPr>
    </w:p>
    <w:p w:rsidR="000B7D61" w:rsidRDefault="000B7D61" w:rsidP="007B3995">
      <w:pPr>
        <w:rPr>
          <w:b/>
          <w:bCs/>
          <w:sz w:val="22"/>
          <w:szCs w:val="22"/>
        </w:rPr>
      </w:pPr>
      <w:r w:rsidRPr="009936CC">
        <w:rPr>
          <w:b/>
          <w:bCs/>
          <w:sz w:val="22"/>
          <w:szCs w:val="22"/>
        </w:rPr>
        <w:t>[NAME</w:t>
      </w:r>
      <w:r>
        <w:rPr>
          <w:b/>
          <w:bCs/>
          <w:sz w:val="22"/>
          <w:szCs w:val="22"/>
        </w:rPr>
        <w:t>(S) OF DEFENDANT</w:t>
      </w:r>
      <w:r w:rsidR="00347FE5">
        <w:rPr>
          <w:b/>
          <w:bCs/>
          <w:sz w:val="22"/>
          <w:szCs w:val="22"/>
        </w:rPr>
        <w:t>(</w:t>
      </w:r>
      <w:r>
        <w:rPr>
          <w:b/>
          <w:bCs/>
          <w:sz w:val="22"/>
          <w:szCs w:val="22"/>
        </w:rPr>
        <w:t>S</w:t>
      </w:r>
      <w:r w:rsidR="00347FE5">
        <w:rPr>
          <w:b/>
          <w:bCs/>
          <w:sz w:val="22"/>
          <w:szCs w:val="22"/>
        </w:rPr>
        <w:t>)</w:t>
      </w:r>
      <w:r w:rsidRPr="009936CC">
        <w:rPr>
          <w:b/>
          <w:bCs/>
          <w:sz w:val="22"/>
          <w:szCs w:val="22"/>
        </w:rPr>
        <w:t>]</w:t>
      </w:r>
    </w:p>
    <w:p w:rsidR="000B7D61" w:rsidRDefault="000B7D61" w:rsidP="007B3995">
      <w:pPr>
        <w:rPr>
          <w:b/>
          <w:bCs/>
          <w:sz w:val="22"/>
          <w:szCs w:val="22"/>
        </w:rPr>
      </w:pPr>
      <w:r>
        <w:rPr>
          <w:b/>
          <w:bCs/>
          <w:sz w:val="22"/>
          <w:szCs w:val="22"/>
        </w:rPr>
        <w:t>Defendant(s)</w:t>
      </w:r>
    </w:p>
    <w:p w:rsidR="000B7D61" w:rsidRDefault="000B7D61" w:rsidP="007B3995">
      <w:pPr>
        <w:rPr>
          <w:b/>
          <w:bCs/>
          <w:sz w:val="22"/>
          <w:szCs w:val="22"/>
        </w:rPr>
      </w:pPr>
    </w:p>
    <w:p w:rsidR="000B7D61" w:rsidRPr="00EE2685" w:rsidRDefault="000B7D61" w:rsidP="007B3995">
      <w:pPr>
        <w:rPr>
          <w:bCs/>
          <w:i/>
          <w:sz w:val="22"/>
          <w:szCs w:val="22"/>
        </w:rPr>
      </w:pPr>
      <w:r w:rsidRPr="00EE2685">
        <w:rPr>
          <w:bCs/>
          <w:i/>
          <w:sz w:val="22"/>
          <w:szCs w:val="22"/>
        </w:rPr>
        <w:t>[OR]</w:t>
      </w:r>
    </w:p>
    <w:p w:rsidR="000B7D61" w:rsidRPr="00EE2685" w:rsidRDefault="000B7D61" w:rsidP="007B3995">
      <w:pPr>
        <w:rPr>
          <w:bCs/>
          <w:i/>
          <w:sz w:val="22"/>
          <w:szCs w:val="22"/>
        </w:rPr>
      </w:pPr>
    </w:p>
    <w:p w:rsidR="000B7D61" w:rsidRDefault="000B7D61" w:rsidP="007B3995">
      <w:pPr>
        <w:rPr>
          <w:b/>
          <w:bCs/>
          <w:sz w:val="22"/>
          <w:szCs w:val="22"/>
        </w:rPr>
      </w:pPr>
    </w:p>
    <w:p w:rsidR="000B7D61" w:rsidRPr="009936CC" w:rsidRDefault="000B7D61" w:rsidP="007B3995">
      <w:pPr>
        <w:tabs>
          <w:tab w:val="right" w:pos="8789"/>
        </w:tabs>
        <w:rPr>
          <w:b/>
          <w:bCs/>
          <w:sz w:val="22"/>
          <w:szCs w:val="22"/>
        </w:rPr>
      </w:pPr>
      <w:r w:rsidRPr="009936CC">
        <w:rPr>
          <w:b/>
          <w:bCs/>
          <w:sz w:val="22"/>
          <w:szCs w:val="22"/>
        </w:rPr>
        <w:t>[NAME</w:t>
      </w:r>
      <w:r>
        <w:rPr>
          <w:b/>
          <w:bCs/>
          <w:sz w:val="22"/>
          <w:szCs w:val="22"/>
        </w:rPr>
        <w:t>(S)</w:t>
      </w:r>
      <w:r w:rsidRPr="009936CC">
        <w:rPr>
          <w:b/>
          <w:bCs/>
          <w:sz w:val="22"/>
          <w:szCs w:val="22"/>
        </w:rPr>
        <w:t xml:space="preserve">] </w:t>
      </w:r>
    </w:p>
    <w:p w:rsidR="000B7D61" w:rsidRPr="009936CC" w:rsidRDefault="000B7D61" w:rsidP="007B3995">
      <w:pPr>
        <w:tabs>
          <w:tab w:val="right" w:pos="8789"/>
        </w:tabs>
        <w:rPr>
          <w:b/>
          <w:bCs/>
          <w:sz w:val="22"/>
          <w:szCs w:val="22"/>
        </w:rPr>
      </w:pPr>
    </w:p>
    <w:p w:rsidR="000B7D61" w:rsidRPr="009936CC" w:rsidRDefault="000B7D61" w:rsidP="007B3995">
      <w:pPr>
        <w:tabs>
          <w:tab w:val="right" w:pos="8789"/>
        </w:tabs>
        <w:rPr>
          <w:b/>
          <w:bCs/>
          <w:sz w:val="22"/>
          <w:szCs w:val="22"/>
        </w:rPr>
      </w:pPr>
      <w:r w:rsidRPr="009936CC">
        <w:rPr>
          <w:b/>
          <w:bCs/>
          <w:sz w:val="22"/>
          <w:szCs w:val="22"/>
        </w:rPr>
        <w:t>Applicant(s)</w:t>
      </w:r>
    </w:p>
    <w:p w:rsidR="000B7D61" w:rsidRPr="009936CC" w:rsidRDefault="000B7D61" w:rsidP="007B3995">
      <w:pPr>
        <w:tabs>
          <w:tab w:val="right" w:pos="8789"/>
        </w:tabs>
        <w:rPr>
          <w:b/>
          <w:bCs/>
          <w:sz w:val="22"/>
          <w:szCs w:val="22"/>
        </w:rPr>
      </w:pPr>
    </w:p>
    <w:p w:rsidR="000B7D61" w:rsidRPr="009936CC" w:rsidRDefault="000B7D61" w:rsidP="007B3995">
      <w:pPr>
        <w:tabs>
          <w:tab w:val="right" w:pos="8789"/>
        </w:tabs>
        <w:rPr>
          <w:b/>
          <w:bCs/>
          <w:sz w:val="22"/>
          <w:szCs w:val="22"/>
        </w:rPr>
      </w:pPr>
      <w:proofErr w:type="gramStart"/>
      <w:r w:rsidRPr="009936CC">
        <w:rPr>
          <w:b/>
          <w:bCs/>
          <w:sz w:val="22"/>
          <w:szCs w:val="22"/>
        </w:rPr>
        <w:t>and</w:t>
      </w:r>
      <w:proofErr w:type="gramEnd"/>
    </w:p>
    <w:p w:rsidR="000B7D61" w:rsidRPr="009936CC" w:rsidRDefault="000B7D61" w:rsidP="009936CC">
      <w:pPr>
        <w:tabs>
          <w:tab w:val="right" w:pos="8789"/>
        </w:tabs>
        <w:rPr>
          <w:b/>
          <w:bCs/>
          <w:sz w:val="22"/>
          <w:szCs w:val="22"/>
        </w:rPr>
      </w:pPr>
    </w:p>
    <w:p w:rsidR="000B7D61" w:rsidRPr="009936CC" w:rsidRDefault="000B7D61" w:rsidP="007B3995">
      <w:pPr>
        <w:tabs>
          <w:tab w:val="right" w:pos="8789"/>
        </w:tabs>
        <w:rPr>
          <w:b/>
          <w:bCs/>
          <w:sz w:val="22"/>
          <w:szCs w:val="22"/>
        </w:rPr>
      </w:pPr>
      <w:r w:rsidRPr="009936CC">
        <w:rPr>
          <w:b/>
          <w:bCs/>
          <w:sz w:val="22"/>
          <w:szCs w:val="22"/>
        </w:rPr>
        <w:t>[NAME</w:t>
      </w:r>
      <w:r>
        <w:rPr>
          <w:b/>
          <w:bCs/>
          <w:sz w:val="22"/>
          <w:szCs w:val="22"/>
        </w:rPr>
        <w:t>(S)</w:t>
      </w:r>
      <w:r w:rsidRPr="009936CC">
        <w:rPr>
          <w:b/>
          <w:bCs/>
          <w:sz w:val="22"/>
          <w:szCs w:val="22"/>
        </w:rPr>
        <w:t xml:space="preserve">] </w:t>
      </w:r>
    </w:p>
    <w:p w:rsidR="000B7D61" w:rsidRPr="009936CC" w:rsidRDefault="000B7D61" w:rsidP="007B3995">
      <w:pPr>
        <w:tabs>
          <w:tab w:val="right" w:pos="8789"/>
        </w:tabs>
        <w:rPr>
          <w:b/>
          <w:bCs/>
          <w:sz w:val="22"/>
          <w:szCs w:val="22"/>
        </w:rPr>
      </w:pPr>
    </w:p>
    <w:p w:rsidR="000B7D61" w:rsidRPr="009936CC" w:rsidRDefault="000B7D61" w:rsidP="007B3995">
      <w:pPr>
        <w:tabs>
          <w:tab w:val="right" w:pos="8789"/>
        </w:tabs>
        <w:rPr>
          <w:b/>
          <w:bCs/>
          <w:sz w:val="22"/>
          <w:szCs w:val="22"/>
        </w:rPr>
      </w:pPr>
      <w:r w:rsidRPr="009936CC">
        <w:rPr>
          <w:b/>
          <w:bCs/>
          <w:sz w:val="22"/>
          <w:szCs w:val="22"/>
        </w:rPr>
        <w:t>Respondent(s)</w:t>
      </w: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916871">
      <w:pPr>
        <w:rPr>
          <w:lang w:val="en-US"/>
        </w:rPr>
      </w:pPr>
    </w:p>
    <w:p w:rsidR="000B7D61" w:rsidRDefault="000B7D61" w:rsidP="007B3995">
      <w:pPr>
        <w:pStyle w:val="Rules1"/>
        <w:jc w:val="left"/>
        <w:rPr>
          <w:caps/>
        </w:rPr>
      </w:pPr>
      <w:r>
        <w:br w:type="page"/>
      </w:r>
    </w:p>
    <w:p w:rsidR="000B7D61" w:rsidRDefault="000B7D61" w:rsidP="00916871">
      <w:pPr>
        <w:spacing w:before="60" w:after="60"/>
        <w:rPr>
          <w:b/>
          <w:bCs/>
          <w:sz w:val="22"/>
          <w:szCs w:val="22"/>
        </w:rPr>
      </w:pPr>
      <w:r>
        <w:rPr>
          <w:b/>
          <w:bCs/>
          <w:sz w:val="22"/>
          <w:szCs w:val="22"/>
        </w:rPr>
        <w:lastRenderedPageBreak/>
        <w:t>Form 2</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0B7D61" w:rsidRDefault="000B7D61" w:rsidP="00916871">
      <w:pPr>
        <w:spacing w:before="60" w:after="60"/>
        <w:rPr>
          <w:b/>
          <w:bCs/>
          <w:sz w:val="22"/>
          <w:szCs w:val="22"/>
        </w:rPr>
      </w:pPr>
    </w:p>
    <w:p w:rsidR="000B7D61" w:rsidRPr="00EE2685" w:rsidRDefault="000B7D61" w:rsidP="00916871">
      <w:pPr>
        <w:spacing w:before="60" w:after="60"/>
        <w:jc w:val="center"/>
        <w:rPr>
          <w:b/>
          <w:bCs/>
          <w:szCs w:val="24"/>
        </w:rPr>
      </w:pPr>
      <w:r w:rsidRPr="00BC4C1F">
        <w:rPr>
          <w:b/>
          <w:bCs/>
          <w:szCs w:val="24"/>
        </w:rPr>
        <w:t>FRONT SHEET</w:t>
      </w:r>
    </w:p>
    <w:p w:rsidR="000B7D61" w:rsidRDefault="000B7D61" w:rsidP="00916871">
      <w:pPr>
        <w:spacing w:before="60" w:after="60"/>
        <w:jc w:val="center"/>
        <w:rPr>
          <w:b/>
          <w:bCs/>
          <w:sz w:val="22"/>
          <w:szCs w:val="22"/>
        </w:rPr>
      </w:pPr>
    </w:p>
    <w:p w:rsidR="000B7D61" w:rsidRDefault="000B7D61" w:rsidP="00916871">
      <w:pPr>
        <w:spacing w:before="60" w:after="60"/>
        <w:jc w:val="center"/>
        <w:rPr>
          <w:b/>
          <w:bCs/>
          <w:sz w:val="22"/>
          <w:szCs w:val="22"/>
        </w:rPr>
      </w:pPr>
    </w:p>
    <w:p w:rsidR="000B7D61" w:rsidRDefault="000B7D61" w:rsidP="00916871">
      <w:pPr>
        <w:tabs>
          <w:tab w:val="right" w:pos="8789"/>
        </w:tabs>
        <w:rPr>
          <w:b/>
          <w:bCs/>
          <w:sz w:val="22"/>
          <w:szCs w:val="22"/>
        </w:rPr>
      </w:pPr>
    </w:p>
    <w:p w:rsidR="000B7D61" w:rsidRDefault="000B7D61" w:rsidP="00916871">
      <w:pPr>
        <w:tabs>
          <w:tab w:val="right" w:pos="8789"/>
        </w:tabs>
        <w:rPr>
          <w:b/>
          <w:bCs/>
          <w:sz w:val="22"/>
          <w:szCs w:val="22"/>
        </w:rPr>
      </w:pPr>
      <w:r>
        <w:rPr>
          <w:b/>
          <w:bCs/>
          <w:sz w:val="22"/>
          <w:szCs w:val="22"/>
        </w:rPr>
        <w:t xml:space="preserve">IN THE SUPREME COURT OF </w:t>
      </w:r>
      <w:smartTag w:uri="urn:schemas-microsoft-com:office:smarttags" w:element="place">
        <w:smartTag w:uri="urn:schemas-microsoft-com:office:smarttags" w:element="State">
          <w:r>
            <w:rPr>
              <w:b/>
              <w:bCs/>
              <w:sz w:val="22"/>
              <w:szCs w:val="22"/>
            </w:rPr>
            <w:t>SOUTH AUSTRALIA</w:t>
          </w:r>
        </w:smartTag>
      </w:smartTag>
    </w:p>
    <w:p w:rsidR="000B7D61" w:rsidRDefault="000B7D61" w:rsidP="00916871">
      <w:pPr>
        <w:tabs>
          <w:tab w:val="right" w:pos="8789"/>
        </w:tabs>
        <w:rPr>
          <w:b/>
          <w:bCs/>
          <w:sz w:val="22"/>
          <w:szCs w:val="22"/>
        </w:rPr>
      </w:pPr>
      <w:r>
        <w:rPr>
          <w:b/>
          <w:bCs/>
          <w:sz w:val="22"/>
          <w:szCs w:val="22"/>
        </w:rPr>
        <w:t>IN THE CRIMINAL JURISDICTION</w:t>
      </w:r>
    </w:p>
    <w:p w:rsidR="000B7D61" w:rsidRDefault="000B7D61" w:rsidP="00916871">
      <w:pPr>
        <w:tabs>
          <w:tab w:val="left" w:pos="7930"/>
        </w:tabs>
        <w:rPr>
          <w:b/>
          <w:bCs/>
          <w:sz w:val="22"/>
          <w:szCs w:val="22"/>
        </w:rPr>
      </w:pPr>
      <w:r>
        <w:rPr>
          <w:b/>
          <w:bCs/>
          <w:sz w:val="22"/>
          <w:szCs w:val="22"/>
        </w:rPr>
        <w:t>SCCRM-__-____</w:t>
      </w:r>
    </w:p>
    <w:p w:rsidR="000B7D61" w:rsidRDefault="000B7D61" w:rsidP="00916871"/>
    <w:p w:rsidR="000B7D61" w:rsidRPr="009936CC" w:rsidRDefault="000B7D61" w:rsidP="00916871">
      <w:pPr>
        <w:tabs>
          <w:tab w:val="right" w:pos="8789"/>
        </w:tabs>
        <w:rPr>
          <w:b/>
          <w:bCs/>
          <w:sz w:val="22"/>
          <w:szCs w:val="22"/>
        </w:rPr>
      </w:pPr>
      <w:r w:rsidRPr="009936CC">
        <w:rPr>
          <w:b/>
          <w:bCs/>
          <w:sz w:val="22"/>
          <w:szCs w:val="22"/>
        </w:rPr>
        <w:t>THE QUEEN</w:t>
      </w:r>
    </w:p>
    <w:p w:rsidR="000B7D61" w:rsidRPr="009936CC" w:rsidRDefault="000B7D61" w:rsidP="00916871">
      <w:pPr>
        <w:tabs>
          <w:tab w:val="right" w:pos="8789"/>
        </w:tabs>
        <w:rPr>
          <w:b/>
          <w:bCs/>
          <w:sz w:val="22"/>
          <w:szCs w:val="22"/>
        </w:rPr>
      </w:pPr>
    </w:p>
    <w:p w:rsidR="000B7D61" w:rsidRPr="009936CC" w:rsidRDefault="000B7D61" w:rsidP="00916871">
      <w:pPr>
        <w:tabs>
          <w:tab w:val="right" w:pos="8789"/>
        </w:tabs>
        <w:rPr>
          <w:b/>
          <w:bCs/>
          <w:sz w:val="22"/>
          <w:szCs w:val="22"/>
        </w:rPr>
      </w:pPr>
      <w:proofErr w:type="gramStart"/>
      <w:r w:rsidRPr="009936CC">
        <w:rPr>
          <w:b/>
          <w:bCs/>
          <w:sz w:val="22"/>
          <w:szCs w:val="22"/>
        </w:rPr>
        <w:t>v</w:t>
      </w:r>
      <w:proofErr w:type="gramEnd"/>
      <w:r w:rsidRPr="009936CC">
        <w:rPr>
          <w:b/>
          <w:bCs/>
          <w:sz w:val="22"/>
          <w:szCs w:val="22"/>
        </w:rPr>
        <w:t>.</w:t>
      </w:r>
    </w:p>
    <w:p w:rsidR="000B7D61" w:rsidRPr="009936CC" w:rsidRDefault="000B7D61" w:rsidP="00916871">
      <w:pPr>
        <w:tabs>
          <w:tab w:val="right" w:pos="8789"/>
        </w:tabs>
        <w:rPr>
          <w:b/>
          <w:bCs/>
          <w:sz w:val="22"/>
          <w:szCs w:val="22"/>
        </w:rPr>
      </w:pPr>
    </w:p>
    <w:p w:rsidR="000B7D61" w:rsidRDefault="000B7D61" w:rsidP="00916871">
      <w:pPr>
        <w:tabs>
          <w:tab w:val="right" w:pos="8789"/>
        </w:tabs>
        <w:rPr>
          <w:b/>
          <w:bCs/>
          <w:sz w:val="22"/>
          <w:szCs w:val="22"/>
        </w:rPr>
      </w:pPr>
    </w:p>
    <w:p w:rsidR="000B7D61" w:rsidRDefault="000B7D61" w:rsidP="00916871">
      <w:pPr>
        <w:rPr>
          <w:b/>
          <w:bCs/>
          <w:sz w:val="22"/>
          <w:szCs w:val="22"/>
        </w:rPr>
      </w:pPr>
      <w:r w:rsidRPr="009936CC">
        <w:rPr>
          <w:b/>
          <w:bCs/>
          <w:sz w:val="22"/>
          <w:szCs w:val="22"/>
        </w:rPr>
        <w:t>[NAME</w:t>
      </w:r>
      <w:r>
        <w:rPr>
          <w:b/>
          <w:bCs/>
          <w:sz w:val="22"/>
          <w:szCs w:val="22"/>
        </w:rPr>
        <w:t>(S) OF DEFENDANT</w:t>
      </w:r>
      <w:r w:rsidR="00347FE5">
        <w:rPr>
          <w:b/>
          <w:bCs/>
          <w:sz w:val="22"/>
          <w:szCs w:val="22"/>
        </w:rPr>
        <w:t>(</w:t>
      </w:r>
      <w:r>
        <w:rPr>
          <w:b/>
          <w:bCs/>
          <w:sz w:val="22"/>
          <w:szCs w:val="22"/>
        </w:rPr>
        <w:t>S</w:t>
      </w:r>
      <w:r w:rsidR="00347FE5">
        <w:rPr>
          <w:b/>
          <w:bCs/>
          <w:sz w:val="22"/>
          <w:szCs w:val="22"/>
        </w:rPr>
        <w:t>)</w:t>
      </w:r>
      <w:r w:rsidRPr="009936CC">
        <w:rPr>
          <w:b/>
          <w:bCs/>
          <w:sz w:val="22"/>
          <w:szCs w:val="22"/>
        </w:rPr>
        <w:t>]</w:t>
      </w:r>
    </w:p>
    <w:p w:rsidR="000B7D61" w:rsidRDefault="000B7D61" w:rsidP="00916871">
      <w:pPr>
        <w:rPr>
          <w:b/>
          <w:bCs/>
          <w:sz w:val="22"/>
          <w:szCs w:val="22"/>
        </w:rPr>
      </w:pPr>
      <w:r>
        <w:rPr>
          <w:b/>
          <w:bCs/>
          <w:sz w:val="22"/>
          <w:szCs w:val="22"/>
        </w:rPr>
        <w:t>Defendant(s)</w:t>
      </w:r>
    </w:p>
    <w:p w:rsidR="000B7D61" w:rsidRDefault="000B7D61" w:rsidP="00916871">
      <w:pPr>
        <w:rPr>
          <w:b/>
          <w:bCs/>
          <w:sz w:val="22"/>
          <w:szCs w:val="22"/>
        </w:rPr>
      </w:pPr>
    </w:p>
    <w:p w:rsidR="000B7D61" w:rsidRPr="00EE2685" w:rsidRDefault="000B7D61" w:rsidP="00916871">
      <w:pPr>
        <w:rPr>
          <w:bCs/>
          <w:i/>
          <w:sz w:val="22"/>
          <w:szCs w:val="22"/>
        </w:rPr>
      </w:pPr>
      <w:r w:rsidRPr="00EE2685">
        <w:rPr>
          <w:bCs/>
          <w:i/>
          <w:sz w:val="22"/>
          <w:szCs w:val="22"/>
        </w:rPr>
        <w:t>[OR]</w:t>
      </w:r>
    </w:p>
    <w:p w:rsidR="000B7D61" w:rsidRPr="00EE2685" w:rsidRDefault="000B7D61" w:rsidP="00916871">
      <w:pPr>
        <w:rPr>
          <w:bCs/>
          <w:i/>
          <w:sz w:val="22"/>
          <w:szCs w:val="22"/>
        </w:rPr>
      </w:pPr>
    </w:p>
    <w:p w:rsidR="000B7D61" w:rsidRDefault="000B7D61" w:rsidP="00916871">
      <w:pPr>
        <w:rPr>
          <w:b/>
          <w:bCs/>
          <w:sz w:val="22"/>
          <w:szCs w:val="22"/>
        </w:rPr>
      </w:pPr>
    </w:p>
    <w:p w:rsidR="000B7D61" w:rsidRPr="009936CC" w:rsidRDefault="000B7D61" w:rsidP="00916871">
      <w:pPr>
        <w:tabs>
          <w:tab w:val="right" w:pos="8789"/>
        </w:tabs>
        <w:rPr>
          <w:b/>
          <w:bCs/>
          <w:sz w:val="22"/>
          <w:szCs w:val="22"/>
        </w:rPr>
      </w:pPr>
      <w:r w:rsidRPr="009936CC">
        <w:rPr>
          <w:b/>
          <w:bCs/>
          <w:sz w:val="22"/>
          <w:szCs w:val="22"/>
        </w:rPr>
        <w:t>[NAME</w:t>
      </w:r>
      <w:r>
        <w:rPr>
          <w:b/>
          <w:bCs/>
          <w:sz w:val="22"/>
          <w:szCs w:val="22"/>
        </w:rPr>
        <w:t>(S)</w:t>
      </w:r>
      <w:r w:rsidRPr="009936CC">
        <w:rPr>
          <w:b/>
          <w:bCs/>
          <w:sz w:val="22"/>
          <w:szCs w:val="22"/>
        </w:rPr>
        <w:t xml:space="preserve">] </w:t>
      </w:r>
    </w:p>
    <w:p w:rsidR="000B7D61" w:rsidRPr="009936CC" w:rsidRDefault="000B7D61" w:rsidP="00916871">
      <w:pPr>
        <w:tabs>
          <w:tab w:val="right" w:pos="8789"/>
        </w:tabs>
        <w:rPr>
          <w:b/>
          <w:bCs/>
          <w:sz w:val="22"/>
          <w:szCs w:val="22"/>
        </w:rPr>
      </w:pPr>
    </w:p>
    <w:p w:rsidR="000B7D61" w:rsidRPr="009936CC" w:rsidRDefault="000B7D61" w:rsidP="00916871">
      <w:pPr>
        <w:tabs>
          <w:tab w:val="right" w:pos="8789"/>
        </w:tabs>
        <w:rPr>
          <w:b/>
          <w:bCs/>
          <w:sz w:val="22"/>
          <w:szCs w:val="22"/>
        </w:rPr>
      </w:pPr>
      <w:r w:rsidRPr="009936CC">
        <w:rPr>
          <w:b/>
          <w:bCs/>
          <w:sz w:val="22"/>
          <w:szCs w:val="22"/>
        </w:rPr>
        <w:t>Applicant(s)</w:t>
      </w:r>
    </w:p>
    <w:p w:rsidR="000B7D61" w:rsidRPr="009936CC" w:rsidRDefault="000B7D61" w:rsidP="00916871">
      <w:pPr>
        <w:tabs>
          <w:tab w:val="right" w:pos="8789"/>
        </w:tabs>
        <w:rPr>
          <w:b/>
          <w:bCs/>
          <w:sz w:val="22"/>
          <w:szCs w:val="22"/>
        </w:rPr>
      </w:pPr>
    </w:p>
    <w:p w:rsidR="000B7D61" w:rsidRPr="009936CC" w:rsidRDefault="000B7D61" w:rsidP="00916871">
      <w:pPr>
        <w:tabs>
          <w:tab w:val="right" w:pos="8789"/>
        </w:tabs>
        <w:rPr>
          <w:b/>
          <w:bCs/>
          <w:sz w:val="22"/>
          <w:szCs w:val="22"/>
        </w:rPr>
      </w:pPr>
      <w:proofErr w:type="gramStart"/>
      <w:r w:rsidRPr="009936CC">
        <w:rPr>
          <w:b/>
          <w:bCs/>
          <w:sz w:val="22"/>
          <w:szCs w:val="22"/>
        </w:rPr>
        <w:t>and</w:t>
      </w:r>
      <w:proofErr w:type="gramEnd"/>
    </w:p>
    <w:p w:rsidR="000B7D61" w:rsidRPr="009936CC" w:rsidRDefault="000B7D61" w:rsidP="00916871">
      <w:pPr>
        <w:tabs>
          <w:tab w:val="right" w:pos="8789"/>
        </w:tabs>
        <w:rPr>
          <w:b/>
          <w:bCs/>
          <w:sz w:val="22"/>
          <w:szCs w:val="22"/>
        </w:rPr>
      </w:pPr>
    </w:p>
    <w:p w:rsidR="000B7D61" w:rsidRPr="009936CC" w:rsidRDefault="000B7D61" w:rsidP="00916871">
      <w:pPr>
        <w:tabs>
          <w:tab w:val="right" w:pos="8789"/>
        </w:tabs>
        <w:rPr>
          <w:b/>
          <w:bCs/>
          <w:sz w:val="22"/>
          <w:szCs w:val="22"/>
        </w:rPr>
      </w:pPr>
      <w:r w:rsidRPr="009936CC">
        <w:rPr>
          <w:b/>
          <w:bCs/>
          <w:sz w:val="22"/>
          <w:szCs w:val="22"/>
        </w:rPr>
        <w:t>[NAME</w:t>
      </w:r>
      <w:r>
        <w:rPr>
          <w:b/>
          <w:bCs/>
          <w:sz w:val="22"/>
          <w:szCs w:val="22"/>
        </w:rPr>
        <w:t>(S)</w:t>
      </w:r>
      <w:r w:rsidRPr="009936CC">
        <w:rPr>
          <w:b/>
          <w:bCs/>
          <w:sz w:val="22"/>
          <w:szCs w:val="22"/>
        </w:rPr>
        <w:t xml:space="preserve">] </w:t>
      </w:r>
    </w:p>
    <w:p w:rsidR="000B7D61" w:rsidRPr="009936CC" w:rsidRDefault="000B7D61" w:rsidP="00916871">
      <w:pPr>
        <w:tabs>
          <w:tab w:val="right" w:pos="8789"/>
        </w:tabs>
        <w:rPr>
          <w:b/>
          <w:bCs/>
          <w:sz w:val="22"/>
          <w:szCs w:val="22"/>
        </w:rPr>
      </w:pPr>
    </w:p>
    <w:p w:rsidR="000B7D61" w:rsidRPr="009936CC" w:rsidRDefault="000B7D61" w:rsidP="00916871">
      <w:pPr>
        <w:tabs>
          <w:tab w:val="right" w:pos="8789"/>
        </w:tabs>
        <w:rPr>
          <w:b/>
          <w:bCs/>
          <w:sz w:val="22"/>
          <w:szCs w:val="22"/>
        </w:rPr>
      </w:pPr>
      <w:r w:rsidRPr="009936CC">
        <w:rPr>
          <w:b/>
          <w:bCs/>
          <w:sz w:val="22"/>
          <w:szCs w:val="22"/>
        </w:rPr>
        <w:t>Respondent(s)</w:t>
      </w:r>
    </w:p>
    <w:p w:rsidR="000B7D61" w:rsidRDefault="000B7D61" w:rsidP="00916871">
      <w:pPr>
        <w:pStyle w:val="Header"/>
        <w:pBdr>
          <w:bottom w:val="single" w:sz="6" w:space="1" w:color="auto"/>
        </w:pBdr>
        <w:tabs>
          <w:tab w:val="clear" w:pos="4153"/>
          <w:tab w:val="clear" w:pos="8306"/>
          <w:tab w:val="right" w:pos="8789"/>
        </w:tabs>
        <w:rPr>
          <w:sz w:val="22"/>
          <w:szCs w:val="22"/>
        </w:rPr>
      </w:pPr>
    </w:p>
    <w:p w:rsidR="000B7D61" w:rsidRDefault="000B7D61" w:rsidP="00916871">
      <w:pPr>
        <w:tabs>
          <w:tab w:val="right" w:pos="8789"/>
        </w:tabs>
        <w:rPr>
          <w:sz w:val="22"/>
          <w:szCs w:val="22"/>
        </w:rPr>
      </w:pPr>
    </w:p>
    <w:p w:rsidR="000B7D61" w:rsidRDefault="000B7D61" w:rsidP="00916871">
      <w:pPr>
        <w:pBdr>
          <w:bottom w:val="single" w:sz="6" w:space="1" w:color="auto"/>
        </w:pBdr>
        <w:tabs>
          <w:tab w:val="right" w:pos="8789"/>
        </w:tabs>
        <w:rPr>
          <w:sz w:val="22"/>
          <w:szCs w:val="22"/>
        </w:rPr>
      </w:pPr>
      <w:r>
        <w:rPr>
          <w:sz w:val="22"/>
          <w:szCs w:val="22"/>
        </w:rPr>
        <w:t>[</w:t>
      </w:r>
      <w:r>
        <w:rPr>
          <w:i/>
          <w:iCs/>
          <w:sz w:val="22"/>
          <w:szCs w:val="22"/>
        </w:rPr>
        <w:t>Document type</w:t>
      </w:r>
      <w:proofErr w:type="gramStart"/>
      <w:r>
        <w:rPr>
          <w:i/>
          <w:iCs/>
          <w:sz w:val="22"/>
          <w:szCs w:val="22"/>
        </w:rPr>
        <w:t>,  eg</w:t>
      </w:r>
      <w:proofErr w:type="gramEnd"/>
      <w:r>
        <w:rPr>
          <w:i/>
          <w:iCs/>
          <w:sz w:val="22"/>
          <w:szCs w:val="22"/>
        </w:rPr>
        <w:t xml:space="preserve">   Application, Notice, etc.</w:t>
      </w:r>
      <w:r>
        <w:rPr>
          <w:sz w:val="22"/>
          <w:szCs w:val="22"/>
        </w:rPr>
        <w:t>]</w:t>
      </w:r>
    </w:p>
    <w:p w:rsidR="000B7D61" w:rsidRDefault="000B7D61" w:rsidP="00916871">
      <w:pPr>
        <w:pBdr>
          <w:bottom w:val="single" w:sz="6" w:space="1" w:color="auto"/>
        </w:pBdr>
        <w:tabs>
          <w:tab w:val="right" w:pos="8789"/>
        </w:tabs>
        <w:rPr>
          <w:sz w:val="22"/>
          <w:szCs w:val="22"/>
        </w:rPr>
      </w:pPr>
    </w:p>
    <w:p w:rsidR="000B7D61" w:rsidRDefault="000B7D61" w:rsidP="00916871">
      <w:pPr>
        <w:tabs>
          <w:tab w:val="right" w:pos="8789"/>
        </w:tabs>
        <w:rPr>
          <w:i/>
          <w:iCs/>
          <w:sz w:val="22"/>
          <w:szCs w:val="22"/>
        </w:rPr>
      </w:pPr>
    </w:p>
    <w:p w:rsidR="000B7D61" w:rsidRDefault="000B7D61" w:rsidP="00916871">
      <w:pPr>
        <w:tabs>
          <w:tab w:val="left" w:pos="1701"/>
          <w:tab w:val="left" w:pos="3686"/>
          <w:tab w:val="left" w:pos="5670"/>
          <w:tab w:val="right" w:pos="8789"/>
        </w:tabs>
        <w:rPr>
          <w:sz w:val="22"/>
          <w:szCs w:val="22"/>
        </w:rPr>
      </w:pPr>
      <w:r>
        <w:rPr>
          <w:sz w:val="22"/>
          <w:szCs w:val="22"/>
        </w:rPr>
        <w:t>Filed on behalf of [</w:t>
      </w:r>
      <w:r>
        <w:rPr>
          <w:i/>
          <w:iCs/>
          <w:sz w:val="22"/>
          <w:szCs w:val="22"/>
        </w:rPr>
        <w:t>Name of Party/Parties</w:t>
      </w:r>
      <w:r>
        <w:rPr>
          <w:sz w:val="22"/>
          <w:szCs w:val="22"/>
        </w:rPr>
        <w:t>]</w:t>
      </w:r>
      <w:r>
        <w:rPr>
          <w:i/>
          <w:iCs/>
          <w:sz w:val="22"/>
          <w:szCs w:val="22"/>
        </w:rPr>
        <w:t xml:space="preserve"> </w:t>
      </w:r>
      <w:r>
        <w:rPr>
          <w:sz w:val="22"/>
          <w:szCs w:val="22"/>
        </w:rPr>
        <w:t>by [</w:t>
      </w:r>
      <w:r>
        <w:rPr>
          <w:i/>
          <w:iCs/>
          <w:sz w:val="22"/>
          <w:szCs w:val="22"/>
        </w:rPr>
        <w:t>Solicitor</w:t>
      </w:r>
      <w:r>
        <w:rPr>
          <w:sz w:val="22"/>
          <w:szCs w:val="22"/>
        </w:rPr>
        <w:t xml:space="preserve">] </w:t>
      </w:r>
    </w:p>
    <w:p w:rsidR="000B7D61" w:rsidRDefault="000B7D61" w:rsidP="00916871">
      <w:pPr>
        <w:tabs>
          <w:tab w:val="left" w:pos="1701"/>
          <w:tab w:val="left" w:pos="3686"/>
          <w:tab w:val="left" w:pos="5670"/>
          <w:tab w:val="right" w:pos="8789"/>
        </w:tabs>
        <w:rPr>
          <w:sz w:val="22"/>
          <w:szCs w:val="22"/>
        </w:rPr>
      </w:pPr>
      <w:r>
        <w:rPr>
          <w:sz w:val="22"/>
          <w:szCs w:val="22"/>
        </w:rPr>
        <w:t>[</w:t>
      </w:r>
      <w:r>
        <w:rPr>
          <w:i/>
          <w:iCs/>
          <w:sz w:val="22"/>
          <w:szCs w:val="22"/>
        </w:rPr>
        <w:t>OR</w:t>
      </w:r>
      <w:r>
        <w:rPr>
          <w:sz w:val="22"/>
          <w:szCs w:val="22"/>
        </w:rPr>
        <w:t>]</w:t>
      </w:r>
      <w:r>
        <w:rPr>
          <w:sz w:val="22"/>
          <w:szCs w:val="22"/>
        </w:rPr>
        <w:tab/>
      </w:r>
      <w:r>
        <w:rPr>
          <w:sz w:val="22"/>
          <w:szCs w:val="22"/>
        </w:rPr>
        <w:tab/>
      </w:r>
      <w:r>
        <w:rPr>
          <w:sz w:val="22"/>
          <w:szCs w:val="22"/>
        </w:rPr>
        <w:tab/>
      </w:r>
    </w:p>
    <w:p w:rsidR="000B7D61" w:rsidRDefault="000B7D61" w:rsidP="00916871">
      <w:pPr>
        <w:tabs>
          <w:tab w:val="left" w:pos="1701"/>
          <w:tab w:val="left" w:pos="3686"/>
          <w:tab w:val="left" w:pos="5670"/>
          <w:tab w:val="right" w:pos="8789"/>
        </w:tabs>
        <w:rPr>
          <w:sz w:val="22"/>
          <w:szCs w:val="22"/>
        </w:rPr>
      </w:pPr>
      <w:r>
        <w:rPr>
          <w:sz w:val="22"/>
          <w:szCs w:val="22"/>
        </w:rPr>
        <w:t>Filed by [</w:t>
      </w:r>
      <w:r>
        <w:rPr>
          <w:i/>
          <w:iCs/>
          <w:sz w:val="22"/>
          <w:szCs w:val="22"/>
        </w:rPr>
        <w:t>Name</w:t>
      </w:r>
      <w:r>
        <w:rPr>
          <w:sz w:val="22"/>
          <w:szCs w:val="22"/>
        </w:rPr>
        <w:t xml:space="preserve"> of </w:t>
      </w:r>
      <w:r>
        <w:rPr>
          <w:i/>
          <w:iCs/>
          <w:sz w:val="22"/>
          <w:szCs w:val="22"/>
        </w:rPr>
        <w:t>Party/Parties</w:t>
      </w:r>
      <w:r>
        <w:rPr>
          <w:sz w:val="22"/>
          <w:szCs w:val="22"/>
        </w:rPr>
        <w:t xml:space="preserve">] </w:t>
      </w:r>
      <w:r>
        <w:rPr>
          <w:sz w:val="22"/>
          <w:szCs w:val="22"/>
        </w:rPr>
        <w:tab/>
      </w:r>
    </w:p>
    <w:p w:rsidR="000B7D61" w:rsidRDefault="000B7D61" w:rsidP="00916871">
      <w:pPr>
        <w:pStyle w:val="Header"/>
        <w:tabs>
          <w:tab w:val="clear" w:pos="4153"/>
          <w:tab w:val="clear" w:pos="8306"/>
          <w:tab w:val="left" w:pos="5670"/>
          <w:tab w:val="right" w:pos="8789"/>
        </w:tabs>
        <w:rPr>
          <w:b/>
          <w:bCs/>
          <w:sz w:val="22"/>
          <w:szCs w:val="22"/>
        </w:rPr>
      </w:pPr>
      <w:r>
        <w:rPr>
          <w:b/>
          <w:bCs/>
          <w:sz w:val="22"/>
          <w:szCs w:val="22"/>
        </w:rPr>
        <w:tab/>
      </w:r>
      <w:r>
        <w:rPr>
          <w:b/>
          <w:bCs/>
          <w:sz w:val="22"/>
          <w:szCs w:val="22"/>
        </w:rPr>
        <w:tab/>
      </w:r>
      <w:r>
        <w:rPr>
          <w:b/>
          <w:bCs/>
          <w:sz w:val="22"/>
          <w:szCs w:val="22"/>
        </w:rPr>
        <w:tab/>
      </w:r>
      <w:r>
        <w:rPr>
          <w:sz w:val="22"/>
          <w:szCs w:val="22"/>
        </w:rPr>
        <w:t>[</w:t>
      </w:r>
      <w:r>
        <w:rPr>
          <w:i/>
          <w:iCs/>
          <w:sz w:val="22"/>
          <w:szCs w:val="22"/>
        </w:rPr>
        <w:t>Address</w:t>
      </w:r>
      <w:r>
        <w:rPr>
          <w:sz w:val="22"/>
          <w:szCs w:val="22"/>
        </w:rPr>
        <w:t xml:space="preserve">]   </w:t>
      </w:r>
    </w:p>
    <w:p w:rsidR="000B7D61" w:rsidRDefault="000B7D61" w:rsidP="00916871">
      <w:pPr>
        <w:tabs>
          <w:tab w:val="left" w:pos="5670"/>
          <w:tab w:val="right" w:pos="8789"/>
        </w:tabs>
        <w:rPr>
          <w:sz w:val="22"/>
          <w:szCs w:val="22"/>
        </w:rPr>
      </w:pPr>
      <w:r>
        <w:rPr>
          <w:sz w:val="22"/>
          <w:szCs w:val="22"/>
        </w:rPr>
        <w:tab/>
      </w:r>
      <w:r>
        <w:rPr>
          <w:sz w:val="22"/>
          <w:szCs w:val="22"/>
        </w:rPr>
        <w:tab/>
      </w:r>
      <w:r>
        <w:rPr>
          <w:sz w:val="22"/>
          <w:szCs w:val="22"/>
        </w:rPr>
        <w:tab/>
        <w:t>[</w:t>
      </w:r>
      <w:r>
        <w:rPr>
          <w:i/>
          <w:iCs/>
          <w:sz w:val="22"/>
          <w:szCs w:val="22"/>
        </w:rPr>
        <w:t>Telephone</w:t>
      </w:r>
      <w:r>
        <w:rPr>
          <w:sz w:val="22"/>
          <w:szCs w:val="22"/>
        </w:rPr>
        <w:t>]</w:t>
      </w:r>
    </w:p>
    <w:p w:rsidR="000B7D61" w:rsidRDefault="000B7D61" w:rsidP="00916871">
      <w:pPr>
        <w:tabs>
          <w:tab w:val="left" w:pos="5670"/>
        </w:tabs>
        <w:rPr>
          <w:sz w:val="22"/>
          <w:szCs w:val="22"/>
        </w:rPr>
      </w:pPr>
      <w:r>
        <w:rPr>
          <w:sz w:val="22"/>
          <w:szCs w:val="22"/>
        </w:rPr>
        <w:tab/>
      </w:r>
      <w:r>
        <w:rPr>
          <w:sz w:val="22"/>
          <w:szCs w:val="22"/>
        </w:rPr>
        <w:tab/>
        <w:t>[</w:t>
      </w:r>
      <w:smartTag w:uri="urn:schemas-microsoft-com:office:smarttags" w:element="place">
        <w:smartTag w:uri="urn:schemas-microsoft-com:office:smarttags" w:element="City">
          <w:r>
            <w:rPr>
              <w:i/>
              <w:iCs/>
              <w:sz w:val="22"/>
              <w:szCs w:val="22"/>
            </w:rPr>
            <w:t>Mobile</w:t>
          </w:r>
        </w:smartTag>
      </w:smartTag>
      <w:r>
        <w:rPr>
          <w:sz w:val="22"/>
          <w:szCs w:val="22"/>
        </w:rPr>
        <w:t>]</w:t>
      </w:r>
    </w:p>
    <w:p w:rsidR="000B7D61" w:rsidRDefault="000B7D61" w:rsidP="00916871">
      <w:pPr>
        <w:tabs>
          <w:tab w:val="left" w:pos="5670"/>
        </w:tabs>
        <w:rPr>
          <w:sz w:val="22"/>
          <w:szCs w:val="22"/>
        </w:rPr>
      </w:pPr>
      <w:r>
        <w:rPr>
          <w:sz w:val="22"/>
          <w:szCs w:val="22"/>
        </w:rPr>
        <w:tab/>
      </w:r>
      <w:r>
        <w:rPr>
          <w:sz w:val="22"/>
          <w:szCs w:val="22"/>
        </w:rPr>
        <w:tab/>
        <w:t>[</w:t>
      </w:r>
      <w:r>
        <w:rPr>
          <w:i/>
          <w:iCs/>
          <w:sz w:val="22"/>
          <w:szCs w:val="22"/>
        </w:rPr>
        <w:t>Email</w:t>
      </w:r>
      <w:r>
        <w:rPr>
          <w:sz w:val="22"/>
          <w:szCs w:val="22"/>
        </w:rPr>
        <w:t>]</w:t>
      </w:r>
    </w:p>
    <w:p w:rsidR="000B7D61" w:rsidRDefault="000B7D61" w:rsidP="007B3995">
      <w:pPr>
        <w:pStyle w:val="Rules1"/>
        <w:jc w:val="left"/>
        <w:rPr>
          <w:caps/>
        </w:rPr>
      </w:pPr>
    </w:p>
    <w:p w:rsidR="000B7D61" w:rsidRDefault="000B7D61" w:rsidP="007B3995">
      <w:pPr>
        <w:pStyle w:val="Rules1"/>
        <w:jc w:val="left"/>
        <w:rPr>
          <w:caps/>
        </w:rPr>
      </w:pPr>
    </w:p>
    <w:p w:rsidR="000B7D61" w:rsidRPr="00916871" w:rsidRDefault="000B7D61" w:rsidP="00916871">
      <w:pPr>
        <w:rPr>
          <w:lang w:val="en-US"/>
        </w:rPr>
      </w:pPr>
    </w:p>
    <w:p w:rsidR="000B7D61" w:rsidRPr="0078643C" w:rsidRDefault="000B7D61" w:rsidP="006C1E6D">
      <w:pPr>
        <w:rPr>
          <w:b/>
          <w:bCs/>
        </w:rPr>
      </w:pPr>
      <w:r>
        <w:br w:type="page"/>
      </w:r>
      <w:r>
        <w:rPr>
          <w:b/>
          <w:bCs/>
        </w:rPr>
        <w:lastRenderedPageBreak/>
        <w:t>Form 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5.02)</w:t>
      </w:r>
    </w:p>
    <w:p w:rsidR="000B7D61" w:rsidRDefault="000B7D61" w:rsidP="006C1E6D">
      <w:pPr>
        <w:ind w:left="720"/>
        <w:jc w:val="both"/>
        <w:rPr>
          <w:b/>
          <w:bCs/>
        </w:rPr>
      </w:pPr>
    </w:p>
    <w:p w:rsidR="000B7D61" w:rsidRDefault="000B7D61" w:rsidP="006C1E6D">
      <w:pPr>
        <w:ind w:left="720"/>
        <w:jc w:val="both"/>
        <w:rPr>
          <w:b/>
          <w:bCs/>
        </w:rPr>
      </w:pPr>
    </w:p>
    <w:p w:rsidR="000B7D61" w:rsidRDefault="000B7D61" w:rsidP="006C1E6D">
      <w:pPr>
        <w:ind w:left="720"/>
        <w:jc w:val="center"/>
      </w:pPr>
      <w:r>
        <w:t>[</w:t>
      </w:r>
      <w:r w:rsidR="00812729">
        <w:t>Action Heading</w:t>
      </w:r>
      <w:r>
        <w:t>]</w:t>
      </w:r>
    </w:p>
    <w:p w:rsidR="000B7D61" w:rsidRDefault="000B7D61" w:rsidP="006C1E6D">
      <w:pPr>
        <w:ind w:left="720"/>
        <w:jc w:val="center"/>
      </w:pPr>
    </w:p>
    <w:p w:rsidR="000B7D61" w:rsidRDefault="000B7D61" w:rsidP="006C1E6D">
      <w:pPr>
        <w:ind w:left="720"/>
        <w:jc w:val="center"/>
      </w:pPr>
    </w:p>
    <w:p w:rsidR="000B7D61" w:rsidRPr="00812729" w:rsidRDefault="000B7D61" w:rsidP="00812729">
      <w:pPr>
        <w:ind w:left="720"/>
        <w:jc w:val="center"/>
        <w:rPr>
          <w:b/>
          <w:bCs/>
          <w:caps/>
        </w:rPr>
      </w:pPr>
      <w:r w:rsidRPr="000A3D4D">
        <w:rPr>
          <w:b/>
          <w:bCs/>
          <w:caps/>
        </w:rPr>
        <w:t>INFORMATION</w:t>
      </w:r>
    </w:p>
    <w:p w:rsidR="00812729" w:rsidRDefault="00812729" w:rsidP="006C1E6D">
      <w:pPr>
        <w:ind w:left="720"/>
        <w:jc w:val="center"/>
      </w:pPr>
    </w:p>
    <w:p w:rsidR="000B7D61" w:rsidRDefault="00812729" w:rsidP="006C1E6D">
      <w:pPr>
        <w:ind w:left="720"/>
        <w:jc w:val="center"/>
      </w:pPr>
      <w:r>
        <w:t>For arraignment on</w:t>
      </w:r>
      <w:r w:rsidR="000B7D61">
        <w:t>………………………………</w:t>
      </w:r>
    </w:p>
    <w:p w:rsidR="000B7D61" w:rsidRDefault="000B7D61" w:rsidP="006C1E6D">
      <w:pPr>
        <w:ind w:left="720"/>
        <w:jc w:val="center"/>
      </w:pPr>
    </w:p>
    <w:p w:rsidR="000B7D61" w:rsidRPr="000A3D4D" w:rsidRDefault="000B7D61" w:rsidP="006C1E6D">
      <w:pPr>
        <w:ind w:left="720"/>
        <w:jc w:val="center"/>
        <w:rPr>
          <w:i/>
        </w:rPr>
      </w:pPr>
      <w:r w:rsidRPr="000A3D4D">
        <w:rPr>
          <w:i/>
        </w:rPr>
        <w:t>Information of the Director</w:t>
      </w:r>
    </w:p>
    <w:p w:rsidR="000B7D61" w:rsidRDefault="000B7D61" w:rsidP="006C1E6D"/>
    <w:p w:rsidR="000B7D61" w:rsidRDefault="000B7D61" w:rsidP="006C1E6D"/>
    <w:p w:rsidR="000B7D61" w:rsidRDefault="000B7D61" w:rsidP="006C1E6D"/>
    <w:p w:rsidR="000B7D61" w:rsidRDefault="000B7D61" w:rsidP="006C1E6D"/>
    <w:p w:rsidR="000B7D61" w:rsidRDefault="00347FE5" w:rsidP="006C1E6D">
      <w:r>
        <w:t>[</w:t>
      </w:r>
      <w:proofErr w:type="gramStart"/>
      <w:r>
        <w:rPr>
          <w:i/>
        </w:rPr>
        <w:t>insert</w:t>
      </w:r>
      <w:proofErr w:type="gramEnd"/>
      <w:r>
        <w:rPr>
          <w:i/>
        </w:rPr>
        <w:t xml:space="preserve"> name(s)</w:t>
      </w:r>
      <w:r>
        <w:t xml:space="preserve">] </w:t>
      </w:r>
      <w:r w:rsidR="000B7D61">
        <w:t>is charged with the following offence (offences):</w:t>
      </w:r>
    </w:p>
    <w:p w:rsidR="000B7D61" w:rsidRDefault="000B7D61" w:rsidP="006C1E6D"/>
    <w:p w:rsidR="000B7D61" w:rsidRDefault="000B7D61" w:rsidP="006C1E6D"/>
    <w:p w:rsidR="000B7D61" w:rsidRDefault="000B7D61" w:rsidP="006C1E6D"/>
    <w:p w:rsidR="000B7D61" w:rsidRDefault="000B7D61" w:rsidP="006C1E6D"/>
    <w:p w:rsidR="000B7D61" w:rsidRDefault="000B7D61" w:rsidP="006C1E6D">
      <w:pPr>
        <w:tabs>
          <w:tab w:val="left" w:pos="1980"/>
          <w:tab w:val="left" w:pos="2700"/>
        </w:tabs>
        <w:spacing w:before="120"/>
        <w:rPr>
          <w:b/>
        </w:rPr>
      </w:pPr>
      <w:r>
        <w:br w:type="page"/>
      </w:r>
      <w:r w:rsidRPr="00E32D5B">
        <w:rPr>
          <w:b/>
          <w:caps/>
        </w:rPr>
        <w:lastRenderedPageBreak/>
        <w:t>F</w:t>
      </w:r>
      <w:r>
        <w:rPr>
          <w:b/>
        </w:rPr>
        <w:t>orm 4</w:t>
      </w:r>
      <w:r w:rsidRPr="009A6441">
        <w:rPr>
          <w:b/>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rPr>
        <w:t>(Rule 10.0</w:t>
      </w:r>
      <w:r w:rsidR="00AB124A">
        <w:rPr>
          <w:b/>
        </w:rPr>
        <w:t>3</w:t>
      </w:r>
      <w:r>
        <w:rPr>
          <w:b/>
        </w:rPr>
        <w:t>)</w:t>
      </w:r>
    </w:p>
    <w:p w:rsidR="000B7D61" w:rsidRDefault="000B7D61" w:rsidP="006C1E6D">
      <w:pPr>
        <w:tabs>
          <w:tab w:val="left" w:pos="1980"/>
          <w:tab w:val="left" w:pos="2700"/>
        </w:tabs>
        <w:spacing w:before="120"/>
        <w:rPr>
          <w:b/>
        </w:rPr>
      </w:pPr>
    </w:p>
    <w:p w:rsidR="000B7D61" w:rsidRDefault="000B7D61" w:rsidP="006C1E6D">
      <w:pPr>
        <w:tabs>
          <w:tab w:val="left" w:pos="1980"/>
          <w:tab w:val="left" w:pos="2700"/>
        </w:tabs>
        <w:spacing w:before="120"/>
        <w:ind w:firstLine="14"/>
        <w:jc w:val="center"/>
      </w:pPr>
      <w:r>
        <w:t>[Front Sheet]</w:t>
      </w:r>
    </w:p>
    <w:p w:rsidR="000B7D61" w:rsidRDefault="000B7D61" w:rsidP="006C1E6D">
      <w:pPr>
        <w:tabs>
          <w:tab w:val="left" w:pos="1980"/>
          <w:tab w:val="left" w:pos="2700"/>
        </w:tabs>
        <w:spacing w:before="120"/>
        <w:ind w:firstLine="14"/>
        <w:jc w:val="center"/>
      </w:pPr>
    </w:p>
    <w:p w:rsidR="000B7D61" w:rsidRDefault="000B7D61" w:rsidP="006C1E6D">
      <w:pPr>
        <w:tabs>
          <w:tab w:val="left" w:pos="1980"/>
          <w:tab w:val="left" w:pos="2700"/>
        </w:tabs>
        <w:spacing w:before="120"/>
        <w:ind w:firstLine="14"/>
        <w:jc w:val="center"/>
      </w:pPr>
    </w:p>
    <w:p w:rsidR="000B7D61" w:rsidRPr="00BA5B4E" w:rsidRDefault="000B7D61" w:rsidP="006C1E6D">
      <w:pPr>
        <w:tabs>
          <w:tab w:val="left" w:pos="1980"/>
          <w:tab w:val="left" w:pos="2700"/>
        </w:tabs>
        <w:spacing w:before="120" w:line="360" w:lineRule="auto"/>
        <w:ind w:left="720" w:firstLine="14"/>
        <w:jc w:val="center"/>
        <w:rPr>
          <w:b/>
          <w:caps/>
        </w:rPr>
      </w:pPr>
      <w:r w:rsidRPr="00E32D5B">
        <w:rPr>
          <w:b/>
          <w:caps/>
        </w:rPr>
        <w:t>Notice of Objection to Appearance by Audio Visual Link</w:t>
      </w:r>
    </w:p>
    <w:p w:rsidR="000B7D61" w:rsidRPr="00E32D5B" w:rsidRDefault="000B7D61" w:rsidP="006C1E6D">
      <w:pPr>
        <w:tabs>
          <w:tab w:val="left" w:pos="1980"/>
          <w:tab w:val="left" w:pos="2700"/>
        </w:tabs>
        <w:spacing w:before="120" w:line="360" w:lineRule="auto"/>
        <w:ind w:left="720" w:firstLine="14"/>
        <w:jc w:val="center"/>
        <w:rPr>
          <w:b/>
          <w:caps/>
        </w:rPr>
      </w:pPr>
    </w:p>
    <w:p w:rsidR="000B7D61" w:rsidRDefault="000B7D61" w:rsidP="006C1E6D">
      <w:pPr>
        <w:tabs>
          <w:tab w:val="left" w:pos="1980"/>
          <w:tab w:val="left" w:pos="2700"/>
        </w:tabs>
        <w:spacing w:before="120" w:line="360" w:lineRule="auto"/>
        <w:ind w:left="720" w:firstLine="14"/>
      </w:pPr>
      <w:r>
        <w:t>………………………………………………………………………………………..........................................................[</w:t>
      </w:r>
      <w:r>
        <w:rPr>
          <w:i/>
        </w:rPr>
        <w:t>insert name and address of person objecting</w:t>
      </w:r>
      <w:r>
        <w:t>]</w:t>
      </w:r>
    </w:p>
    <w:p w:rsidR="000B7D61" w:rsidRDefault="000B7D61" w:rsidP="006C1E6D">
      <w:pPr>
        <w:tabs>
          <w:tab w:val="left" w:pos="1980"/>
          <w:tab w:val="left" w:pos="2700"/>
        </w:tabs>
        <w:spacing w:before="120" w:line="360" w:lineRule="auto"/>
        <w:ind w:left="720" w:firstLine="14"/>
        <w:jc w:val="both"/>
      </w:pPr>
      <w:proofErr w:type="gramStart"/>
      <w:r>
        <w:t>object</w:t>
      </w:r>
      <w:r w:rsidR="00AB124A">
        <w:t>s</w:t>
      </w:r>
      <w:proofErr w:type="gramEnd"/>
      <w:r>
        <w:t xml:space="preserve"> to……………………………… [</w:t>
      </w:r>
      <w:proofErr w:type="gramStart"/>
      <w:r>
        <w:rPr>
          <w:i/>
        </w:rPr>
        <w:t>insert</w:t>
      </w:r>
      <w:proofErr w:type="gramEnd"/>
      <w:r>
        <w:rPr>
          <w:i/>
        </w:rPr>
        <w:t xml:space="preserve"> full name of person in custody</w:t>
      </w:r>
      <w:r>
        <w:t xml:space="preserve">] appearing by audio visual link in the Court on the following hearing(s) ……………………………………………………………………………………… </w:t>
      </w:r>
      <w:r>
        <w:br/>
        <w:t>[</w:t>
      </w:r>
      <w:r>
        <w:rPr>
          <w:i/>
        </w:rPr>
        <w:t>insert details of the hearing or hearings which are the subject of the objection</w:t>
      </w:r>
      <w:r>
        <w:t>]</w:t>
      </w:r>
    </w:p>
    <w:p w:rsidR="000B7D61" w:rsidRDefault="000B7D61" w:rsidP="006C1E6D">
      <w:pPr>
        <w:tabs>
          <w:tab w:val="left" w:pos="1980"/>
          <w:tab w:val="left" w:pos="2700"/>
        </w:tabs>
        <w:spacing w:before="120" w:line="360" w:lineRule="auto"/>
        <w:ind w:left="720" w:firstLine="14"/>
      </w:pPr>
      <w:r>
        <w:t>The grounds of the objection are as follows:  ………………………………………………………………………………………………………………………………………………………………………………………………………………………………………………………………………</w:t>
      </w:r>
    </w:p>
    <w:p w:rsidR="000B7D61" w:rsidRDefault="000B7D61" w:rsidP="006C1E6D">
      <w:pPr>
        <w:tabs>
          <w:tab w:val="left" w:pos="1980"/>
          <w:tab w:val="left" w:pos="2700"/>
        </w:tabs>
        <w:spacing w:before="120" w:after="240" w:line="360" w:lineRule="auto"/>
        <w:ind w:left="720" w:firstLine="11"/>
      </w:pPr>
      <w:r>
        <w:t>[</w:t>
      </w:r>
      <w:proofErr w:type="gramStart"/>
      <w:r>
        <w:rPr>
          <w:i/>
        </w:rPr>
        <w:t>insert</w:t>
      </w:r>
      <w:proofErr w:type="gramEnd"/>
      <w:r>
        <w:rPr>
          <w:i/>
        </w:rPr>
        <w:t xml:space="preserve"> a brief statement of the grounds of objection</w:t>
      </w:r>
      <w:r>
        <w:t>]</w:t>
      </w:r>
    </w:p>
    <w:p w:rsidR="000B7D61" w:rsidRDefault="000B7D61" w:rsidP="006C1E6D">
      <w:pPr>
        <w:tabs>
          <w:tab w:val="left" w:pos="1980"/>
          <w:tab w:val="left" w:pos="2700"/>
        </w:tabs>
        <w:spacing w:before="120" w:line="360" w:lineRule="auto"/>
        <w:ind w:left="720" w:firstLine="14"/>
      </w:pPr>
      <w:r>
        <w:t>Dated the                day of                     20</w:t>
      </w:r>
    </w:p>
    <w:p w:rsidR="000B7D61" w:rsidRDefault="000B7D61" w:rsidP="006C1E6D">
      <w:pPr>
        <w:tabs>
          <w:tab w:val="left" w:pos="1980"/>
          <w:tab w:val="left" w:pos="2700"/>
        </w:tabs>
        <w:spacing w:before="120"/>
        <w:ind w:left="720" w:firstLine="14"/>
      </w:pPr>
      <w:r>
        <w:t>………………………………………….</w:t>
      </w:r>
    </w:p>
    <w:p w:rsidR="000B7D61" w:rsidRDefault="000B7D61" w:rsidP="006C1E6D">
      <w:pPr>
        <w:tabs>
          <w:tab w:val="left" w:pos="1980"/>
          <w:tab w:val="left" w:pos="2700"/>
        </w:tabs>
        <w:spacing w:before="120" w:line="360" w:lineRule="auto"/>
        <w:ind w:left="720" w:firstLine="14"/>
      </w:pPr>
      <w:r>
        <w:t>[</w:t>
      </w:r>
      <w:r>
        <w:rPr>
          <w:i/>
        </w:rPr>
        <w:t>Signed by the objector or the objector’s solicitor</w:t>
      </w:r>
      <w:r>
        <w:t>]</w:t>
      </w:r>
    </w:p>
    <w:p w:rsidR="000B7D61" w:rsidRDefault="000B7D61" w:rsidP="006C1E6D">
      <w:r>
        <w:t xml:space="preserve">             ……………………………………………………...</w:t>
      </w:r>
    </w:p>
    <w:p w:rsidR="000B7D61" w:rsidRDefault="000B7D61" w:rsidP="006C1E6D">
      <w:r>
        <w:t xml:space="preserve">             ……………………………………………………...</w:t>
      </w:r>
    </w:p>
    <w:p w:rsidR="000B7D61" w:rsidRDefault="000B7D61" w:rsidP="006C1E6D">
      <w:pPr>
        <w:ind w:firstLine="567"/>
      </w:pPr>
      <w:r>
        <w:t xml:space="preserve">   [</w:t>
      </w:r>
      <w:r>
        <w:rPr>
          <w:i/>
        </w:rPr>
        <w:t>Insert objector’s address for service</w:t>
      </w:r>
      <w:r>
        <w:t>]</w:t>
      </w:r>
    </w:p>
    <w:p w:rsidR="000B7D61" w:rsidRDefault="000B7D61" w:rsidP="006C1E6D"/>
    <w:p w:rsidR="000B7D61" w:rsidRDefault="000B7D61" w:rsidP="006C1E6D"/>
    <w:p w:rsidR="000B7D61" w:rsidRDefault="000B7D61" w:rsidP="006C1E6D">
      <w:pPr>
        <w:pStyle w:val="Rules1"/>
        <w:jc w:val="left"/>
      </w:pPr>
      <w:r>
        <w:br w:type="page"/>
      </w:r>
    </w:p>
    <w:p w:rsidR="000B7D61" w:rsidRDefault="000B7D61" w:rsidP="006C1E6D">
      <w:pPr>
        <w:pStyle w:val="Rules1"/>
        <w:jc w:val="left"/>
      </w:pPr>
      <w:r w:rsidRPr="00EE2685">
        <w:lastRenderedPageBreak/>
        <w:t>F</w:t>
      </w:r>
      <w:r>
        <w:t>orm 5</w:t>
      </w:r>
      <w:r>
        <w:tab/>
      </w:r>
      <w:r>
        <w:tab/>
      </w:r>
      <w:r>
        <w:tab/>
      </w:r>
      <w:r>
        <w:tab/>
      </w:r>
      <w:r>
        <w:tab/>
      </w:r>
      <w:r>
        <w:tab/>
      </w:r>
      <w:r>
        <w:tab/>
      </w:r>
      <w:r>
        <w:tab/>
      </w:r>
      <w:r>
        <w:tab/>
      </w:r>
      <w:r>
        <w:tab/>
      </w:r>
      <w:r>
        <w:tab/>
      </w:r>
      <w:r>
        <w:tab/>
      </w:r>
      <w:r>
        <w:tab/>
        <w:t>(R</w:t>
      </w:r>
      <w:r w:rsidRPr="00245639">
        <w:t>ule</w:t>
      </w:r>
      <w:r>
        <w:t xml:space="preserve"> 11.07)</w:t>
      </w:r>
    </w:p>
    <w:p w:rsidR="000B7D61" w:rsidRDefault="000B7D61" w:rsidP="006C1E6D">
      <w:pPr>
        <w:rPr>
          <w:lang w:val="en-US"/>
        </w:rPr>
      </w:pPr>
    </w:p>
    <w:p w:rsidR="000B7D61" w:rsidRPr="00EE2685" w:rsidRDefault="000B7D61" w:rsidP="006C1E6D">
      <w:pPr>
        <w:rPr>
          <w:b/>
        </w:rPr>
      </w:pPr>
    </w:p>
    <w:p w:rsidR="000B7D61" w:rsidRDefault="000B7D61" w:rsidP="006C1E6D">
      <w:pPr>
        <w:jc w:val="center"/>
        <w:rPr>
          <w:b/>
        </w:rPr>
      </w:pPr>
      <w:r>
        <w:rPr>
          <w:lang w:val="en-US"/>
        </w:rPr>
        <w:t>[Front Sheet]</w:t>
      </w:r>
    </w:p>
    <w:p w:rsidR="000B7D61" w:rsidRDefault="000B7D61" w:rsidP="006C1E6D">
      <w:pPr>
        <w:rPr>
          <w:b/>
        </w:rPr>
      </w:pPr>
    </w:p>
    <w:p w:rsidR="000B7D61" w:rsidRDefault="000B7D61" w:rsidP="006C1E6D">
      <w:pPr>
        <w:rPr>
          <w:lang w:val="en-US"/>
        </w:rPr>
      </w:pPr>
    </w:p>
    <w:p w:rsidR="000B7D61" w:rsidRDefault="000B7D61" w:rsidP="006C1E6D">
      <w:pPr>
        <w:pStyle w:val="Heading7"/>
        <w:spacing w:line="240" w:lineRule="auto"/>
        <w:rPr>
          <w:caps/>
        </w:rPr>
      </w:pPr>
      <w:r w:rsidRPr="00EE2685">
        <w:rPr>
          <w:caps/>
        </w:rPr>
        <w:t>Certificate</w:t>
      </w:r>
      <w:r>
        <w:rPr>
          <w:caps/>
        </w:rPr>
        <w:t xml:space="preserve"> BY LAWYER CONCERNING LEGAL REPRESENTATION</w:t>
      </w:r>
    </w:p>
    <w:p w:rsidR="000B7D61" w:rsidRPr="00EE2685" w:rsidRDefault="000B7D61" w:rsidP="006C1E6D"/>
    <w:p w:rsidR="000B7D61" w:rsidRPr="00DB1141" w:rsidRDefault="000B7D61" w:rsidP="006C1E6D">
      <w:pPr>
        <w:pStyle w:val="Heading7"/>
        <w:spacing w:line="240" w:lineRule="auto"/>
      </w:pPr>
      <w:r>
        <w:rPr>
          <w:i/>
          <w:iCs/>
        </w:rPr>
        <w:t xml:space="preserve">Criminal Law (Legal Representation) </w:t>
      </w:r>
      <w:r w:rsidR="00AB124A">
        <w:rPr>
          <w:i/>
          <w:iCs/>
        </w:rPr>
        <w:t xml:space="preserve">2001 </w:t>
      </w:r>
      <w:r>
        <w:rPr>
          <w:i/>
          <w:iCs/>
        </w:rPr>
        <w:t>Act s 8</w:t>
      </w:r>
      <w:r w:rsidR="00AB124A">
        <w:rPr>
          <w:i/>
          <w:iCs/>
        </w:rPr>
        <w:t>(2)</w:t>
      </w:r>
    </w:p>
    <w:p w:rsidR="000B7D61" w:rsidRDefault="000B7D61" w:rsidP="006C1E6D">
      <w:pPr>
        <w:tabs>
          <w:tab w:val="left" w:pos="-720"/>
          <w:tab w:val="left" w:pos="720"/>
          <w:tab w:val="left" w:pos="1440"/>
          <w:tab w:val="left" w:pos="2160"/>
          <w:tab w:val="left" w:pos="2880"/>
          <w:tab w:val="left" w:pos="3600"/>
        </w:tabs>
        <w:suppressAutoHyphens/>
        <w:ind w:left="720" w:hanging="720"/>
        <w:jc w:val="center"/>
        <w:rPr>
          <w:b/>
          <w:bCs/>
          <w:spacing w:val="-3"/>
          <w:u w:val="single"/>
          <w:lang w:val="en-US"/>
        </w:rPr>
      </w:pPr>
    </w:p>
    <w:p w:rsidR="000B7D61" w:rsidRDefault="000B7D61" w:rsidP="006C1E6D">
      <w:pPr>
        <w:tabs>
          <w:tab w:val="left" w:pos="-720"/>
          <w:tab w:val="left" w:pos="720"/>
          <w:tab w:val="left" w:pos="1440"/>
          <w:tab w:val="left" w:pos="2160"/>
          <w:tab w:val="left" w:pos="2880"/>
          <w:tab w:val="left" w:pos="3600"/>
        </w:tabs>
        <w:suppressAutoHyphens/>
        <w:ind w:left="720" w:hanging="720"/>
        <w:jc w:val="center"/>
        <w:rPr>
          <w:b/>
          <w:bCs/>
          <w:spacing w:val="-3"/>
          <w:u w:val="single"/>
          <w:lang w:val="en-US"/>
        </w:rPr>
      </w:pPr>
    </w:p>
    <w:p w:rsidR="000B7D61" w:rsidRDefault="000B7D61" w:rsidP="006C1E6D">
      <w:pPr>
        <w:tabs>
          <w:tab w:val="left" w:pos="-720"/>
          <w:tab w:val="left" w:pos="720"/>
          <w:tab w:val="left" w:pos="1440"/>
          <w:tab w:val="left" w:pos="2160"/>
          <w:tab w:val="left" w:pos="2880"/>
          <w:tab w:val="left" w:pos="3600"/>
        </w:tabs>
        <w:suppressAutoHyphens/>
        <w:spacing w:line="360" w:lineRule="auto"/>
        <w:ind w:left="1440" w:hanging="144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spacing w:line="360" w:lineRule="auto"/>
        <w:ind w:left="1440" w:hanging="144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spacing w:after="120"/>
        <w:ind w:left="720" w:hanging="720"/>
        <w:rPr>
          <w:spacing w:val="-3"/>
          <w:lang w:val="en-US"/>
        </w:rPr>
      </w:pPr>
      <w:r>
        <w:rPr>
          <w:spacing w:val="-3"/>
          <w:lang w:val="en-US"/>
        </w:rPr>
        <w:t>1.</w:t>
      </w:r>
      <w:r>
        <w:rPr>
          <w:spacing w:val="-3"/>
          <w:lang w:val="en-US"/>
        </w:rPr>
        <w:tab/>
      </w:r>
      <w:proofErr w:type="gramStart"/>
      <w:r>
        <w:rPr>
          <w:spacing w:val="-3"/>
          <w:lang w:val="en-US"/>
        </w:rPr>
        <w:t>I, ………………………………………..</w:t>
      </w:r>
      <w:proofErr w:type="gramEnd"/>
      <w:r>
        <w:rPr>
          <w:spacing w:val="-3"/>
          <w:lang w:val="en-US"/>
        </w:rPr>
        <w:t xml:space="preserve"> </w:t>
      </w:r>
      <w:proofErr w:type="gramStart"/>
      <w:r>
        <w:rPr>
          <w:spacing w:val="-3"/>
          <w:lang w:val="en-US"/>
        </w:rPr>
        <w:t>of</w:t>
      </w:r>
      <w:proofErr w:type="gramEnd"/>
      <w:r>
        <w:rPr>
          <w:spacing w:val="-3"/>
          <w:lang w:val="en-US"/>
        </w:rPr>
        <w:t xml:space="preserve"> …………………………………….</w:t>
      </w:r>
    </w:p>
    <w:p w:rsidR="000B7D61" w:rsidRDefault="000B7D61" w:rsidP="006C1E6D">
      <w:pPr>
        <w:tabs>
          <w:tab w:val="left" w:pos="-720"/>
          <w:tab w:val="left" w:pos="720"/>
          <w:tab w:val="left" w:pos="1440"/>
          <w:tab w:val="left" w:pos="2160"/>
          <w:tab w:val="left" w:pos="2880"/>
          <w:tab w:val="left" w:pos="3600"/>
        </w:tabs>
        <w:suppressAutoHyphens/>
        <w:spacing w:after="120"/>
        <w:ind w:left="720" w:hanging="720"/>
        <w:rPr>
          <w:spacing w:val="-3"/>
          <w:lang w:val="en-US"/>
        </w:rPr>
      </w:pPr>
      <w:r>
        <w:rPr>
          <w:spacing w:val="-3"/>
          <w:lang w:val="en-US"/>
        </w:rPr>
        <w:tab/>
      </w:r>
      <w:proofErr w:type="gramStart"/>
      <w:r>
        <w:rPr>
          <w:spacing w:val="-3"/>
          <w:lang w:val="en-US"/>
        </w:rPr>
        <w:t>act</w:t>
      </w:r>
      <w:proofErr w:type="gramEnd"/>
      <w:r>
        <w:rPr>
          <w:spacing w:val="-3"/>
          <w:lang w:val="en-US"/>
        </w:rPr>
        <w:t xml:space="preserve"> for the above named defendant.</w:t>
      </w:r>
    </w:p>
    <w:p w:rsidR="000B7D61"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r>
        <w:rPr>
          <w:spacing w:val="-3"/>
          <w:lang w:val="en-US"/>
        </w:rPr>
        <w:t>2.</w:t>
      </w:r>
      <w:r>
        <w:rPr>
          <w:spacing w:val="-3"/>
          <w:lang w:val="en-US"/>
        </w:rPr>
        <w:tab/>
        <w:t>I certify that the defendant is an assisted person</w:t>
      </w:r>
      <w:r w:rsidR="00AB124A">
        <w:rPr>
          <w:spacing w:val="-3"/>
          <w:lang w:val="en-US"/>
        </w:rPr>
        <w:t>.</w:t>
      </w:r>
    </w:p>
    <w:p w:rsidR="000B7D61" w:rsidRDefault="000B7D61" w:rsidP="006C1E6D">
      <w:pPr>
        <w:tabs>
          <w:tab w:val="left" w:pos="-720"/>
          <w:tab w:val="left" w:pos="720"/>
          <w:tab w:val="left" w:pos="1440"/>
          <w:tab w:val="left" w:pos="2160"/>
          <w:tab w:val="left" w:pos="2880"/>
          <w:tab w:val="left" w:pos="3600"/>
        </w:tabs>
        <w:suppressAutoHyphens/>
        <w:ind w:left="1440" w:hanging="1440"/>
        <w:jc w:val="center"/>
        <w:rPr>
          <w:i/>
          <w:iCs/>
          <w:spacing w:val="-3"/>
          <w:lang w:val="en-US"/>
        </w:rPr>
      </w:pPr>
      <w:proofErr w:type="gramStart"/>
      <w:r>
        <w:rPr>
          <w:i/>
          <w:iCs/>
          <w:spacing w:val="-3"/>
          <w:lang w:val="en-US"/>
        </w:rPr>
        <w:t>or</w:t>
      </w:r>
      <w:proofErr w:type="gramEnd"/>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ab/>
        <w:t>I undertake that the defendant will be provided with legal representation for the duration of the trial</w:t>
      </w:r>
      <w:r w:rsidR="00AB124A">
        <w:rPr>
          <w:spacing w:val="-3"/>
          <w:lang w:val="en-US"/>
        </w:rPr>
        <w:t>.</w:t>
      </w:r>
    </w:p>
    <w:p w:rsidR="000B7D61" w:rsidRDefault="000B7D61" w:rsidP="006C1E6D">
      <w:pPr>
        <w:tabs>
          <w:tab w:val="left" w:pos="-720"/>
          <w:tab w:val="left" w:pos="720"/>
          <w:tab w:val="left" w:pos="1440"/>
          <w:tab w:val="left" w:pos="2160"/>
          <w:tab w:val="left" w:pos="2880"/>
          <w:tab w:val="left" w:pos="3600"/>
        </w:tabs>
        <w:suppressAutoHyphens/>
        <w:ind w:left="1440" w:hanging="1440"/>
        <w:jc w:val="center"/>
        <w:rPr>
          <w:i/>
          <w:iCs/>
          <w:spacing w:val="-3"/>
          <w:lang w:val="en-US"/>
        </w:rPr>
      </w:pPr>
      <w:proofErr w:type="gramStart"/>
      <w:r>
        <w:rPr>
          <w:i/>
          <w:iCs/>
          <w:spacing w:val="-3"/>
          <w:lang w:val="en-US"/>
        </w:rPr>
        <w:t>or</w:t>
      </w:r>
      <w:proofErr w:type="gramEnd"/>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ab/>
        <w:t>I certify that the defendant is not an assisted person and I am not prepared to give an undertaking that the defendant will be provided with legal representation for the duration of the trial.</w:t>
      </w:r>
    </w:p>
    <w:p w:rsidR="000B7D61"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ind w:left="1440" w:hanging="1440"/>
        <w:rPr>
          <w:spacing w:val="-3"/>
          <w:lang w:val="en-US"/>
        </w:rPr>
      </w:pPr>
      <w:r>
        <w:rPr>
          <w:spacing w:val="-3"/>
          <w:lang w:val="en-US"/>
        </w:rPr>
        <w:tab/>
        <w:t>[</w:t>
      </w:r>
      <w:r>
        <w:rPr>
          <w:i/>
          <w:iCs/>
          <w:spacing w:val="-3"/>
          <w:lang w:val="en-US"/>
        </w:rPr>
        <w:t>Delete whichever is inapplicable</w:t>
      </w:r>
      <w:r>
        <w:rPr>
          <w:spacing w:val="-3"/>
          <w:lang w:val="en-US"/>
        </w:rPr>
        <w:t>]</w:t>
      </w:r>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Dated this ……………………………… day of ……………………………</w:t>
      </w:r>
      <w:r>
        <w:t xml:space="preserve">20       </w:t>
      </w:r>
    </w:p>
    <w:p w:rsidR="000B7D61" w:rsidRDefault="000B7D61" w:rsidP="006C1E6D">
      <w:pPr>
        <w:tabs>
          <w:tab w:val="left" w:pos="-720"/>
          <w:tab w:val="left" w:pos="720"/>
          <w:tab w:val="left" w:pos="1440"/>
          <w:tab w:val="left" w:pos="2160"/>
          <w:tab w:val="left" w:pos="2880"/>
          <w:tab w:val="left" w:pos="3600"/>
        </w:tabs>
        <w:suppressAutoHyphens/>
        <w:ind w:left="720" w:hanging="720"/>
        <w:rPr>
          <w:spacing w:val="-3"/>
          <w:lang w:val="en-US"/>
        </w:rPr>
      </w:pPr>
    </w:p>
    <w:p w:rsidR="000B7D61" w:rsidRDefault="000B7D61" w:rsidP="006C1E6D">
      <w:pPr>
        <w:tabs>
          <w:tab w:val="left" w:pos="-720"/>
          <w:tab w:val="left" w:pos="720"/>
          <w:tab w:val="left" w:pos="1440"/>
          <w:tab w:val="left" w:pos="2160"/>
          <w:tab w:val="left" w:pos="2880"/>
          <w:tab w:val="left" w:pos="3600"/>
        </w:tabs>
        <w:suppressAutoHyphens/>
        <w:ind w:left="720" w:hanging="720"/>
        <w:jc w:val="right"/>
        <w:rPr>
          <w:spacing w:val="-3"/>
          <w:lang w:val="en-US"/>
        </w:rPr>
      </w:pPr>
      <w:r>
        <w:rPr>
          <w:spacing w:val="-3"/>
          <w:lang w:val="en-US"/>
        </w:rPr>
        <w:t>…………………………………………</w:t>
      </w:r>
    </w:p>
    <w:p w:rsidR="000B7D61" w:rsidRDefault="000B7D61" w:rsidP="006C1E6D">
      <w:pPr>
        <w:tabs>
          <w:tab w:val="left" w:pos="-720"/>
          <w:tab w:val="left" w:pos="720"/>
          <w:tab w:val="left" w:pos="1440"/>
          <w:tab w:val="left" w:pos="2160"/>
          <w:tab w:val="left" w:pos="2880"/>
          <w:tab w:val="left" w:pos="3600"/>
        </w:tabs>
        <w:suppressAutoHyphens/>
        <w:spacing w:line="360" w:lineRule="auto"/>
        <w:ind w:left="720" w:hanging="720"/>
        <w:jc w:val="right"/>
        <w:rPr>
          <w:spacing w:val="-3"/>
          <w:lang w:val="en-US"/>
        </w:rPr>
      </w:pPr>
      <w:r>
        <w:rPr>
          <w:spacing w:val="-3"/>
          <w:lang w:val="en-US"/>
        </w:rPr>
        <w:t>[Signed]</w:t>
      </w:r>
    </w:p>
    <w:p w:rsidR="000B7D61" w:rsidRDefault="000B7D61" w:rsidP="006C1E6D">
      <w:pPr>
        <w:pStyle w:val="EndnoteText"/>
        <w:rPr>
          <w:spacing w:val="-3"/>
          <w:lang w:val="en-US"/>
        </w:rPr>
      </w:pPr>
    </w:p>
    <w:p w:rsidR="000B7D61" w:rsidRPr="00EB2E1E" w:rsidRDefault="000B7D61" w:rsidP="006C1E6D">
      <w:pPr>
        <w:pStyle w:val="Heading1"/>
        <w:jc w:val="left"/>
      </w:pPr>
      <w:r>
        <w:br w:type="page"/>
      </w:r>
    </w:p>
    <w:p w:rsidR="000B7D61" w:rsidRPr="00EE2685" w:rsidRDefault="000B7D61" w:rsidP="006C1E6D">
      <w:pPr>
        <w:pStyle w:val="Rules1"/>
        <w:jc w:val="left"/>
      </w:pPr>
      <w:r w:rsidRPr="00D15021">
        <w:rPr>
          <w:caps/>
        </w:rPr>
        <w:lastRenderedPageBreak/>
        <w:t>F</w:t>
      </w:r>
      <w:r>
        <w:t>orm 6</w:t>
      </w:r>
      <w:r>
        <w:tab/>
      </w:r>
      <w:r>
        <w:tab/>
      </w:r>
      <w:r>
        <w:tab/>
      </w:r>
      <w:r>
        <w:tab/>
      </w:r>
      <w:r>
        <w:tab/>
      </w:r>
      <w:r>
        <w:tab/>
      </w:r>
      <w:r>
        <w:tab/>
      </w:r>
      <w:r>
        <w:tab/>
      </w:r>
      <w:r>
        <w:tab/>
      </w:r>
      <w:r>
        <w:tab/>
      </w:r>
      <w:r>
        <w:tab/>
      </w:r>
      <w:r>
        <w:tab/>
        <w:t xml:space="preserve">       (Rule 11.07)</w:t>
      </w:r>
    </w:p>
    <w:p w:rsidR="000B7D61" w:rsidRDefault="000B7D61" w:rsidP="006C1E6D">
      <w:pPr>
        <w:pStyle w:val="Rules1"/>
        <w:keepNext w:val="0"/>
        <w:tabs>
          <w:tab w:val="clear" w:pos="-720"/>
          <w:tab w:val="clear" w:pos="0"/>
          <w:tab w:val="clear" w:pos="1584"/>
          <w:tab w:val="clear" w:pos="1872"/>
          <w:tab w:val="clear" w:pos="2592"/>
          <w:tab w:val="clear" w:pos="3024"/>
          <w:tab w:val="clear" w:pos="3600"/>
        </w:tabs>
        <w:suppressAutoHyphens w:val="0"/>
        <w:outlineLvl w:val="9"/>
        <w:rPr>
          <w:bCs w:val="0"/>
          <w:spacing w:val="0"/>
          <w:lang w:val="en-AU"/>
        </w:rPr>
      </w:pPr>
    </w:p>
    <w:p w:rsidR="000B7D61" w:rsidRDefault="000B7D61" w:rsidP="006C1E6D">
      <w:pPr>
        <w:rPr>
          <w:b/>
          <w:bCs/>
        </w:rPr>
      </w:pPr>
    </w:p>
    <w:p w:rsidR="000B7D61" w:rsidRDefault="000B7D61" w:rsidP="006C1E6D">
      <w:pPr>
        <w:jc w:val="center"/>
        <w:rPr>
          <w:b/>
          <w:bCs/>
        </w:rPr>
      </w:pPr>
      <w:r>
        <w:t>[Action Heading]</w:t>
      </w:r>
    </w:p>
    <w:p w:rsidR="000B7D61" w:rsidRDefault="000B7D61" w:rsidP="006C1E6D">
      <w:pPr>
        <w:jc w:val="center"/>
        <w:rPr>
          <w:b/>
          <w:bCs/>
        </w:rPr>
      </w:pPr>
    </w:p>
    <w:p w:rsidR="000B7D61" w:rsidRDefault="000B7D61" w:rsidP="006C1E6D">
      <w:pPr>
        <w:jc w:val="center"/>
        <w:rPr>
          <w:b/>
        </w:rPr>
      </w:pPr>
    </w:p>
    <w:p w:rsidR="000B7D61" w:rsidRDefault="000B7D61" w:rsidP="006C1E6D">
      <w:pPr>
        <w:jc w:val="center"/>
        <w:rPr>
          <w:b/>
        </w:rPr>
      </w:pPr>
      <w:r w:rsidRPr="00D15021">
        <w:rPr>
          <w:b/>
        </w:rPr>
        <w:t>ASSURANCE</w:t>
      </w:r>
      <w:r>
        <w:rPr>
          <w:b/>
        </w:rPr>
        <w:t xml:space="preserve"> THAT DEFENDANT DOES NOT WANT LEGAL REPRESENTATION</w:t>
      </w:r>
    </w:p>
    <w:p w:rsidR="000B7D61" w:rsidRDefault="000B7D61" w:rsidP="006C1E6D">
      <w:pPr>
        <w:jc w:val="center"/>
        <w:rPr>
          <w:b/>
        </w:rPr>
      </w:pPr>
    </w:p>
    <w:p w:rsidR="000B7D61" w:rsidRPr="00EE2685" w:rsidRDefault="000B7D61" w:rsidP="006C1E6D">
      <w:pPr>
        <w:jc w:val="center"/>
        <w:rPr>
          <w:b/>
          <w:i/>
        </w:rPr>
      </w:pPr>
      <w:r w:rsidRPr="00EE2685">
        <w:rPr>
          <w:b/>
          <w:i/>
        </w:rPr>
        <w:t>Criminal Law (</w:t>
      </w:r>
      <w:r>
        <w:rPr>
          <w:b/>
          <w:i/>
        </w:rPr>
        <w:t>L</w:t>
      </w:r>
      <w:r w:rsidRPr="00D15021">
        <w:rPr>
          <w:b/>
          <w:i/>
        </w:rPr>
        <w:t>egal Represen</w:t>
      </w:r>
      <w:r>
        <w:rPr>
          <w:b/>
          <w:i/>
        </w:rPr>
        <w:t>t</w:t>
      </w:r>
      <w:r w:rsidRPr="00D15021">
        <w:rPr>
          <w:b/>
          <w:i/>
        </w:rPr>
        <w:t>ation) Act</w:t>
      </w:r>
      <w:r w:rsidR="00AB124A">
        <w:rPr>
          <w:b/>
          <w:i/>
        </w:rPr>
        <w:t xml:space="preserve"> 2001</w:t>
      </w:r>
      <w:r>
        <w:rPr>
          <w:b/>
          <w:i/>
        </w:rPr>
        <w:t xml:space="preserve"> </w:t>
      </w:r>
      <w:r w:rsidRPr="00EE2685">
        <w:rPr>
          <w:b/>
        </w:rPr>
        <w:t>s</w:t>
      </w:r>
      <w:r w:rsidRPr="00175AAD">
        <w:rPr>
          <w:b/>
        </w:rPr>
        <w:t> </w:t>
      </w:r>
      <w:r w:rsidRPr="00EE2685">
        <w:rPr>
          <w:b/>
          <w:i/>
        </w:rPr>
        <w:t>8(3)</w:t>
      </w:r>
    </w:p>
    <w:p w:rsidR="000B7D61" w:rsidRDefault="000B7D61" w:rsidP="006C1E6D">
      <w:pPr>
        <w:jc w:val="center"/>
      </w:pPr>
    </w:p>
    <w:p w:rsidR="000B7D61" w:rsidRPr="00D15021" w:rsidRDefault="000B7D61" w:rsidP="006C1E6D">
      <w:pPr>
        <w:jc w:val="center"/>
      </w:pPr>
    </w:p>
    <w:p w:rsidR="000B7D61" w:rsidRDefault="000B7D61" w:rsidP="006C1E6D">
      <w:pPr>
        <w:jc w:val="both"/>
        <w:rPr>
          <w:b/>
        </w:rPr>
      </w:pPr>
    </w:p>
    <w:p w:rsidR="000B7D61" w:rsidRDefault="000B7D61" w:rsidP="006C1E6D">
      <w:pPr>
        <w:jc w:val="both"/>
        <w:rPr>
          <w:bCs/>
        </w:rPr>
      </w:pPr>
      <w:r>
        <w:rPr>
          <w:bCs/>
        </w:rPr>
        <w:t>I</w:t>
      </w:r>
      <w:proofErr w:type="gramStart"/>
      <w:r>
        <w:rPr>
          <w:bCs/>
        </w:rPr>
        <w:t>, ..................................................</w:t>
      </w:r>
      <w:proofErr w:type="gramEnd"/>
      <w:r>
        <w:rPr>
          <w:bCs/>
        </w:rPr>
        <w:t xml:space="preserve"> </w:t>
      </w:r>
      <w:proofErr w:type="gramStart"/>
      <w:r>
        <w:rPr>
          <w:bCs/>
        </w:rPr>
        <w:t>of ........................................................................</w:t>
      </w:r>
      <w:proofErr w:type="gramEnd"/>
    </w:p>
    <w:p w:rsidR="000B7D61" w:rsidRDefault="000B7D61" w:rsidP="006C1E6D">
      <w:pPr>
        <w:jc w:val="both"/>
        <w:rPr>
          <w:bCs/>
        </w:rPr>
      </w:pPr>
    </w:p>
    <w:p w:rsidR="000B7D61" w:rsidRDefault="000B7D61" w:rsidP="006C1E6D">
      <w:pPr>
        <w:jc w:val="both"/>
        <w:rPr>
          <w:bCs/>
        </w:rPr>
      </w:pPr>
      <w:r>
        <w:rPr>
          <w:bCs/>
        </w:rPr>
        <w:t>...................................................................................................................................</w:t>
      </w:r>
    </w:p>
    <w:p w:rsidR="000B7D61" w:rsidRDefault="000B7D61" w:rsidP="006C1E6D">
      <w:pPr>
        <w:jc w:val="both"/>
        <w:rPr>
          <w:bCs/>
        </w:rPr>
      </w:pPr>
      <w:r>
        <w:rPr>
          <w:bCs/>
        </w:rPr>
        <w:t>[</w:t>
      </w:r>
      <w:proofErr w:type="gramStart"/>
      <w:r>
        <w:rPr>
          <w:bCs/>
          <w:i/>
          <w:iCs/>
        </w:rPr>
        <w:t>insert</w:t>
      </w:r>
      <w:proofErr w:type="gramEnd"/>
      <w:r>
        <w:rPr>
          <w:bCs/>
          <w:i/>
          <w:iCs/>
        </w:rPr>
        <w:t xml:space="preserve"> name and address</w:t>
      </w:r>
      <w:r>
        <w:rPr>
          <w:bCs/>
        </w:rPr>
        <w:t>]</w:t>
      </w:r>
    </w:p>
    <w:p w:rsidR="000B7D61" w:rsidRDefault="000B7D61" w:rsidP="006C1E6D">
      <w:pPr>
        <w:jc w:val="both"/>
        <w:rPr>
          <w:bCs/>
        </w:rPr>
      </w:pPr>
    </w:p>
    <w:p w:rsidR="000B7D61" w:rsidRDefault="000B7D61" w:rsidP="006C1E6D">
      <w:pPr>
        <w:jc w:val="both"/>
        <w:rPr>
          <w:bCs/>
        </w:rPr>
      </w:pPr>
      <w:r>
        <w:rPr>
          <w:bCs/>
        </w:rPr>
        <w:t>HEREBY STATE:</w:t>
      </w:r>
    </w:p>
    <w:p w:rsidR="000B7D61" w:rsidRDefault="000B7D61" w:rsidP="006C1E6D">
      <w:pPr>
        <w:jc w:val="both"/>
        <w:rPr>
          <w:bCs/>
        </w:rPr>
      </w:pPr>
      <w:r>
        <w:rPr>
          <w:bCs/>
        </w:rPr>
        <w:t>1.</w:t>
      </w:r>
      <w:r>
        <w:rPr>
          <w:bCs/>
        </w:rPr>
        <w:tab/>
        <w:t>I am the defendant in these proceedings.</w:t>
      </w:r>
    </w:p>
    <w:p w:rsidR="000B7D61" w:rsidRDefault="000B7D61" w:rsidP="006C1E6D">
      <w:pPr>
        <w:jc w:val="both"/>
        <w:rPr>
          <w:bCs/>
        </w:rPr>
      </w:pPr>
      <w:r>
        <w:rPr>
          <w:bCs/>
        </w:rPr>
        <w:t>2.</w:t>
      </w:r>
      <w:r>
        <w:rPr>
          <w:bCs/>
        </w:rPr>
        <w:tab/>
        <w:t>I am charged with [</w:t>
      </w:r>
      <w:r w:rsidRPr="00EE2685">
        <w:rPr>
          <w:bCs/>
          <w:i/>
        </w:rPr>
        <w:t>set out charge/charges</w:t>
      </w:r>
      <w:r>
        <w:rPr>
          <w:bCs/>
        </w:rPr>
        <w:t>]:</w:t>
      </w:r>
    </w:p>
    <w:p w:rsidR="000B7D61" w:rsidRDefault="000B7D61" w:rsidP="006C1E6D">
      <w:pPr>
        <w:ind w:left="567"/>
        <w:jc w:val="both"/>
        <w:rPr>
          <w:bCs/>
        </w:rPr>
      </w:pPr>
    </w:p>
    <w:p w:rsidR="000B7D61" w:rsidRDefault="000B7D61" w:rsidP="006C1E6D">
      <w:pPr>
        <w:ind w:left="567"/>
        <w:jc w:val="both"/>
        <w:rPr>
          <w:bCs/>
        </w:rPr>
      </w:pPr>
      <w:r>
        <w:rPr>
          <w:bCs/>
        </w:rPr>
        <w:t>........................................................................................................................…………</w:t>
      </w:r>
    </w:p>
    <w:p w:rsidR="000B7D61" w:rsidRDefault="000B7D61" w:rsidP="006C1E6D">
      <w:pPr>
        <w:ind w:left="567"/>
        <w:jc w:val="both"/>
        <w:rPr>
          <w:bCs/>
        </w:rPr>
      </w:pPr>
    </w:p>
    <w:p w:rsidR="000B7D61" w:rsidRDefault="000B7D61" w:rsidP="006C1E6D">
      <w:pPr>
        <w:ind w:left="567"/>
        <w:jc w:val="both"/>
        <w:rPr>
          <w:bCs/>
        </w:rPr>
      </w:pPr>
      <w:r>
        <w:rPr>
          <w:bCs/>
        </w:rPr>
        <w:t>........................................................................................................................…………</w:t>
      </w:r>
    </w:p>
    <w:p w:rsidR="000B7D61" w:rsidRDefault="000B7D61" w:rsidP="006C1E6D">
      <w:pPr>
        <w:ind w:left="567"/>
        <w:jc w:val="both"/>
        <w:rPr>
          <w:bCs/>
        </w:rPr>
      </w:pPr>
    </w:p>
    <w:p w:rsidR="000B7D61" w:rsidRDefault="000B7D61" w:rsidP="006C1E6D">
      <w:pPr>
        <w:ind w:left="567"/>
        <w:jc w:val="both"/>
        <w:rPr>
          <w:bCs/>
        </w:rPr>
      </w:pPr>
      <w:r>
        <w:rPr>
          <w:bCs/>
        </w:rPr>
        <w:t>........................................................................................................................…………</w:t>
      </w:r>
    </w:p>
    <w:p w:rsidR="000B7D61" w:rsidRDefault="000B7D61" w:rsidP="006C1E6D">
      <w:pPr>
        <w:ind w:left="567"/>
        <w:jc w:val="both"/>
        <w:rPr>
          <w:bCs/>
        </w:rPr>
      </w:pPr>
    </w:p>
    <w:p w:rsidR="000B7D61" w:rsidRDefault="000B7D61" w:rsidP="006C1E6D">
      <w:pPr>
        <w:ind w:left="567"/>
        <w:jc w:val="both"/>
        <w:rPr>
          <w:bCs/>
        </w:rPr>
      </w:pPr>
      <w:r>
        <w:rPr>
          <w:bCs/>
        </w:rPr>
        <w:t>........................................................................................................................…………</w:t>
      </w:r>
    </w:p>
    <w:p w:rsidR="000B7D61" w:rsidRDefault="000B7D61" w:rsidP="006C1E6D">
      <w:pPr>
        <w:ind w:left="567"/>
        <w:jc w:val="both"/>
        <w:rPr>
          <w:bCs/>
        </w:rPr>
      </w:pPr>
    </w:p>
    <w:p w:rsidR="000B7D61" w:rsidRDefault="000B7D61" w:rsidP="006C1E6D">
      <w:pPr>
        <w:ind w:left="567"/>
        <w:jc w:val="both"/>
        <w:rPr>
          <w:bCs/>
        </w:rPr>
      </w:pPr>
      <w:r>
        <w:rPr>
          <w:bCs/>
        </w:rPr>
        <w:t>........................................................................................................................…………</w:t>
      </w:r>
    </w:p>
    <w:p w:rsidR="000B7D61" w:rsidRDefault="000B7D61" w:rsidP="006C1E6D">
      <w:pPr>
        <w:ind w:left="567"/>
        <w:jc w:val="both"/>
        <w:rPr>
          <w:bCs/>
        </w:rPr>
      </w:pPr>
    </w:p>
    <w:p w:rsidR="000B7D61" w:rsidRDefault="000B7D61" w:rsidP="006C1E6D">
      <w:pPr>
        <w:jc w:val="both"/>
        <w:rPr>
          <w:bCs/>
        </w:rPr>
      </w:pPr>
      <w:r>
        <w:rPr>
          <w:bCs/>
        </w:rPr>
        <w:t>3.</w:t>
      </w:r>
      <w:r>
        <w:rPr>
          <w:bCs/>
        </w:rPr>
        <w:tab/>
        <w:t>I do not want to be legally represented at the trial of the above charge/charges.</w:t>
      </w:r>
    </w:p>
    <w:p w:rsidR="000B7D61" w:rsidRDefault="000B7D61" w:rsidP="006C1E6D">
      <w:pPr>
        <w:jc w:val="both"/>
        <w:rPr>
          <w:bCs/>
        </w:rPr>
      </w:pPr>
    </w:p>
    <w:p w:rsidR="000B7D61" w:rsidRDefault="000B7D61" w:rsidP="006C1E6D">
      <w:pPr>
        <w:jc w:val="both"/>
        <w:rPr>
          <w:bCs/>
        </w:rPr>
      </w:pPr>
    </w:p>
    <w:p w:rsidR="000B7D61" w:rsidRDefault="000B7D61" w:rsidP="006C1E6D">
      <w:pPr>
        <w:jc w:val="both"/>
        <w:rPr>
          <w:bCs/>
        </w:rPr>
      </w:pPr>
    </w:p>
    <w:p w:rsidR="000B7D61" w:rsidRDefault="000B7D61" w:rsidP="006C1E6D">
      <w:pPr>
        <w:jc w:val="both"/>
        <w:rPr>
          <w:bCs/>
        </w:rPr>
      </w:pPr>
    </w:p>
    <w:p w:rsidR="000B7D61" w:rsidRDefault="000B7D61" w:rsidP="006C1E6D">
      <w:pPr>
        <w:jc w:val="both"/>
        <w:rPr>
          <w:bCs/>
        </w:rPr>
      </w:pPr>
    </w:p>
    <w:p w:rsidR="000B7D61" w:rsidRDefault="000B7D61" w:rsidP="006C1E6D">
      <w:pPr>
        <w:jc w:val="both"/>
        <w:rPr>
          <w:bCs/>
        </w:rPr>
      </w:pPr>
    </w:p>
    <w:p w:rsidR="000B7D61" w:rsidRDefault="000B7D61" w:rsidP="006C1E6D">
      <w:pPr>
        <w:jc w:val="both"/>
        <w:rPr>
          <w:bCs/>
        </w:rPr>
      </w:pPr>
      <w:r>
        <w:rPr>
          <w:bCs/>
        </w:rPr>
        <w:t xml:space="preserve">Dated this ........................ day </w:t>
      </w:r>
      <w:proofErr w:type="gramStart"/>
      <w:r>
        <w:rPr>
          <w:bCs/>
        </w:rPr>
        <w:t>of ........................................................</w:t>
      </w:r>
      <w:proofErr w:type="gramEnd"/>
      <w:r w:rsidRPr="00F00BBB">
        <w:t xml:space="preserve"> </w:t>
      </w:r>
      <w:r>
        <w:t xml:space="preserve">20       </w:t>
      </w:r>
      <w:r>
        <w:rPr>
          <w:bCs/>
        </w:rPr>
        <w:t>.</w:t>
      </w:r>
    </w:p>
    <w:p w:rsidR="000B7D61" w:rsidRDefault="000B7D61" w:rsidP="006C1E6D">
      <w:pPr>
        <w:jc w:val="both"/>
        <w:rPr>
          <w:bCs/>
        </w:rPr>
      </w:pPr>
    </w:p>
    <w:p w:rsidR="000B7D61" w:rsidRDefault="000B7D61" w:rsidP="006C1E6D">
      <w:pPr>
        <w:ind w:left="873"/>
        <w:jc w:val="right"/>
        <w:rPr>
          <w:bCs/>
        </w:rPr>
      </w:pPr>
      <w:r>
        <w:rPr>
          <w:bCs/>
        </w:rPr>
        <w:t>.............................................................</w:t>
      </w:r>
    </w:p>
    <w:p w:rsidR="000B7D61" w:rsidRDefault="000B7D61" w:rsidP="006C1E6D">
      <w:pPr>
        <w:jc w:val="right"/>
        <w:rPr>
          <w:bCs/>
        </w:rPr>
      </w:pPr>
      <w:r>
        <w:rPr>
          <w:bCs/>
        </w:rPr>
        <w:t xml:space="preserve"> [</w:t>
      </w:r>
      <w:r>
        <w:rPr>
          <w:bCs/>
          <w:i/>
          <w:iCs/>
        </w:rPr>
        <w:t>Signature of defendant</w:t>
      </w:r>
      <w:r>
        <w:rPr>
          <w:bCs/>
        </w:rPr>
        <w:t>]</w:t>
      </w:r>
    </w:p>
    <w:p w:rsidR="000B7D61" w:rsidRDefault="000B7D61" w:rsidP="006C1E6D">
      <w:pPr>
        <w:ind w:right="-1"/>
      </w:pPr>
    </w:p>
    <w:p w:rsidR="000B7D61" w:rsidRDefault="000B7D61" w:rsidP="006C1E6D">
      <w:pPr>
        <w:pStyle w:val="Rules1"/>
        <w:jc w:val="left"/>
      </w:pPr>
      <w:r>
        <w:br w:type="page"/>
      </w:r>
    </w:p>
    <w:p w:rsidR="000B7D61" w:rsidRDefault="000B7D61" w:rsidP="00FE7CA8">
      <w:pPr>
        <w:pStyle w:val="Rules1"/>
        <w:ind w:left="5100" w:hanging="5100"/>
        <w:jc w:val="left"/>
      </w:pPr>
      <w:r>
        <w:rPr>
          <w:caps/>
        </w:rPr>
        <w:lastRenderedPageBreak/>
        <w:t>f</w:t>
      </w:r>
      <w:r>
        <w:t xml:space="preserve">orm 7 </w:t>
      </w:r>
      <w:r>
        <w:tab/>
      </w:r>
      <w:r>
        <w:tab/>
      </w:r>
      <w:r>
        <w:tab/>
      </w:r>
      <w:r>
        <w:tab/>
      </w:r>
      <w:r>
        <w:tab/>
      </w:r>
      <w:r>
        <w:tab/>
      </w:r>
      <w:r>
        <w:tab/>
        <w:t xml:space="preserve">(Rules </w:t>
      </w:r>
      <w:r w:rsidR="00343AB5">
        <w:t>12.11</w:t>
      </w:r>
      <w:r w:rsidR="00AB124A">
        <w:t xml:space="preserve">, </w:t>
      </w:r>
      <w:r>
        <w:t>14.01, 15.01, 17.01, 18.01, 19.01, 21.02, 2</w:t>
      </w:r>
      <w:r w:rsidR="0028124A">
        <w:t>9</w:t>
      </w:r>
      <w:r>
        <w:t>.0</w:t>
      </w:r>
      <w:r w:rsidR="00AB124A">
        <w:t>1</w:t>
      </w:r>
      <w:r w:rsidR="0028124A">
        <w:t>, 30.02, 31.01, 33</w:t>
      </w:r>
      <w:r w:rsidR="00F50C4B">
        <w:t>.01</w:t>
      </w:r>
      <w:r w:rsidR="0028124A">
        <w:t xml:space="preserve">, </w:t>
      </w:r>
      <w:proofErr w:type="gramStart"/>
      <w:r w:rsidR="0028124A">
        <w:t>34</w:t>
      </w:r>
      <w:r>
        <w:t>.01</w:t>
      </w:r>
      <w:proofErr w:type="gramEnd"/>
      <w:r>
        <w:t>)</w:t>
      </w:r>
    </w:p>
    <w:p w:rsidR="000B7D61" w:rsidRPr="00683B7F" w:rsidRDefault="000B7D61" w:rsidP="00683B7F">
      <w:pPr>
        <w:rPr>
          <w:lang w:val="en-US"/>
        </w:rPr>
      </w:pPr>
    </w:p>
    <w:p w:rsidR="000B7D61" w:rsidRDefault="000B7D61" w:rsidP="00661585">
      <w:pPr>
        <w:tabs>
          <w:tab w:val="center" w:pos="4677"/>
        </w:tabs>
        <w:suppressAutoHyphens/>
        <w:jc w:val="center"/>
        <w:rPr>
          <w:spacing w:val="-3"/>
          <w:lang w:val="en-US"/>
        </w:rPr>
      </w:pPr>
      <w:r w:rsidRPr="00EE2685">
        <w:rPr>
          <w:spacing w:val="-3"/>
          <w:lang w:val="en-US"/>
        </w:rPr>
        <w:t>[</w:t>
      </w:r>
      <w:r w:rsidRPr="00ED7FE7">
        <w:rPr>
          <w:spacing w:val="-3"/>
          <w:lang w:val="en-US"/>
        </w:rPr>
        <w:t>Front Sheet]</w:t>
      </w:r>
    </w:p>
    <w:p w:rsidR="000B7D61" w:rsidRPr="000840C8" w:rsidRDefault="000B7D61" w:rsidP="00661585">
      <w:pPr>
        <w:tabs>
          <w:tab w:val="center" w:pos="4677"/>
        </w:tabs>
        <w:suppressAutoHyphens/>
        <w:jc w:val="center"/>
        <w:rPr>
          <w:b/>
          <w:spacing w:val="-3"/>
          <w:lang w:val="en-US"/>
        </w:rPr>
      </w:pPr>
    </w:p>
    <w:p w:rsidR="000B7D61" w:rsidRDefault="000B7D61">
      <w:pPr>
        <w:tabs>
          <w:tab w:val="center" w:pos="4677"/>
        </w:tabs>
        <w:suppressAutoHyphens/>
        <w:jc w:val="center"/>
        <w:rPr>
          <w:b/>
          <w:spacing w:val="-3"/>
          <w:lang w:val="en-US"/>
        </w:rPr>
      </w:pPr>
      <w:r w:rsidRPr="00D37C0C">
        <w:rPr>
          <w:b/>
          <w:spacing w:val="-3"/>
          <w:lang w:val="en-US"/>
        </w:rPr>
        <w:t>APPLICATION</w:t>
      </w:r>
    </w:p>
    <w:p w:rsidR="00AB124A" w:rsidRDefault="00AB124A">
      <w:pPr>
        <w:tabs>
          <w:tab w:val="center" w:pos="4677"/>
        </w:tabs>
        <w:suppressAutoHyphens/>
        <w:jc w:val="center"/>
        <w:rPr>
          <w:b/>
          <w:spacing w:val="-3"/>
          <w:lang w:val="en-US"/>
        </w:rPr>
      </w:pPr>
    </w:p>
    <w:p w:rsidR="000B7D61" w:rsidRPr="00AB124A" w:rsidRDefault="00AB124A" w:rsidP="00EE2685">
      <w:pPr>
        <w:tabs>
          <w:tab w:val="center" w:pos="4677"/>
        </w:tabs>
        <w:suppressAutoHyphens/>
        <w:rPr>
          <w:spacing w:val="-3"/>
          <w:lang w:val="en-US"/>
        </w:rPr>
      </w:pPr>
      <w:r>
        <w:rPr>
          <w:spacing w:val="-3"/>
          <w:lang w:val="en-US"/>
        </w:rPr>
        <w:t>[</w:t>
      </w:r>
      <w:r w:rsidRPr="00AB124A">
        <w:rPr>
          <w:i/>
          <w:spacing w:val="-3"/>
          <w:lang w:val="en-US"/>
        </w:rPr>
        <w:t>Name of applicant</w:t>
      </w:r>
      <w:r>
        <w:rPr>
          <w:spacing w:val="-3"/>
          <w:lang w:val="en-US"/>
        </w:rPr>
        <w:t xml:space="preserve">]       </w:t>
      </w:r>
      <w:r w:rsidR="000B7D61">
        <w:rPr>
          <w:spacing w:val="-3"/>
          <w:lang w:val="en-US"/>
        </w:rPr>
        <w:t xml:space="preserve">                    </w:t>
      </w:r>
      <w:r>
        <w:rPr>
          <w:spacing w:val="-3"/>
          <w:lang w:val="en-US"/>
        </w:rPr>
        <w:t xml:space="preserve">   </w:t>
      </w:r>
      <w:r w:rsidR="000B7D61">
        <w:rPr>
          <w:spacing w:val="-3"/>
          <w:lang w:val="en-US"/>
        </w:rPr>
        <w:t xml:space="preserve">           </w:t>
      </w:r>
      <w:r>
        <w:rPr>
          <w:spacing w:val="-3"/>
          <w:lang w:val="en-US"/>
        </w:rPr>
        <w:t xml:space="preserve">      </w:t>
      </w:r>
      <w:r w:rsidR="000B7D61">
        <w:rPr>
          <w:spacing w:val="-3"/>
          <w:lang w:val="en-US"/>
        </w:rPr>
        <w:t>of</w:t>
      </w:r>
      <w:r>
        <w:rPr>
          <w:spacing w:val="-3"/>
          <w:lang w:val="en-US"/>
        </w:rPr>
        <w:t xml:space="preserve">   [</w:t>
      </w:r>
      <w:r w:rsidRPr="00AB124A">
        <w:rPr>
          <w:i/>
          <w:spacing w:val="-3"/>
          <w:lang w:val="en-US"/>
        </w:rPr>
        <w:t>Address</w:t>
      </w:r>
      <w:r>
        <w:rPr>
          <w:spacing w:val="-3"/>
          <w:lang w:val="en-US"/>
        </w:rPr>
        <w:t>]</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roofErr w:type="gramStart"/>
      <w:r>
        <w:rPr>
          <w:spacing w:val="-3"/>
          <w:lang w:val="en-US"/>
        </w:rPr>
        <w:t>hereby</w:t>
      </w:r>
      <w:proofErr w:type="gramEnd"/>
      <w:r>
        <w:rPr>
          <w:spacing w:val="-3"/>
          <w:lang w:val="en-US"/>
        </w:rPr>
        <w:t xml:space="preserve"> applies to the Court seeking the making of the following orders:</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the orders sought in separate numbered paragraphs</w:t>
      </w:r>
      <w:r>
        <w:rPr>
          <w:spacing w:val="-3"/>
          <w:lang w:val="en-US"/>
        </w:rPr>
        <w:t>]</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Particulars of the grounds relied upon are as follows:</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sufficient particulars to give proper notice of the issues to be raised so that the other party may determine whether or not there will be any dispute on the relevant facts</w:t>
      </w:r>
      <w:r>
        <w:rPr>
          <w:spacing w:val="-3"/>
          <w:lang w:val="en-US"/>
        </w:rPr>
        <w:t>]</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The nature of any question of law to be raised is as follows:</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particulars</w:t>
      </w:r>
      <w:r>
        <w:rPr>
          <w:spacing w:val="-3"/>
          <w:lang w:val="en-US"/>
        </w:rPr>
        <w:t>]</w:t>
      </w: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roofErr w:type="gramStart"/>
      <w:r>
        <w:rPr>
          <w:spacing w:val="-3"/>
          <w:lang w:val="en-US"/>
        </w:rPr>
        <w:t>Dated the                   day of                                               , 20        .</w:t>
      </w:r>
      <w:proofErr w:type="gramEnd"/>
    </w:p>
    <w:p w:rsidR="000B7D61" w:rsidRDefault="000B7D61">
      <w:pPr>
        <w:tabs>
          <w:tab w:val="left" w:pos="-720"/>
          <w:tab w:val="left" w:pos="0"/>
          <w:tab w:val="left" w:pos="1584"/>
          <w:tab w:val="left" w:pos="1872"/>
          <w:tab w:val="left" w:pos="2592"/>
          <w:tab w:val="left" w:pos="3024"/>
          <w:tab w:val="left" w:pos="3600"/>
        </w:tabs>
        <w:suppressAutoHyphens/>
        <w:jc w:val="both"/>
        <w:rPr>
          <w:spacing w:val="-3"/>
          <w:lang w:val="en-US"/>
        </w:rPr>
      </w:pPr>
    </w:p>
    <w:p w:rsidR="000B7D61" w:rsidRDefault="000B7D61">
      <w:pPr>
        <w:pStyle w:val="BodyText3"/>
        <w:tabs>
          <w:tab w:val="clear" w:pos="1584"/>
          <w:tab w:val="clear" w:pos="1872"/>
          <w:tab w:val="clear" w:pos="2592"/>
          <w:tab w:val="clear" w:pos="3024"/>
          <w:tab w:val="clear" w:pos="3600"/>
          <w:tab w:val="left" w:pos="5063"/>
        </w:tabs>
      </w:pPr>
      <w:r>
        <w:tab/>
        <w:t>...........................………………………</w:t>
      </w:r>
    </w:p>
    <w:p w:rsidR="000B7D61" w:rsidRDefault="000B7D61" w:rsidP="00EE2685">
      <w:pPr>
        <w:tabs>
          <w:tab w:val="left" w:pos="-720"/>
          <w:tab w:val="left" w:pos="0"/>
          <w:tab w:val="left" w:pos="5063"/>
        </w:tabs>
        <w:suppressAutoHyphens/>
        <w:ind w:left="5063"/>
        <w:jc w:val="both"/>
        <w:rPr>
          <w:spacing w:val="-3"/>
          <w:lang w:val="en-US"/>
        </w:rPr>
      </w:pPr>
      <w:r>
        <w:rPr>
          <w:spacing w:val="-3"/>
          <w:lang w:val="en-US"/>
        </w:rPr>
        <w:tab/>
        <w:t>[</w:t>
      </w:r>
      <w:r>
        <w:rPr>
          <w:i/>
          <w:iCs/>
          <w:spacing w:val="-3"/>
          <w:lang w:val="en-US"/>
        </w:rPr>
        <w:t>Signed by applicant or applicant’s solicitor</w:t>
      </w:r>
      <w:r>
        <w:rPr>
          <w:spacing w:val="-3"/>
          <w:lang w:val="en-US"/>
        </w:rPr>
        <w:t>]</w:t>
      </w:r>
    </w:p>
    <w:p w:rsidR="000B7D61" w:rsidRDefault="000B7D61">
      <w:pPr>
        <w:tabs>
          <w:tab w:val="left" w:pos="-720"/>
          <w:tab w:val="left" w:pos="0"/>
          <w:tab w:val="left" w:pos="5063"/>
        </w:tabs>
        <w:suppressAutoHyphens/>
        <w:jc w:val="both"/>
        <w:rPr>
          <w:spacing w:val="-3"/>
          <w:lang w:val="en-US"/>
        </w:rPr>
      </w:pPr>
      <w:r>
        <w:rPr>
          <w:spacing w:val="-3"/>
          <w:lang w:val="en-US"/>
        </w:rPr>
        <w:tab/>
      </w:r>
    </w:p>
    <w:p w:rsidR="000B7D61" w:rsidRDefault="000B7D61">
      <w:pPr>
        <w:tabs>
          <w:tab w:val="left" w:pos="-720"/>
          <w:tab w:val="left" w:pos="0"/>
          <w:tab w:val="left" w:pos="5063"/>
        </w:tabs>
        <w:suppressAutoHyphens/>
        <w:jc w:val="both"/>
        <w:rPr>
          <w:spacing w:val="-3"/>
          <w:lang w:val="en-US"/>
        </w:rPr>
      </w:pPr>
      <w:r>
        <w:rPr>
          <w:spacing w:val="-3"/>
          <w:lang w:val="en-US"/>
        </w:rPr>
        <w:t>TO:</w:t>
      </w:r>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r>
        <w:rPr>
          <w:spacing w:val="-3"/>
          <w:lang w:val="en-US"/>
        </w:rPr>
        <w:t>[</w:t>
      </w:r>
      <w:r w:rsidRPr="00EE2685">
        <w:rPr>
          <w:i/>
          <w:spacing w:val="-3"/>
          <w:lang w:val="en-US"/>
        </w:rPr>
        <w:t xml:space="preserve">Insert name and address of other </w:t>
      </w:r>
      <w:proofErr w:type="gramStart"/>
      <w:r w:rsidRPr="00EE2685">
        <w:rPr>
          <w:i/>
          <w:spacing w:val="-3"/>
          <w:lang w:val="en-US"/>
        </w:rPr>
        <w:t>party(</w:t>
      </w:r>
      <w:proofErr w:type="spellStart"/>
      <w:proofErr w:type="gramEnd"/>
      <w:r w:rsidRPr="00EE2685">
        <w:rPr>
          <w:i/>
          <w:spacing w:val="-3"/>
          <w:lang w:val="en-US"/>
        </w:rPr>
        <w:t>ies</w:t>
      </w:r>
      <w:proofErr w:type="spellEnd"/>
      <w:r w:rsidRPr="00EE2685">
        <w:rPr>
          <w:i/>
          <w:spacing w:val="-3"/>
          <w:lang w:val="en-US"/>
        </w:rPr>
        <w:t>) and others to whom notice of the application is to be given</w:t>
      </w:r>
      <w:r>
        <w:rPr>
          <w:spacing w:val="-3"/>
          <w:lang w:val="en-US"/>
        </w:rPr>
        <w:t>]</w:t>
      </w:r>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r>
        <w:rPr>
          <w:spacing w:val="-3"/>
          <w:lang w:val="en-US"/>
        </w:rPr>
        <w:t>[</w:t>
      </w:r>
      <w:r w:rsidRPr="00EE2685">
        <w:rPr>
          <w:i/>
          <w:spacing w:val="-3"/>
          <w:lang w:val="en-US"/>
        </w:rPr>
        <w:t>Where the application is to be given a separate listing date, the following will be completed by the Court</w:t>
      </w:r>
      <w:r>
        <w:rPr>
          <w:spacing w:val="-3"/>
          <w:lang w:val="en-US"/>
        </w:rPr>
        <w:t>]</w:t>
      </w:r>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r>
        <w:rPr>
          <w:spacing w:val="-3"/>
          <w:lang w:val="en-US"/>
        </w:rPr>
        <w:t>TAKE NOTICE that the above application will be heard/listed for an initial directions hearing* before</w:t>
      </w:r>
    </w:p>
    <w:p w:rsidR="000B7D61" w:rsidRDefault="000B7D61">
      <w:pPr>
        <w:tabs>
          <w:tab w:val="left" w:pos="-720"/>
          <w:tab w:val="left" w:pos="0"/>
          <w:tab w:val="left" w:pos="5063"/>
        </w:tabs>
        <w:suppressAutoHyphens/>
        <w:jc w:val="both"/>
        <w:rPr>
          <w:spacing w:val="-3"/>
          <w:lang w:val="en-US"/>
        </w:rPr>
      </w:pPr>
      <w:r>
        <w:rPr>
          <w:spacing w:val="-3"/>
          <w:lang w:val="en-US"/>
        </w:rPr>
        <w:t xml:space="preserve">                                               </w:t>
      </w:r>
      <w:proofErr w:type="gramStart"/>
      <w:r>
        <w:rPr>
          <w:spacing w:val="-3"/>
          <w:lang w:val="en-US"/>
        </w:rPr>
        <w:t>on</w:t>
      </w:r>
      <w:proofErr w:type="gramEnd"/>
      <w:r>
        <w:rPr>
          <w:spacing w:val="-3"/>
          <w:lang w:val="en-US"/>
        </w:rPr>
        <w:t xml:space="preserve"> the                   day of                                               , 20        .</w:t>
      </w:r>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proofErr w:type="gramStart"/>
      <w:r>
        <w:rPr>
          <w:spacing w:val="-3"/>
          <w:lang w:val="en-US"/>
        </w:rPr>
        <w:t>at</w:t>
      </w:r>
      <w:proofErr w:type="gramEnd"/>
      <w:r>
        <w:rPr>
          <w:spacing w:val="-3"/>
          <w:lang w:val="en-US"/>
        </w:rPr>
        <w:t xml:space="preserve">              a.m./p.m. in Court/Chambers at </w:t>
      </w:r>
      <w:smartTag w:uri="urn:schemas-microsoft-com:office:smarttags" w:element="address">
        <w:smartTag w:uri="urn:schemas-microsoft-com:office:smarttags" w:element="Street">
          <w:r>
            <w:rPr>
              <w:spacing w:val="-3"/>
              <w:lang w:val="en-US"/>
            </w:rPr>
            <w:t>Sir Samuel Way</w:t>
          </w:r>
        </w:smartTag>
        <w:r>
          <w:rPr>
            <w:spacing w:val="-3"/>
            <w:lang w:val="en-US"/>
          </w:rPr>
          <w:t xml:space="preserve"> </w:t>
        </w:r>
        <w:smartTag w:uri="urn:schemas-microsoft-com:office:smarttags" w:element="City">
          <w:r>
            <w:rPr>
              <w:spacing w:val="-3"/>
              <w:lang w:val="en-US"/>
            </w:rPr>
            <w:t>Building</w:t>
          </w:r>
        </w:smartTag>
        <w:r>
          <w:rPr>
            <w:spacing w:val="-3"/>
            <w:lang w:val="en-US"/>
          </w:rPr>
          <w:t xml:space="preserve">, </w:t>
        </w:r>
        <w:smartTag w:uri="urn:schemas-microsoft-com:office:smarttags" w:element="State">
          <w:r>
            <w:rPr>
              <w:spacing w:val="-3"/>
              <w:lang w:val="en-US"/>
            </w:rPr>
            <w:t>Victoria</w:t>
          </w:r>
        </w:smartTag>
      </w:smartTag>
      <w:r>
        <w:rPr>
          <w:spacing w:val="-3"/>
          <w:lang w:val="en-US"/>
        </w:rPr>
        <w:t xml:space="preserve"> Square, </w:t>
      </w:r>
      <w:smartTag w:uri="urn:schemas-microsoft-com:office:smarttags" w:element="place">
        <w:smartTag w:uri="urn:schemas-microsoft-com:office:smarttags" w:element="City">
          <w:r>
            <w:rPr>
              <w:spacing w:val="-3"/>
              <w:lang w:val="en-US"/>
            </w:rPr>
            <w:t>Adelaide</w:t>
          </w:r>
        </w:smartTag>
      </w:smartTag>
      <w:r>
        <w:rPr>
          <w:spacing w:val="-3"/>
          <w:lang w:val="en-US"/>
        </w:rPr>
        <w:t>.</w:t>
      </w:r>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proofErr w:type="gramStart"/>
      <w:r>
        <w:rPr>
          <w:spacing w:val="-3"/>
          <w:lang w:val="en-US"/>
        </w:rPr>
        <w:t>Dated the                   day of                                               , 20        .</w:t>
      </w:r>
      <w:proofErr w:type="gramEnd"/>
    </w:p>
    <w:p w:rsidR="000B7D61" w:rsidRDefault="000B7D61">
      <w:pPr>
        <w:tabs>
          <w:tab w:val="left" w:pos="-720"/>
          <w:tab w:val="left" w:pos="0"/>
          <w:tab w:val="left" w:pos="5063"/>
        </w:tabs>
        <w:suppressAutoHyphens/>
        <w:jc w:val="both"/>
        <w:rPr>
          <w:spacing w:val="-3"/>
          <w:lang w:val="en-US"/>
        </w:rPr>
      </w:pPr>
    </w:p>
    <w:p w:rsidR="000B7D61" w:rsidRDefault="000B7D61">
      <w:pPr>
        <w:tabs>
          <w:tab w:val="left" w:pos="-720"/>
          <w:tab w:val="left" w:pos="0"/>
          <w:tab w:val="left" w:pos="5063"/>
        </w:tabs>
        <w:suppressAutoHyphens/>
        <w:jc w:val="both"/>
        <w:rPr>
          <w:spacing w:val="-3"/>
          <w:lang w:val="en-US"/>
        </w:rPr>
      </w:pPr>
      <w:r>
        <w:rPr>
          <w:spacing w:val="-3"/>
          <w:lang w:val="en-US"/>
        </w:rPr>
        <w:tab/>
        <w:t>REGISTRAR</w:t>
      </w:r>
    </w:p>
    <w:p w:rsidR="000B7D61" w:rsidRPr="00EE2685" w:rsidRDefault="000B7D61">
      <w:pPr>
        <w:tabs>
          <w:tab w:val="center" w:pos="4677"/>
        </w:tabs>
        <w:suppressAutoHyphens/>
        <w:jc w:val="both"/>
        <w:rPr>
          <w:i/>
          <w:spacing w:val="-3"/>
          <w:lang w:val="en-US"/>
        </w:rPr>
      </w:pPr>
      <w:r>
        <w:rPr>
          <w:spacing w:val="-3"/>
          <w:lang w:val="en-US"/>
        </w:rPr>
        <w:t xml:space="preserve">* </w:t>
      </w:r>
      <w:r>
        <w:rPr>
          <w:i/>
          <w:spacing w:val="-3"/>
          <w:lang w:val="en-US"/>
        </w:rPr>
        <w:t>Cross out which ever is inapplicable</w:t>
      </w:r>
    </w:p>
    <w:p w:rsidR="000B7D61" w:rsidRDefault="000B7D61" w:rsidP="00A12863">
      <w:pPr>
        <w:pStyle w:val="Heading1"/>
        <w:jc w:val="left"/>
      </w:pPr>
      <w:r>
        <w:br w:type="page"/>
      </w:r>
    </w:p>
    <w:p w:rsidR="000B7D61" w:rsidRPr="0078643C" w:rsidRDefault="000B7D61" w:rsidP="00A12863">
      <w:pPr>
        <w:rPr>
          <w:b/>
          <w:bCs/>
        </w:rPr>
      </w:pPr>
      <w:r>
        <w:rPr>
          <w:b/>
          <w:bCs/>
        </w:rPr>
        <w:lastRenderedPageBreak/>
        <w:t>Form 8</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15.07)</w:t>
      </w:r>
    </w:p>
    <w:p w:rsidR="000B7D61" w:rsidRDefault="000B7D61" w:rsidP="00A12863">
      <w:pPr>
        <w:ind w:left="720"/>
        <w:jc w:val="both"/>
        <w:rPr>
          <w:b/>
          <w:bCs/>
        </w:rPr>
      </w:pPr>
    </w:p>
    <w:p w:rsidR="000B7D61" w:rsidRDefault="000B7D61" w:rsidP="00A12863">
      <w:pPr>
        <w:ind w:left="720"/>
        <w:jc w:val="both"/>
        <w:rPr>
          <w:b/>
          <w:bCs/>
        </w:rPr>
      </w:pPr>
    </w:p>
    <w:p w:rsidR="000B7D61" w:rsidRPr="00654BF3" w:rsidRDefault="000B7D61" w:rsidP="00A12863">
      <w:pPr>
        <w:ind w:left="720"/>
        <w:jc w:val="center"/>
      </w:pPr>
      <w:r>
        <w:t>[Front Sheet]</w:t>
      </w:r>
    </w:p>
    <w:p w:rsidR="000B7D61" w:rsidRDefault="000B7D61" w:rsidP="00A12863">
      <w:pPr>
        <w:ind w:left="720"/>
        <w:jc w:val="both"/>
      </w:pPr>
    </w:p>
    <w:p w:rsidR="000B7D61" w:rsidRPr="004B0ECE" w:rsidRDefault="000B7D61" w:rsidP="00A12863">
      <w:pPr>
        <w:ind w:left="720"/>
        <w:jc w:val="both"/>
      </w:pPr>
    </w:p>
    <w:p w:rsidR="000B7D61" w:rsidRDefault="000B7D61" w:rsidP="00A12863">
      <w:pPr>
        <w:ind w:left="720"/>
        <w:jc w:val="center"/>
        <w:rPr>
          <w:b/>
          <w:bCs/>
          <w:caps/>
        </w:rPr>
      </w:pPr>
      <w:r>
        <w:rPr>
          <w:b/>
          <w:bCs/>
          <w:caps/>
        </w:rPr>
        <w:t>application for SERIOUS AND ORGANISED CRIME SUSPECT determination</w:t>
      </w:r>
    </w:p>
    <w:p w:rsidR="000B7D61" w:rsidRDefault="000B7D61" w:rsidP="00A12863">
      <w:pPr>
        <w:ind w:left="720"/>
        <w:jc w:val="center"/>
        <w:rPr>
          <w:b/>
          <w:bCs/>
          <w:caps/>
        </w:rPr>
      </w:pPr>
    </w:p>
    <w:p w:rsidR="000B7D61" w:rsidRPr="00D15021" w:rsidRDefault="000B7D61" w:rsidP="00A12863">
      <w:pPr>
        <w:ind w:left="720"/>
        <w:jc w:val="center"/>
        <w:rPr>
          <w:b/>
          <w:bCs/>
        </w:rPr>
      </w:pPr>
      <w:r>
        <w:rPr>
          <w:b/>
          <w:bCs/>
          <w:i/>
        </w:rPr>
        <w:t>Bail Act 1985</w:t>
      </w:r>
      <w:r w:rsidRPr="00D15021">
        <w:rPr>
          <w:b/>
          <w:bCs/>
          <w:i/>
        </w:rPr>
        <w:t xml:space="preserve"> </w:t>
      </w:r>
      <w:r>
        <w:rPr>
          <w:b/>
          <w:bCs/>
          <w:i/>
        </w:rPr>
        <w:t xml:space="preserve">s </w:t>
      </w:r>
      <w:proofErr w:type="gramStart"/>
      <w:r>
        <w:rPr>
          <w:b/>
          <w:bCs/>
          <w:i/>
        </w:rPr>
        <w:t>3A(</w:t>
      </w:r>
      <w:proofErr w:type="gramEnd"/>
      <w:r>
        <w:rPr>
          <w:b/>
          <w:bCs/>
          <w:i/>
        </w:rPr>
        <w:t>1)</w:t>
      </w:r>
    </w:p>
    <w:p w:rsidR="000B7D61" w:rsidRPr="00D15021" w:rsidRDefault="000B7D61" w:rsidP="00A12863">
      <w:pPr>
        <w:ind w:left="720"/>
        <w:jc w:val="center"/>
        <w:rPr>
          <w:bCs/>
          <w:i/>
        </w:rPr>
      </w:pPr>
    </w:p>
    <w:p w:rsidR="000B7D61" w:rsidRDefault="000B7D61" w:rsidP="00A12863">
      <w:pPr>
        <w:ind w:left="720"/>
        <w:jc w:val="both"/>
      </w:pPr>
    </w:p>
    <w:p w:rsidR="000B7D61" w:rsidRDefault="000B7D61" w:rsidP="00A12863">
      <w:pPr>
        <w:spacing w:before="120" w:line="360" w:lineRule="auto"/>
        <w:ind w:left="1708" w:hanging="1134"/>
      </w:pPr>
    </w:p>
    <w:p w:rsidR="000B7D61" w:rsidRDefault="000B7D61" w:rsidP="00A12863">
      <w:pPr>
        <w:spacing w:before="120" w:line="360" w:lineRule="auto"/>
        <w:ind w:left="1134" w:hanging="1134"/>
      </w:pPr>
      <w:r>
        <w:t xml:space="preserve">No          of 20    </w:t>
      </w:r>
    </w:p>
    <w:p w:rsidR="000B7D61" w:rsidRDefault="000B7D61" w:rsidP="00A12863">
      <w:pPr>
        <w:spacing w:before="120" w:line="360" w:lineRule="auto"/>
        <w:ind w:left="1134" w:hanging="1134"/>
        <w:rPr>
          <w:i/>
        </w:rPr>
      </w:pPr>
      <w:r>
        <w:rPr>
          <w:i/>
        </w:rPr>
        <w:t>R v (insert name of accused(s))</w:t>
      </w:r>
    </w:p>
    <w:p w:rsidR="000B7D61" w:rsidRDefault="000B7D61" w:rsidP="00A12863">
      <w:pPr>
        <w:spacing w:before="120" w:line="360" w:lineRule="auto"/>
        <w:ind w:left="1134" w:hanging="1134"/>
        <w:jc w:val="center"/>
        <w:rPr>
          <w:b/>
        </w:rPr>
      </w:pPr>
    </w:p>
    <w:p w:rsidR="000B7D61" w:rsidRDefault="000B7D61" w:rsidP="00A12863">
      <w:pPr>
        <w:spacing w:before="120" w:line="360" w:lineRule="auto"/>
        <w:ind w:left="1134" w:hanging="1134"/>
      </w:pPr>
      <w:r>
        <w:t>The (</w:t>
      </w:r>
      <w:r>
        <w:rPr>
          <w:i/>
        </w:rPr>
        <w:t>insert name of applicant</w:t>
      </w:r>
      <w:r>
        <w:t>) of (</w:t>
      </w:r>
      <w:r>
        <w:rPr>
          <w:i/>
        </w:rPr>
        <w:t>insert address</w:t>
      </w:r>
      <w:r>
        <w:t>)</w:t>
      </w:r>
    </w:p>
    <w:p w:rsidR="000B7D61" w:rsidRDefault="000B7D61" w:rsidP="00A12863">
      <w:pPr>
        <w:spacing w:before="120" w:line="360" w:lineRule="auto"/>
        <w:ind w:left="560" w:hanging="560"/>
        <w:jc w:val="both"/>
      </w:pPr>
      <w:proofErr w:type="gramStart"/>
      <w:r>
        <w:t>hereby</w:t>
      </w:r>
      <w:proofErr w:type="gramEnd"/>
      <w:r>
        <w:t xml:space="preserve"> applies to the Court for: </w:t>
      </w:r>
    </w:p>
    <w:p w:rsidR="000B7D61" w:rsidRDefault="000B7D61" w:rsidP="00A12863">
      <w:pPr>
        <w:spacing w:before="120" w:line="360" w:lineRule="auto"/>
        <w:ind w:left="1120" w:hanging="560"/>
        <w:jc w:val="both"/>
      </w:pPr>
      <w:r>
        <w:t>(1)</w:t>
      </w:r>
      <w:r>
        <w:tab/>
      </w:r>
      <w:proofErr w:type="gramStart"/>
      <w:r>
        <w:t>a</w:t>
      </w:r>
      <w:proofErr w:type="gramEnd"/>
      <w:r>
        <w:t xml:space="preserve"> determination that (</w:t>
      </w:r>
      <w:r>
        <w:rPr>
          <w:i/>
        </w:rPr>
        <w:t>insert name and address</w:t>
      </w:r>
      <w:r>
        <w:t xml:space="preserve">) is a serious and organised crime suspect for the purposes of the </w:t>
      </w:r>
      <w:r>
        <w:rPr>
          <w:i/>
        </w:rPr>
        <w:t>Bail Act 1985</w:t>
      </w:r>
      <w:r>
        <w:t>;</w:t>
      </w:r>
    </w:p>
    <w:p w:rsidR="000B7D61" w:rsidRDefault="000B7D61" w:rsidP="00A12863">
      <w:pPr>
        <w:spacing w:before="120" w:line="360" w:lineRule="auto"/>
        <w:ind w:left="1120" w:hanging="560"/>
        <w:jc w:val="both"/>
      </w:pPr>
      <w:r>
        <w:t>(2)</w:t>
      </w:r>
      <w:r>
        <w:tab/>
      </w:r>
      <w:proofErr w:type="gramStart"/>
      <w:r>
        <w:t>an</w:t>
      </w:r>
      <w:proofErr w:type="gramEnd"/>
      <w:r>
        <w:t xml:space="preserve"> order cancelling the right of (</w:t>
      </w:r>
      <w:r>
        <w:rPr>
          <w:i/>
        </w:rPr>
        <w:t>insert name</w:t>
      </w:r>
      <w:r>
        <w:t>) to be at liberty under the bail agreement entered into on (</w:t>
      </w:r>
      <w:r>
        <w:rPr>
          <w:i/>
        </w:rPr>
        <w:t>insert date</w:t>
      </w:r>
      <w:r>
        <w:t>).*</w:t>
      </w:r>
    </w:p>
    <w:p w:rsidR="000B7D61" w:rsidRPr="008C13E9" w:rsidRDefault="000B7D61" w:rsidP="00A12863">
      <w:pPr>
        <w:spacing w:before="120" w:line="360" w:lineRule="auto"/>
        <w:ind w:left="1120" w:hanging="560"/>
        <w:jc w:val="both"/>
      </w:pPr>
      <w:r>
        <w:tab/>
        <w:t>*Delete (1) or (2) if either is inapplicable.</w:t>
      </w:r>
    </w:p>
    <w:p w:rsidR="000B7D61" w:rsidRDefault="000B7D61" w:rsidP="00A12863">
      <w:pPr>
        <w:spacing w:before="120" w:line="360" w:lineRule="auto"/>
        <w:ind w:left="560" w:hanging="560"/>
        <w:jc w:val="both"/>
      </w:pPr>
      <w:r>
        <w:t xml:space="preserve">Particulars of the grounds relied upon are as follows: </w:t>
      </w:r>
    </w:p>
    <w:p w:rsidR="000B7D61" w:rsidRDefault="000B7D61" w:rsidP="00A12863">
      <w:pPr>
        <w:spacing w:before="120" w:line="360" w:lineRule="auto"/>
        <w:ind w:left="614" w:hanging="614"/>
        <w:jc w:val="both"/>
      </w:pPr>
      <w:r>
        <w:t>(</w:t>
      </w:r>
      <w:r>
        <w:rPr>
          <w:i/>
        </w:rPr>
        <w:t>Set out sufficient particulars so as to give proper notice of the matters relied upon</w:t>
      </w:r>
      <w:r>
        <w:t>)</w:t>
      </w:r>
    </w:p>
    <w:p w:rsidR="000B7D61" w:rsidRDefault="000B7D61" w:rsidP="00A12863">
      <w:pPr>
        <w:spacing w:before="120" w:line="360" w:lineRule="auto"/>
        <w:ind w:left="1146" w:hanging="1134"/>
      </w:pPr>
    </w:p>
    <w:p w:rsidR="000B7D61" w:rsidRDefault="000B7D61" w:rsidP="00A12863">
      <w:pPr>
        <w:spacing w:before="120" w:line="360" w:lineRule="auto"/>
        <w:ind w:left="1146" w:hanging="1134"/>
      </w:pPr>
    </w:p>
    <w:p w:rsidR="000B7D61" w:rsidRDefault="000B7D61" w:rsidP="00A12863">
      <w:pPr>
        <w:spacing w:before="120" w:line="360" w:lineRule="auto"/>
        <w:ind w:left="1146" w:hanging="606"/>
        <w:jc w:val="right"/>
      </w:pPr>
      <w:r>
        <w:t>Dated the …………day of …………………20….</w:t>
      </w:r>
    </w:p>
    <w:p w:rsidR="000B7D61" w:rsidRDefault="000B7D61" w:rsidP="00A12863">
      <w:pPr>
        <w:spacing w:before="120" w:line="360" w:lineRule="auto"/>
        <w:ind w:left="1146" w:hanging="606"/>
        <w:jc w:val="right"/>
      </w:pPr>
      <w:r>
        <w:t xml:space="preserve">……………………………. </w:t>
      </w:r>
    </w:p>
    <w:p w:rsidR="000B7D61" w:rsidRDefault="000B7D61" w:rsidP="00A12863">
      <w:pPr>
        <w:spacing w:line="360" w:lineRule="auto"/>
        <w:ind w:left="1146" w:hanging="606"/>
        <w:jc w:val="right"/>
      </w:pPr>
      <w:r>
        <w:t>(</w:t>
      </w:r>
      <w:r>
        <w:rPr>
          <w:i/>
        </w:rPr>
        <w:t>Signature of Applicant</w:t>
      </w:r>
      <w:r>
        <w:t>)</w:t>
      </w:r>
    </w:p>
    <w:p w:rsidR="000B7D61" w:rsidRDefault="000B7D61" w:rsidP="00A12863">
      <w:pPr>
        <w:spacing w:line="360" w:lineRule="auto"/>
        <w:ind w:left="1146" w:hanging="606"/>
        <w:jc w:val="right"/>
      </w:pPr>
    </w:p>
    <w:p w:rsidR="000B7D61" w:rsidRDefault="000B7D61" w:rsidP="00A12863">
      <w:pPr>
        <w:spacing w:line="360" w:lineRule="auto"/>
      </w:pPr>
    </w:p>
    <w:p w:rsidR="000B7D61" w:rsidRDefault="000B7D61" w:rsidP="00A12863">
      <w:pPr>
        <w:spacing w:line="360" w:lineRule="auto"/>
      </w:pPr>
      <w:r>
        <w:lastRenderedPageBreak/>
        <w:t>TO:</w:t>
      </w:r>
    </w:p>
    <w:p w:rsidR="000B7D61" w:rsidRDefault="000B7D61" w:rsidP="00A12863">
      <w:pPr>
        <w:spacing w:line="360" w:lineRule="auto"/>
      </w:pPr>
    </w:p>
    <w:p w:rsidR="000B7D61" w:rsidRDefault="000B7D61" w:rsidP="00A12863">
      <w:pPr>
        <w:spacing w:line="360" w:lineRule="auto"/>
        <w:jc w:val="both"/>
      </w:pPr>
      <w:r>
        <w:t>(</w:t>
      </w:r>
      <w:r>
        <w:rPr>
          <w:i/>
        </w:rPr>
        <w:t>Insert name(</w:t>
      </w:r>
      <w:proofErr w:type="spellStart"/>
      <w:r>
        <w:rPr>
          <w:i/>
        </w:rPr>
        <w:t>s</w:t>
      </w:r>
      <w:proofErr w:type="spellEnd"/>
      <w:r>
        <w:rPr>
          <w:i/>
        </w:rPr>
        <w:t xml:space="preserve">) and </w:t>
      </w:r>
      <w:proofErr w:type="gramStart"/>
      <w:r>
        <w:rPr>
          <w:i/>
        </w:rPr>
        <w:t>address(</w:t>
      </w:r>
      <w:proofErr w:type="spellStart"/>
      <w:proofErr w:type="gramEnd"/>
      <w:r>
        <w:rPr>
          <w:i/>
        </w:rPr>
        <w:t>es</w:t>
      </w:r>
      <w:proofErr w:type="spellEnd"/>
      <w:r>
        <w:rPr>
          <w:i/>
        </w:rPr>
        <w:t>) of the other parties to whom notice of the application is to be given</w:t>
      </w:r>
      <w:r>
        <w:t>)</w:t>
      </w:r>
    </w:p>
    <w:p w:rsidR="000B7D61" w:rsidRDefault="000B7D61" w:rsidP="00A12863">
      <w:pPr>
        <w:spacing w:line="360" w:lineRule="auto"/>
        <w:jc w:val="both"/>
      </w:pPr>
    </w:p>
    <w:p w:rsidR="000B7D61" w:rsidRDefault="000B7D61" w:rsidP="00A12863">
      <w:pPr>
        <w:spacing w:line="360" w:lineRule="auto"/>
        <w:ind w:left="6" w:hanging="6"/>
        <w:jc w:val="both"/>
      </w:pPr>
      <w:r>
        <w:t xml:space="preserve">TAKE NOTICE that the above application will be heard on the ………….day of ………………… 20….. </w:t>
      </w:r>
      <w:proofErr w:type="gramStart"/>
      <w:r>
        <w:t>at</w:t>
      </w:r>
      <w:proofErr w:type="gramEnd"/>
      <w:r>
        <w:t xml:space="preserve"> …….am/pm.  The Applicant and all persons served with this application are required then to attend if they wish to be heard on the application and, in their absence, the Court may make such order as it sees fit.</w:t>
      </w:r>
    </w:p>
    <w:p w:rsidR="000B7D61" w:rsidRDefault="000B7D61" w:rsidP="00A12863">
      <w:pPr>
        <w:spacing w:line="360" w:lineRule="auto"/>
        <w:jc w:val="both"/>
      </w:pPr>
    </w:p>
    <w:p w:rsidR="000B7D61" w:rsidRDefault="000B7D61" w:rsidP="00A12863">
      <w:pPr>
        <w:spacing w:after="120" w:line="360" w:lineRule="auto"/>
        <w:ind w:left="546" w:hanging="6"/>
        <w:jc w:val="right"/>
      </w:pPr>
      <w:r>
        <w:t>Dated the …………day of…………………..20….</w:t>
      </w:r>
    </w:p>
    <w:p w:rsidR="000B7D61" w:rsidRDefault="000B7D61" w:rsidP="00A12863">
      <w:pPr>
        <w:spacing w:line="360" w:lineRule="auto"/>
        <w:ind w:left="546" w:hanging="6"/>
        <w:jc w:val="right"/>
      </w:pPr>
      <w:r>
        <w:t>………………………………</w:t>
      </w:r>
    </w:p>
    <w:p w:rsidR="000B7D61" w:rsidRDefault="000B7D61" w:rsidP="00A12863">
      <w:pPr>
        <w:spacing w:line="360" w:lineRule="auto"/>
        <w:ind w:left="546" w:hanging="6"/>
        <w:jc w:val="right"/>
      </w:pPr>
      <w:r w:rsidRPr="00433866">
        <w:rPr>
          <w:b/>
        </w:rPr>
        <w:t>Deputy Registrar (Criminal)</w:t>
      </w:r>
    </w:p>
    <w:p w:rsidR="000B7D61" w:rsidRDefault="000B7D61" w:rsidP="00A12863">
      <w:pPr>
        <w:tabs>
          <w:tab w:val="left" w:pos="546"/>
          <w:tab w:val="left" w:pos="1440"/>
          <w:tab w:val="left" w:pos="2160"/>
          <w:tab w:val="left" w:pos="2880"/>
          <w:tab w:val="left" w:pos="3600"/>
          <w:tab w:val="left" w:pos="4500"/>
        </w:tabs>
        <w:spacing w:before="120"/>
        <w:ind w:left="546" w:hanging="546"/>
        <w:jc w:val="both"/>
      </w:pPr>
    </w:p>
    <w:p w:rsidR="000B7D61" w:rsidRDefault="000B7D61" w:rsidP="00BE7F3F">
      <w:pPr>
        <w:spacing w:before="120"/>
        <w:ind w:left="720" w:hanging="720"/>
        <w:rPr>
          <w:b/>
          <w:bCs/>
        </w:rPr>
      </w:pPr>
      <w:r>
        <w:rPr>
          <w:b/>
          <w:bCs/>
        </w:rPr>
        <w:br w:type="page"/>
      </w:r>
    </w:p>
    <w:p w:rsidR="000B7D61" w:rsidRDefault="000B7D61" w:rsidP="00BE7F3F">
      <w:pPr>
        <w:spacing w:before="120"/>
        <w:ind w:left="720" w:hanging="720"/>
        <w:rPr>
          <w:b/>
        </w:rPr>
      </w:pPr>
      <w:r w:rsidRPr="00EE2685">
        <w:rPr>
          <w:b/>
        </w:rPr>
        <w:lastRenderedPageBreak/>
        <w:t>F</w:t>
      </w:r>
      <w:r>
        <w:rPr>
          <w:b/>
        </w:rPr>
        <w:t xml:space="preserve">orm 9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(Rule 16.01)</w:t>
      </w:r>
    </w:p>
    <w:p w:rsidR="00EC6973" w:rsidRDefault="00EC6973" w:rsidP="00EC697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9 amended by Supreme Court Criminal Rules 2013 (Amendment No. 1)]</w:t>
      </w:r>
    </w:p>
    <w:p w:rsidR="002413F0" w:rsidRDefault="002413F0" w:rsidP="00EC697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9 substituted by Supreme Court Criminal Rules 2013 (Amendment No. 3)</w:t>
      </w:r>
    </w:p>
    <w:p w:rsidR="000B7D61" w:rsidRDefault="000B7D61" w:rsidP="00BE7F3F">
      <w:pPr>
        <w:spacing w:before="120"/>
        <w:ind w:left="720" w:hanging="720"/>
        <w:rPr>
          <w:b/>
        </w:rPr>
      </w:pPr>
    </w:p>
    <w:p w:rsidR="000B7D61" w:rsidRDefault="000B7D61" w:rsidP="00BE7F3F">
      <w:pPr>
        <w:tabs>
          <w:tab w:val="left" w:pos="1080"/>
          <w:tab w:val="left" w:pos="1980"/>
          <w:tab w:val="left" w:pos="2700"/>
        </w:tabs>
        <w:spacing w:before="120" w:line="360" w:lineRule="auto"/>
        <w:ind w:left="720" w:firstLine="14"/>
        <w:jc w:val="center"/>
      </w:pPr>
      <w:r>
        <w:t>[Front Sheet]</w:t>
      </w:r>
    </w:p>
    <w:p w:rsidR="000B7D61" w:rsidRDefault="000B7D61" w:rsidP="00BE7F3F">
      <w:pPr>
        <w:tabs>
          <w:tab w:val="left" w:pos="1080"/>
          <w:tab w:val="left" w:pos="1980"/>
          <w:tab w:val="left" w:pos="2700"/>
        </w:tabs>
        <w:spacing w:before="120"/>
        <w:ind w:left="720" w:firstLine="11"/>
        <w:jc w:val="center"/>
        <w:rPr>
          <w:b/>
          <w:caps/>
        </w:rPr>
      </w:pPr>
      <w:r w:rsidRPr="00E32D5B">
        <w:rPr>
          <w:b/>
          <w:caps/>
        </w:rPr>
        <w:t>Notice of Intention by the Director of Public Prosecutions to Adduce Evidence of Discreditable Conduct</w:t>
      </w:r>
    </w:p>
    <w:p w:rsidR="000B7D61" w:rsidRPr="00EE2685" w:rsidRDefault="000B7D61" w:rsidP="00BE7F3F">
      <w:pPr>
        <w:tabs>
          <w:tab w:val="left" w:pos="1980"/>
          <w:tab w:val="left" w:pos="2700"/>
        </w:tabs>
        <w:spacing w:before="120"/>
        <w:ind w:left="720" w:firstLine="14"/>
        <w:jc w:val="center"/>
        <w:rPr>
          <w:b/>
          <w:i/>
        </w:rPr>
      </w:pPr>
      <w:r w:rsidRPr="00BA5B4E">
        <w:rPr>
          <w:b/>
          <w:i/>
        </w:rPr>
        <w:t xml:space="preserve">Evidence Act </w:t>
      </w:r>
      <w:r w:rsidR="00AB124A">
        <w:rPr>
          <w:b/>
          <w:i/>
        </w:rPr>
        <w:t xml:space="preserve">1929 </w:t>
      </w:r>
      <w:r w:rsidRPr="00EE2685">
        <w:rPr>
          <w:b/>
          <w:i/>
        </w:rPr>
        <w:t>s</w:t>
      </w:r>
      <w:r>
        <w:rPr>
          <w:b/>
          <w:i/>
        </w:rPr>
        <w:t> </w:t>
      </w:r>
      <w:proofErr w:type="gramStart"/>
      <w:r w:rsidRPr="00EE2685">
        <w:rPr>
          <w:b/>
          <w:i/>
        </w:rPr>
        <w:t>34P(</w:t>
      </w:r>
      <w:proofErr w:type="gramEnd"/>
      <w:r w:rsidRPr="00EE2685">
        <w:rPr>
          <w:b/>
          <w:i/>
        </w:rPr>
        <w:t>4)</w:t>
      </w:r>
    </w:p>
    <w:p w:rsidR="000B7D61" w:rsidRDefault="000B7D61" w:rsidP="00BE7F3F">
      <w:pPr>
        <w:tabs>
          <w:tab w:val="left" w:pos="1980"/>
          <w:tab w:val="left" w:pos="2700"/>
        </w:tabs>
        <w:spacing w:before="120"/>
        <w:ind w:left="720" w:firstLine="14"/>
        <w:jc w:val="center"/>
        <w:rPr>
          <w:b/>
        </w:rPr>
      </w:pPr>
    </w:p>
    <w:p w:rsidR="000B7D61" w:rsidRPr="00556CA7" w:rsidRDefault="000B7D61" w:rsidP="00FE7CA8">
      <w:pPr>
        <w:tabs>
          <w:tab w:val="left" w:pos="1980"/>
          <w:tab w:val="left" w:pos="2700"/>
        </w:tabs>
        <w:spacing w:before="120" w:line="360" w:lineRule="auto"/>
        <w:ind w:firstLine="14"/>
      </w:pPr>
      <w:r>
        <w:t>To:  [</w:t>
      </w:r>
      <w:r>
        <w:rPr>
          <w:i/>
        </w:rPr>
        <w:t>insert name(s) of defendant(s)</w:t>
      </w:r>
      <w:r>
        <w:t>] ……………………………………………..</w:t>
      </w:r>
    </w:p>
    <w:p w:rsidR="000B7D61" w:rsidRPr="00556CA7" w:rsidRDefault="000B7D61" w:rsidP="00FE7CA8">
      <w:pPr>
        <w:tabs>
          <w:tab w:val="left" w:pos="1980"/>
          <w:tab w:val="left" w:pos="2700"/>
        </w:tabs>
        <w:spacing w:before="120" w:line="480" w:lineRule="auto"/>
        <w:ind w:firstLine="11"/>
      </w:pPr>
      <w:r>
        <w:t xml:space="preserve">The Director of Public Prosecutions gives notice of the intention of the Director at trial to seek to </w:t>
      </w:r>
      <w:r w:rsidR="009A4B4B">
        <w:t>seek</w:t>
      </w:r>
      <w:r>
        <w:t xml:space="preserve"> </w:t>
      </w:r>
      <w:r w:rsidR="009A4B4B">
        <w:t xml:space="preserve">to adduce </w:t>
      </w:r>
      <w:r>
        <w:t>evidence of discreditable conduct of………………………………… [</w:t>
      </w:r>
      <w:proofErr w:type="gramStart"/>
      <w:r>
        <w:rPr>
          <w:i/>
        </w:rPr>
        <w:t>insert</w:t>
      </w:r>
      <w:proofErr w:type="gramEnd"/>
      <w:r>
        <w:rPr>
          <w:i/>
        </w:rPr>
        <w:t xml:space="preserve"> name</w:t>
      </w:r>
      <w:r>
        <w:t>] and</w:t>
      </w:r>
      <w:r w:rsidR="009A4B4B">
        <w:t>, in respect of each count and each allegation of discreditable conduct, provides t</w:t>
      </w:r>
      <w:r>
        <w:t xml:space="preserve">he following </w:t>
      </w:r>
      <w:r w:rsidR="009A4B4B">
        <w:t xml:space="preserve">separate </w:t>
      </w:r>
      <w:r>
        <w:t>particulars:</w:t>
      </w:r>
    </w:p>
    <w:p w:rsidR="000B7D61" w:rsidRDefault="000B7D61" w:rsidP="00AB124A">
      <w:pPr>
        <w:tabs>
          <w:tab w:val="left" w:pos="709"/>
          <w:tab w:val="left" w:pos="1134"/>
          <w:tab w:val="left" w:pos="1980"/>
          <w:tab w:val="left" w:pos="2700"/>
        </w:tabs>
        <w:spacing w:before="120" w:after="240" w:line="360" w:lineRule="auto"/>
        <w:ind w:firstLine="11"/>
        <w:jc w:val="both"/>
      </w:pPr>
      <w:r>
        <w:tab/>
        <w:t>1.</w:t>
      </w:r>
      <w:r w:rsidR="00AB124A">
        <w:tab/>
      </w:r>
      <w:proofErr w:type="gramStart"/>
      <w:r>
        <w:t>the</w:t>
      </w:r>
      <w:proofErr w:type="gramEnd"/>
      <w:r>
        <w:t xml:space="preserve"> nature of the discreditable conduct: …………….……………………...</w:t>
      </w:r>
    </w:p>
    <w:p w:rsidR="000B7D61" w:rsidRDefault="000B7D61" w:rsidP="00AB124A">
      <w:pPr>
        <w:tabs>
          <w:tab w:val="left" w:pos="1080"/>
          <w:tab w:val="left" w:pos="1440"/>
          <w:tab w:val="left" w:pos="1980"/>
          <w:tab w:val="left" w:pos="2700"/>
        </w:tabs>
        <w:spacing w:before="120" w:after="240" w:line="360" w:lineRule="auto"/>
        <w:ind w:left="709" w:hanging="698"/>
        <w:jc w:val="both"/>
      </w:pPr>
      <w:r>
        <w:tab/>
        <w:t>2.</w:t>
      </w:r>
      <w:r>
        <w:tab/>
      </w:r>
      <w:proofErr w:type="gramStart"/>
      <w:r>
        <w:t>the</w:t>
      </w:r>
      <w:proofErr w:type="gramEnd"/>
      <w:r>
        <w:t xml:space="preserve"> witness or witnesses from whom the evidence is to be led: </w:t>
      </w:r>
    </w:p>
    <w:p w:rsidR="000B7D61" w:rsidRDefault="000B7D61" w:rsidP="00FE7CA8">
      <w:pPr>
        <w:tabs>
          <w:tab w:val="left" w:pos="1080"/>
          <w:tab w:val="left" w:pos="1440"/>
          <w:tab w:val="left" w:pos="1980"/>
          <w:tab w:val="left" w:pos="2700"/>
        </w:tabs>
        <w:spacing w:before="120" w:after="240" w:line="360" w:lineRule="auto"/>
        <w:ind w:left="1260" w:hanging="1249"/>
        <w:jc w:val="both"/>
      </w:pPr>
      <w:r>
        <w:tab/>
      </w:r>
      <w:r>
        <w:tab/>
        <w:t>……………………………………………………………………………....</w:t>
      </w:r>
    </w:p>
    <w:p w:rsidR="000B7D61" w:rsidRDefault="000B7D61" w:rsidP="002413F0">
      <w:pPr>
        <w:tabs>
          <w:tab w:val="left" w:pos="709"/>
          <w:tab w:val="left" w:pos="1440"/>
          <w:tab w:val="left" w:pos="1980"/>
          <w:tab w:val="left" w:pos="2700"/>
        </w:tabs>
        <w:spacing w:before="120" w:after="120" w:line="480" w:lineRule="auto"/>
        <w:ind w:left="1069" w:hanging="1069"/>
      </w:pPr>
      <w:r>
        <w:tab/>
        <w:t>3.</w:t>
      </w:r>
      <w:r>
        <w:tab/>
      </w:r>
      <w:proofErr w:type="gramStart"/>
      <w:r>
        <w:t>the</w:t>
      </w:r>
      <w:proofErr w:type="gramEnd"/>
      <w:r>
        <w:t xml:space="preserve"> </w:t>
      </w:r>
      <w:r w:rsidR="002413F0">
        <w:t>fact</w:t>
      </w:r>
      <w:r>
        <w:t xml:space="preserve"> or </w:t>
      </w:r>
      <w:r w:rsidR="002413F0">
        <w:t>facts in issue in respect of which</w:t>
      </w:r>
      <w:r>
        <w:t xml:space="preserve"> the evidence </w:t>
      </w:r>
      <w:r w:rsidR="002413F0">
        <w:t xml:space="preserve">of discreditable conduct is circumstantial evidence </w:t>
      </w:r>
      <w:r>
        <w:t xml:space="preserve"> under </w:t>
      </w:r>
      <w:proofErr w:type="spellStart"/>
      <w:r>
        <w:t>s</w:t>
      </w:r>
      <w:proofErr w:type="spellEnd"/>
      <w:r>
        <w:t> 34P(2)</w:t>
      </w:r>
      <w:r w:rsidR="002413F0">
        <w:t>(b)</w:t>
      </w:r>
      <w:r>
        <w:t>:  …………………………………………………………………...</w:t>
      </w:r>
      <w:r w:rsidR="002413F0">
        <w:t>.................</w:t>
      </w:r>
    </w:p>
    <w:p w:rsidR="000B7D61" w:rsidRDefault="000B7D61" w:rsidP="00FE7CA8">
      <w:pPr>
        <w:tabs>
          <w:tab w:val="left" w:pos="1080"/>
          <w:tab w:val="left" w:pos="1440"/>
          <w:tab w:val="left" w:pos="1980"/>
          <w:tab w:val="left" w:pos="2700"/>
        </w:tabs>
        <w:spacing w:before="120" w:after="120" w:line="480" w:lineRule="auto"/>
        <w:ind w:left="720" w:hanging="709"/>
        <w:jc w:val="both"/>
      </w:pPr>
      <w:r>
        <w:tab/>
      </w:r>
      <w:r>
        <w:tab/>
        <w:t>………………………………………………………………………………</w:t>
      </w:r>
    </w:p>
    <w:p w:rsidR="000B7D61" w:rsidRDefault="000B7D61" w:rsidP="00FE7CA8">
      <w:pPr>
        <w:tabs>
          <w:tab w:val="left" w:pos="1980"/>
          <w:tab w:val="left" w:pos="2700"/>
        </w:tabs>
        <w:spacing w:before="20" w:line="360" w:lineRule="auto"/>
        <w:ind w:firstLine="11"/>
      </w:pPr>
      <w:r>
        <w:t>Dated the …………………..day of ……………………………….20</w:t>
      </w:r>
    </w:p>
    <w:p w:rsidR="000B7D61" w:rsidRDefault="000B7D61" w:rsidP="00FE7CA8">
      <w:pPr>
        <w:tabs>
          <w:tab w:val="left" w:pos="1980"/>
          <w:tab w:val="left" w:pos="2700"/>
        </w:tabs>
        <w:spacing w:before="20"/>
        <w:ind w:firstLine="11"/>
      </w:pPr>
    </w:p>
    <w:p w:rsidR="000B7D61" w:rsidRDefault="000B7D61" w:rsidP="00BE7F3F">
      <w:pPr>
        <w:tabs>
          <w:tab w:val="left" w:pos="1980"/>
          <w:tab w:val="left" w:pos="2700"/>
        </w:tabs>
        <w:spacing w:before="20"/>
        <w:ind w:left="720" w:firstLine="11"/>
        <w:jc w:val="right"/>
      </w:pPr>
      <w:r>
        <w:t>[</w:t>
      </w:r>
      <w:proofErr w:type="gramStart"/>
      <w:r>
        <w:rPr>
          <w:i/>
        </w:rPr>
        <w:t>signed</w:t>
      </w:r>
      <w:proofErr w:type="gramEnd"/>
      <w:r>
        <w:t>]………………………………………….</w:t>
      </w:r>
    </w:p>
    <w:p w:rsidR="000B7D61" w:rsidRPr="00EE2685" w:rsidRDefault="000B7D61" w:rsidP="00BE7F3F">
      <w:pPr>
        <w:tabs>
          <w:tab w:val="left" w:pos="1980"/>
          <w:tab w:val="left" w:pos="2700"/>
        </w:tabs>
        <w:spacing w:before="20" w:line="360" w:lineRule="auto"/>
        <w:ind w:left="720" w:firstLine="11"/>
        <w:jc w:val="right"/>
      </w:pPr>
      <w:r w:rsidRPr="00EE2685">
        <w:t>Director of Public Prosecutions</w:t>
      </w:r>
    </w:p>
    <w:p w:rsidR="000B7D61" w:rsidRDefault="000B7D61" w:rsidP="00FE7CA8">
      <w:pPr>
        <w:tabs>
          <w:tab w:val="left" w:pos="709"/>
          <w:tab w:val="left" w:pos="1980"/>
          <w:tab w:val="left" w:pos="2700"/>
        </w:tabs>
        <w:ind w:left="141" w:firstLine="23"/>
        <w:jc w:val="both"/>
      </w:pPr>
    </w:p>
    <w:p w:rsidR="000B7D61" w:rsidRDefault="000B7D61" w:rsidP="00FE7CA8">
      <w:pPr>
        <w:jc w:val="both"/>
      </w:pPr>
      <w:r>
        <w:t>NOTE</w:t>
      </w:r>
      <w:r w:rsidRPr="00EE2685">
        <w:t>:</w:t>
      </w:r>
      <w:r w:rsidRPr="00643F5F">
        <w:tab/>
      </w:r>
      <w:r>
        <w:t xml:space="preserve">If you wish to object to the admission of the evidence of discreditable conduct proposed to be adduced by the Director of Public Prosecutions you must, within 28 days of the filing of this Notice, file in the Court and serve on all other parties to the proceedings a Notice using </w:t>
      </w:r>
      <w:r w:rsidR="003B33B8">
        <w:t>f</w:t>
      </w:r>
      <w:r>
        <w:t xml:space="preserve">orm </w:t>
      </w:r>
      <w:r w:rsidR="00AB124A">
        <w:t>11</w:t>
      </w:r>
      <w:r>
        <w:t xml:space="preserve"> which sets out the grounds of your objection.</w:t>
      </w:r>
    </w:p>
    <w:p w:rsidR="000B7D61" w:rsidRDefault="000B7D61" w:rsidP="00EC6973">
      <w:pPr>
        <w:tabs>
          <w:tab w:val="left" w:pos="1440"/>
          <w:tab w:val="left" w:pos="1980"/>
          <w:tab w:val="left" w:pos="2340"/>
          <w:tab w:val="left" w:pos="2700"/>
        </w:tabs>
        <w:jc w:val="both"/>
        <w:rPr>
          <w:b/>
        </w:rPr>
      </w:pPr>
      <w:r>
        <w:br w:type="page"/>
      </w:r>
      <w:r>
        <w:rPr>
          <w:b/>
        </w:rPr>
        <w:lastRenderedPageBreak/>
        <w:t xml:space="preserve">Form 10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(Rule 16.01)</w:t>
      </w:r>
    </w:p>
    <w:p w:rsidR="00EC6973" w:rsidRDefault="00EC6973" w:rsidP="00EC697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10 amended by Supreme Court Criminal Rules 2013 (Amendment No. 1)]</w:t>
      </w:r>
    </w:p>
    <w:p w:rsidR="000B7D61" w:rsidRDefault="000B7D61" w:rsidP="00EC6973">
      <w:pPr>
        <w:tabs>
          <w:tab w:val="left" w:pos="1980"/>
          <w:tab w:val="left" w:pos="2700"/>
        </w:tabs>
        <w:ind w:left="720" w:firstLine="11"/>
        <w:jc w:val="center"/>
      </w:pPr>
    </w:p>
    <w:p w:rsidR="000B7D61" w:rsidRDefault="000B7D61" w:rsidP="00EC6973">
      <w:pPr>
        <w:tabs>
          <w:tab w:val="left" w:pos="1980"/>
          <w:tab w:val="left" w:pos="2700"/>
        </w:tabs>
        <w:spacing w:after="100" w:afterAutospacing="1"/>
        <w:ind w:left="720" w:firstLine="11"/>
        <w:jc w:val="center"/>
      </w:pPr>
      <w:r>
        <w:t>[Front Sheet]</w:t>
      </w:r>
    </w:p>
    <w:p w:rsidR="000B7D61" w:rsidRDefault="000B7D61" w:rsidP="00BE7F3F">
      <w:pPr>
        <w:tabs>
          <w:tab w:val="left" w:pos="1980"/>
          <w:tab w:val="left" w:pos="2700"/>
        </w:tabs>
        <w:ind w:left="720" w:firstLine="11"/>
        <w:jc w:val="center"/>
      </w:pPr>
    </w:p>
    <w:p w:rsidR="000B7D61" w:rsidRPr="00E32D5B" w:rsidRDefault="000B7D61" w:rsidP="00BE7F3F">
      <w:pPr>
        <w:tabs>
          <w:tab w:val="left" w:pos="1980"/>
          <w:tab w:val="left" w:pos="2700"/>
        </w:tabs>
        <w:ind w:left="720" w:firstLine="11"/>
        <w:jc w:val="center"/>
      </w:pPr>
    </w:p>
    <w:p w:rsidR="000B7D61" w:rsidRPr="00BA5B4E" w:rsidRDefault="000B7D61" w:rsidP="00BE7F3F">
      <w:pPr>
        <w:tabs>
          <w:tab w:val="left" w:pos="1980"/>
          <w:tab w:val="left" w:pos="2700"/>
        </w:tabs>
        <w:ind w:left="720" w:firstLine="11"/>
        <w:jc w:val="center"/>
        <w:rPr>
          <w:b/>
          <w:caps/>
        </w:rPr>
      </w:pPr>
      <w:r w:rsidRPr="00E32D5B">
        <w:rPr>
          <w:b/>
          <w:caps/>
        </w:rPr>
        <w:t>Notice of Intention by a Defendant to Adduce Evidence of Discreditable Conduct</w:t>
      </w:r>
    </w:p>
    <w:p w:rsidR="000B7D61" w:rsidRPr="00E32D5B" w:rsidRDefault="000B7D61" w:rsidP="00BE7F3F">
      <w:pPr>
        <w:tabs>
          <w:tab w:val="left" w:pos="1980"/>
          <w:tab w:val="left" w:pos="2700"/>
        </w:tabs>
        <w:ind w:left="720" w:firstLine="11"/>
        <w:jc w:val="center"/>
        <w:rPr>
          <w:b/>
          <w:caps/>
        </w:rPr>
      </w:pPr>
    </w:p>
    <w:p w:rsidR="000B7D61" w:rsidRDefault="000B7D61" w:rsidP="00BE7F3F">
      <w:pPr>
        <w:tabs>
          <w:tab w:val="left" w:pos="1980"/>
          <w:tab w:val="left" w:pos="2700"/>
        </w:tabs>
        <w:ind w:left="720" w:firstLine="11"/>
        <w:jc w:val="center"/>
        <w:rPr>
          <w:b/>
          <w:i/>
        </w:rPr>
      </w:pPr>
      <w:r w:rsidRPr="00BA5B4E">
        <w:rPr>
          <w:b/>
          <w:i/>
        </w:rPr>
        <w:t xml:space="preserve">Evidence Act </w:t>
      </w:r>
      <w:r w:rsidR="00AB124A">
        <w:rPr>
          <w:b/>
          <w:i/>
        </w:rPr>
        <w:t xml:space="preserve">1929 </w:t>
      </w:r>
      <w:r w:rsidRPr="00EE2685">
        <w:rPr>
          <w:b/>
          <w:i/>
        </w:rPr>
        <w:t>s</w:t>
      </w:r>
      <w:r>
        <w:rPr>
          <w:b/>
          <w:i/>
        </w:rPr>
        <w:t> </w:t>
      </w:r>
      <w:proofErr w:type="gramStart"/>
      <w:r w:rsidRPr="00EE2685">
        <w:rPr>
          <w:b/>
          <w:i/>
        </w:rPr>
        <w:t>34P(</w:t>
      </w:r>
      <w:proofErr w:type="gramEnd"/>
      <w:r w:rsidRPr="00EE2685">
        <w:rPr>
          <w:b/>
          <w:i/>
        </w:rPr>
        <w:t>4)</w:t>
      </w:r>
    </w:p>
    <w:p w:rsidR="000B7D61" w:rsidRPr="00BA5B4E" w:rsidRDefault="000B7D61" w:rsidP="00BE7F3F">
      <w:pPr>
        <w:tabs>
          <w:tab w:val="left" w:pos="1980"/>
          <w:tab w:val="left" w:pos="2700"/>
        </w:tabs>
        <w:ind w:left="720" w:firstLine="11"/>
        <w:jc w:val="center"/>
        <w:rPr>
          <w:b/>
        </w:rPr>
      </w:pPr>
    </w:p>
    <w:p w:rsidR="000B7D61" w:rsidRDefault="000B7D61" w:rsidP="00A12863">
      <w:pPr>
        <w:tabs>
          <w:tab w:val="left" w:pos="1440"/>
          <w:tab w:val="left" w:pos="1980"/>
          <w:tab w:val="left" w:pos="2340"/>
          <w:tab w:val="left" w:pos="2700"/>
        </w:tabs>
        <w:spacing w:before="120" w:line="360" w:lineRule="auto"/>
        <w:jc w:val="both"/>
      </w:pPr>
      <w:r>
        <w:t>To:   the Director of Public Prosecutions:</w:t>
      </w:r>
    </w:p>
    <w:p w:rsidR="000B7D61" w:rsidRDefault="000B7D61" w:rsidP="00A12863">
      <w:pPr>
        <w:tabs>
          <w:tab w:val="left" w:pos="1440"/>
          <w:tab w:val="left" w:pos="1980"/>
          <w:tab w:val="left" w:pos="2340"/>
          <w:tab w:val="left" w:pos="2700"/>
        </w:tabs>
        <w:spacing w:before="120" w:line="480" w:lineRule="auto"/>
        <w:jc w:val="both"/>
      </w:pPr>
      <w:r>
        <w:t>And to</w:t>
      </w:r>
      <w:proofErr w:type="gramStart"/>
      <w:r>
        <w:t>:[</w:t>
      </w:r>
      <w:proofErr w:type="gramEnd"/>
      <w:r>
        <w:rPr>
          <w:i/>
        </w:rPr>
        <w:t>insert name of any other defendant(s)</w:t>
      </w:r>
      <w:r>
        <w:t>] ………………………………………</w:t>
      </w:r>
    </w:p>
    <w:p w:rsidR="000B7D61" w:rsidRDefault="000B7D61" w:rsidP="00A12863">
      <w:pPr>
        <w:tabs>
          <w:tab w:val="left" w:pos="714"/>
          <w:tab w:val="left" w:pos="1980"/>
          <w:tab w:val="left" w:pos="2340"/>
          <w:tab w:val="left" w:pos="2700"/>
        </w:tabs>
        <w:spacing w:before="120" w:line="480" w:lineRule="auto"/>
        <w:jc w:val="both"/>
      </w:pPr>
      <w:r>
        <w:t>The defendant [</w:t>
      </w:r>
      <w:r>
        <w:rPr>
          <w:i/>
        </w:rPr>
        <w:t>insert name</w:t>
      </w:r>
      <w:r>
        <w:t>] …………………………….…gives notice of the intention of the defendant at the trial to seek to adduce evidence of discreditable conduct of [</w:t>
      </w:r>
      <w:r>
        <w:rPr>
          <w:i/>
        </w:rPr>
        <w:t>insert name of co-defendant</w:t>
      </w:r>
      <w:r w:rsidR="009A4B4B">
        <w:t xml:space="preserve">] …………………………………..and, in respect of each count and each allegation of discreditable conduct, provides </w:t>
      </w:r>
      <w:r>
        <w:t xml:space="preserve">the following </w:t>
      </w:r>
      <w:r w:rsidR="009A4B4B">
        <w:t xml:space="preserve">separate </w:t>
      </w:r>
      <w:r>
        <w:t>particulars:</w:t>
      </w:r>
    </w:p>
    <w:p w:rsidR="000B7D61" w:rsidRDefault="000B7D61" w:rsidP="00BE7F3F">
      <w:pPr>
        <w:tabs>
          <w:tab w:val="left" w:pos="714"/>
          <w:tab w:val="left" w:pos="1080"/>
          <w:tab w:val="left" w:pos="1440"/>
          <w:tab w:val="left" w:pos="1980"/>
          <w:tab w:val="left" w:pos="2340"/>
          <w:tab w:val="left" w:pos="2700"/>
        </w:tabs>
        <w:spacing w:before="120" w:line="360" w:lineRule="auto"/>
        <w:ind w:left="756"/>
        <w:jc w:val="both"/>
      </w:pPr>
      <w:r>
        <w:tab/>
        <w:t>1.</w:t>
      </w:r>
      <w:r>
        <w:tab/>
      </w:r>
      <w:proofErr w:type="gramStart"/>
      <w:r>
        <w:t>the</w:t>
      </w:r>
      <w:proofErr w:type="gramEnd"/>
      <w:r>
        <w:t xml:space="preserve"> nature of the discreditable conduct is ……………………………….………</w:t>
      </w:r>
    </w:p>
    <w:p w:rsidR="000B7D61" w:rsidRDefault="000B7D61" w:rsidP="00BE7F3F">
      <w:pPr>
        <w:tabs>
          <w:tab w:val="left" w:pos="714"/>
          <w:tab w:val="left" w:pos="1080"/>
          <w:tab w:val="left" w:pos="1440"/>
          <w:tab w:val="left" w:pos="1980"/>
          <w:tab w:val="left" w:pos="2340"/>
          <w:tab w:val="left" w:pos="2700"/>
        </w:tabs>
        <w:spacing w:before="120" w:line="360" w:lineRule="auto"/>
        <w:ind w:left="756"/>
        <w:jc w:val="both"/>
      </w:pPr>
      <w:r>
        <w:tab/>
      </w:r>
      <w:r>
        <w:tab/>
        <w:t>………………………………………………………………………………...…</w:t>
      </w:r>
    </w:p>
    <w:p w:rsidR="000B7D61" w:rsidRDefault="000B7D61" w:rsidP="00BE7F3F">
      <w:pPr>
        <w:tabs>
          <w:tab w:val="left" w:pos="714"/>
          <w:tab w:val="left" w:pos="1080"/>
          <w:tab w:val="left" w:pos="1440"/>
          <w:tab w:val="left" w:pos="1980"/>
          <w:tab w:val="left" w:pos="2340"/>
          <w:tab w:val="left" w:pos="2700"/>
        </w:tabs>
        <w:spacing w:before="120" w:line="480" w:lineRule="auto"/>
        <w:ind w:left="1440" w:hanging="686"/>
        <w:jc w:val="both"/>
      </w:pPr>
      <w:r>
        <w:tab/>
        <w:t>2.</w:t>
      </w:r>
      <w:r>
        <w:tab/>
      </w:r>
      <w:proofErr w:type="gramStart"/>
      <w:r>
        <w:t>the</w:t>
      </w:r>
      <w:proofErr w:type="gramEnd"/>
      <w:r>
        <w:t xml:space="preserve"> witness or witnesses from whom the evidence is to be led, whether in examination-in-chief or in cross-examination, is/are ………...…………………</w:t>
      </w:r>
    </w:p>
    <w:p w:rsidR="000B7D61" w:rsidRDefault="000B7D61" w:rsidP="00BE7F3F">
      <w:pPr>
        <w:tabs>
          <w:tab w:val="left" w:pos="714"/>
          <w:tab w:val="left" w:pos="1080"/>
          <w:tab w:val="left" w:pos="1440"/>
          <w:tab w:val="left" w:pos="1980"/>
          <w:tab w:val="left" w:pos="2340"/>
          <w:tab w:val="left" w:pos="2700"/>
        </w:tabs>
        <w:spacing w:before="120" w:line="360" w:lineRule="auto"/>
        <w:ind w:left="756"/>
        <w:jc w:val="both"/>
      </w:pPr>
      <w:r>
        <w:tab/>
      </w:r>
      <w:r>
        <w:tab/>
        <w:t>……………………………………………………………...……………………</w:t>
      </w:r>
    </w:p>
    <w:p w:rsidR="000B7D61" w:rsidRDefault="000B7D61" w:rsidP="00BE7F3F">
      <w:pPr>
        <w:tabs>
          <w:tab w:val="left" w:pos="714"/>
          <w:tab w:val="left" w:pos="1080"/>
          <w:tab w:val="left" w:pos="1440"/>
          <w:tab w:val="left" w:pos="1980"/>
          <w:tab w:val="left" w:pos="2340"/>
          <w:tab w:val="left" w:pos="2700"/>
        </w:tabs>
        <w:spacing w:before="120" w:line="480" w:lineRule="auto"/>
        <w:ind w:left="1440" w:hanging="686"/>
        <w:jc w:val="both"/>
      </w:pPr>
      <w:r>
        <w:tab/>
        <w:t>3.</w:t>
      </w:r>
      <w:r>
        <w:tab/>
      </w:r>
      <w:proofErr w:type="gramStart"/>
      <w:r>
        <w:t>the</w:t>
      </w:r>
      <w:proofErr w:type="gramEnd"/>
      <w:r>
        <w:t xml:space="preserve"> use or uses of the evidence which are said to be permissible under s 34P(2) is/are ………………………………………………………………..…………...</w:t>
      </w:r>
    </w:p>
    <w:p w:rsidR="000B7D61" w:rsidRDefault="000B7D61" w:rsidP="00A12863">
      <w:pPr>
        <w:tabs>
          <w:tab w:val="left" w:pos="1980"/>
          <w:tab w:val="left" w:pos="2700"/>
        </w:tabs>
        <w:spacing w:line="480" w:lineRule="auto"/>
      </w:pPr>
      <w:r>
        <w:t>Dated the …………………….day of …………………… 20</w:t>
      </w:r>
    </w:p>
    <w:p w:rsidR="000B7D61" w:rsidRDefault="000B7D61" w:rsidP="00BE7F3F">
      <w:pPr>
        <w:tabs>
          <w:tab w:val="left" w:pos="1980"/>
          <w:tab w:val="left" w:pos="2700"/>
        </w:tabs>
        <w:ind w:left="720" w:firstLine="11"/>
        <w:jc w:val="right"/>
      </w:pPr>
      <w:r>
        <w:t>Signed…………………………………………</w:t>
      </w:r>
    </w:p>
    <w:p w:rsidR="000B7D61" w:rsidRPr="00EE2685" w:rsidRDefault="000B7D61" w:rsidP="00BE7F3F">
      <w:pPr>
        <w:tabs>
          <w:tab w:val="left" w:pos="1980"/>
          <w:tab w:val="left" w:pos="2700"/>
        </w:tabs>
        <w:spacing w:line="480" w:lineRule="auto"/>
        <w:ind w:left="720" w:firstLine="11"/>
        <w:jc w:val="right"/>
      </w:pPr>
      <w:r w:rsidRPr="00EE2685">
        <w:t>Defendant</w:t>
      </w:r>
    </w:p>
    <w:p w:rsidR="000B7D61" w:rsidRDefault="000B7D61" w:rsidP="00A12863">
      <w:pPr>
        <w:jc w:val="both"/>
      </w:pPr>
      <w:r>
        <w:t>NOTE:</w:t>
      </w:r>
      <w:r>
        <w:tab/>
        <w:t>This Notice must be filed in the Court and served on all other parties to the proceedings at least 21 days before the listed trial date.</w:t>
      </w:r>
    </w:p>
    <w:p w:rsidR="000B7D61" w:rsidRDefault="000B7D61" w:rsidP="00EC6973">
      <w:pPr>
        <w:ind w:left="720" w:hanging="720"/>
        <w:rPr>
          <w:b/>
        </w:rPr>
      </w:pPr>
      <w:r>
        <w:rPr>
          <w:b/>
        </w:rPr>
        <w:br w:type="page"/>
      </w:r>
      <w:r w:rsidRPr="006925E4">
        <w:rPr>
          <w:b/>
        </w:rPr>
        <w:lastRenderedPageBreak/>
        <w:t xml:space="preserve">Form </w:t>
      </w:r>
      <w:r>
        <w:rPr>
          <w:b/>
        </w:rPr>
        <w:t>11</w:t>
      </w:r>
      <w:r>
        <w:rPr>
          <w:b/>
          <w:caps/>
        </w:rPr>
        <w:t xml:space="preserve"> </w:t>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caps/>
        </w:rPr>
        <w:tab/>
      </w:r>
      <w:r>
        <w:rPr>
          <w:b/>
        </w:rPr>
        <w:t>(Rule 16.03)</w:t>
      </w:r>
    </w:p>
    <w:p w:rsidR="00EC6973" w:rsidRDefault="00EC6973" w:rsidP="00EC697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[Form 11 amended by Supreme Court Criminal Rules 2013 (Amendment No. 1)]</w:t>
      </w:r>
    </w:p>
    <w:p w:rsidR="00EC6973" w:rsidRDefault="00EC6973" w:rsidP="00EC6973">
      <w:pPr>
        <w:ind w:left="720" w:hanging="720"/>
        <w:rPr>
          <w:b/>
        </w:rPr>
      </w:pPr>
    </w:p>
    <w:p w:rsidR="000B7D61" w:rsidRDefault="000B7D61" w:rsidP="00BE7F3F">
      <w:pPr>
        <w:spacing w:before="120"/>
        <w:ind w:left="720" w:hanging="720"/>
        <w:rPr>
          <w:b/>
        </w:rPr>
      </w:pPr>
    </w:p>
    <w:p w:rsidR="000B7D61" w:rsidRDefault="000B7D61" w:rsidP="00BE7F3F">
      <w:pPr>
        <w:tabs>
          <w:tab w:val="left" w:pos="1080"/>
          <w:tab w:val="left" w:pos="1980"/>
          <w:tab w:val="left" w:pos="2700"/>
        </w:tabs>
        <w:spacing w:before="120"/>
        <w:ind w:left="720" w:firstLine="14"/>
        <w:jc w:val="center"/>
      </w:pPr>
      <w:r>
        <w:t>[Front Sheet]</w:t>
      </w:r>
    </w:p>
    <w:p w:rsidR="000B7D61" w:rsidRDefault="000B7D61" w:rsidP="00BE7F3F">
      <w:pPr>
        <w:tabs>
          <w:tab w:val="left" w:pos="1080"/>
          <w:tab w:val="left" w:pos="1980"/>
          <w:tab w:val="left" w:pos="2700"/>
        </w:tabs>
        <w:spacing w:before="120"/>
        <w:ind w:left="720" w:firstLine="14"/>
        <w:jc w:val="center"/>
      </w:pPr>
    </w:p>
    <w:p w:rsidR="000B7D61" w:rsidRPr="004B0ECE" w:rsidRDefault="000B7D61" w:rsidP="00BE7F3F">
      <w:pPr>
        <w:tabs>
          <w:tab w:val="left" w:pos="1080"/>
          <w:tab w:val="left" w:pos="1980"/>
          <w:tab w:val="left" w:pos="2700"/>
        </w:tabs>
        <w:spacing w:before="120"/>
        <w:ind w:left="720" w:firstLine="14"/>
        <w:jc w:val="center"/>
      </w:pPr>
    </w:p>
    <w:p w:rsidR="000B7D61" w:rsidRPr="00BA5B4E" w:rsidRDefault="000B7D61" w:rsidP="00BE7F3F">
      <w:pPr>
        <w:tabs>
          <w:tab w:val="left" w:pos="1980"/>
          <w:tab w:val="left" w:pos="2700"/>
        </w:tabs>
        <w:ind w:left="720" w:firstLine="11"/>
        <w:jc w:val="center"/>
        <w:rPr>
          <w:b/>
          <w:caps/>
        </w:rPr>
      </w:pPr>
      <w:r w:rsidRPr="00E32D5B">
        <w:rPr>
          <w:b/>
          <w:caps/>
        </w:rPr>
        <w:t>Notice of Objection to Proposed Evidence of Discreditable Conduct</w:t>
      </w:r>
      <w:r>
        <w:rPr>
          <w:b/>
          <w:caps/>
        </w:rPr>
        <w:t xml:space="preserve"> </w:t>
      </w:r>
    </w:p>
    <w:p w:rsidR="000B7D61" w:rsidRPr="00E32D5B" w:rsidRDefault="000B7D61" w:rsidP="00BE7F3F">
      <w:pPr>
        <w:tabs>
          <w:tab w:val="left" w:pos="1980"/>
          <w:tab w:val="left" w:pos="2700"/>
        </w:tabs>
        <w:ind w:left="720" w:firstLine="11"/>
        <w:jc w:val="center"/>
        <w:rPr>
          <w:b/>
          <w:caps/>
        </w:rPr>
      </w:pPr>
    </w:p>
    <w:p w:rsidR="000B7D61" w:rsidRPr="00484D00" w:rsidRDefault="000B7D61" w:rsidP="00BE7F3F">
      <w:pPr>
        <w:tabs>
          <w:tab w:val="left" w:pos="1980"/>
          <w:tab w:val="left" w:pos="2700"/>
        </w:tabs>
        <w:ind w:left="720" w:firstLine="11"/>
        <w:jc w:val="center"/>
        <w:rPr>
          <w:b/>
        </w:rPr>
      </w:pPr>
      <w:r w:rsidRPr="009A6441">
        <w:rPr>
          <w:b/>
          <w:i/>
        </w:rPr>
        <w:t>Evidence Act</w:t>
      </w:r>
      <w:r w:rsidRPr="00E32D5B">
        <w:rPr>
          <w:b/>
        </w:rPr>
        <w:t xml:space="preserve"> </w:t>
      </w:r>
      <w:r w:rsidR="00AB124A" w:rsidRPr="00AB124A">
        <w:rPr>
          <w:b/>
          <w:i/>
        </w:rPr>
        <w:t>1929</w:t>
      </w:r>
      <w:r w:rsidR="00AB124A">
        <w:rPr>
          <w:b/>
        </w:rPr>
        <w:t xml:space="preserve"> </w:t>
      </w:r>
      <w:r w:rsidRPr="00EE2685">
        <w:rPr>
          <w:b/>
          <w:i/>
        </w:rPr>
        <w:t>s</w:t>
      </w:r>
      <w:r>
        <w:rPr>
          <w:b/>
          <w:i/>
        </w:rPr>
        <w:t> </w:t>
      </w:r>
      <w:proofErr w:type="gramStart"/>
      <w:r w:rsidRPr="00EE2685">
        <w:rPr>
          <w:b/>
          <w:i/>
        </w:rPr>
        <w:t>34P(</w:t>
      </w:r>
      <w:proofErr w:type="gramEnd"/>
      <w:r w:rsidRPr="00EE2685">
        <w:rPr>
          <w:b/>
          <w:i/>
        </w:rPr>
        <w:t>4)</w:t>
      </w:r>
    </w:p>
    <w:p w:rsidR="000B7D61" w:rsidRDefault="000B7D61" w:rsidP="00BE7F3F">
      <w:pPr>
        <w:tabs>
          <w:tab w:val="left" w:pos="714"/>
          <w:tab w:val="left" w:pos="1080"/>
          <w:tab w:val="left" w:pos="1440"/>
          <w:tab w:val="left" w:pos="1980"/>
          <w:tab w:val="left" w:pos="2340"/>
          <w:tab w:val="left" w:pos="2700"/>
        </w:tabs>
        <w:spacing w:before="120" w:line="360" w:lineRule="auto"/>
        <w:ind w:left="1440" w:hanging="684"/>
        <w:jc w:val="both"/>
        <w:rPr>
          <w:b/>
        </w:rPr>
      </w:pPr>
    </w:p>
    <w:p w:rsidR="000B7D61" w:rsidRPr="00E32D5B" w:rsidRDefault="000B7D61" w:rsidP="00BE7F3F">
      <w:pPr>
        <w:tabs>
          <w:tab w:val="left" w:pos="714"/>
          <w:tab w:val="left" w:pos="1080"/>
          <w:tab w:val="left" w:pos="1440"/>
          <w:tab w:val="left" w:pos="1980"/>
          <w:tab w:val="left" w:pos="2340"/>
          <w:tab w:val="left" w:pos="2700"/>
        </w:tabs>
        <w:spacing w:before="120" w:line="360" w:lineRule="auto"/>
        <w:ind w:left="1440" w:hanging="684"/>
        <w:jc w:val="both"/>
        <w:rPr>
          <w:b/>
        </w:rPr>
      </w:pPr>
    </w:p>
    <w:p w:rsidR="000B7D61" w:rsidRDefault="000B7D61" w:rsidP="00BE7F3F">
      <w:pPr>
        <w:tabs>
          <w:tab w:val="left" w:pos="714"/>
          <w:tab w:val="left" w:pos="1080"/>
          <w:tab w:val="left" w:pos="1440"/>
          <w:tab w:val="left" w:pos="1980"/>
          <w:tab w:val="left" w:pos="2340"/>
          <w:tab w:val="left" w:pos="2700"/>
        </w:tabs>
        <w:spacing w:line="360" w:lineRule="auto"/>
        <w:ind w:left="1440" w:hanging="684"/>
        <w:jc w:val="both"/>
      </w:pPr>
      <w:r>
        <w:t>Take notice that [</w:t>
      </w:r>
      <w:r>
        <w:rPr>
          <w:i/>
        </w:rPr>
        <w:t>insert name or title of party objecting</w:t>
      </w:r>
      <w:r>
        <w:t>] ………………………………</w:t>
      </w:r>
    </w:p>
    <w:p w:rsidR="000B7D61" w:rsidRDefault="000B7D61" w:rsidP="00BE7F3F">
      <w:pPr>
        <w:tabs>
          <w:tab w:val="left" w:pos="714"/>
          <w:tab w:val="left" w:pos="1080"/>
          <w:tab w:val="left" w:pos="1440"/>
          <w:tab w:val="left" w:pos="1980"/>
          <w:tab w:val="left" w:pos="2340"/>
          <w:tab w:val="left" w:pos="2700"/>
        </w:tabs>
        <w:spacing w:line="480" w:lineRule="auto"/>
        <w:ind w:left="714" w:firstLine="40"/>
        <w:jc w:val="both"/>
      </w:pPr>
      <w:proofErr w:type="gramStart"/>
      <w:r>
        <w:t>will</w:t>
      </w:r>
      <w:proofErr w:type="gramEnd"/>
      <w:r>
        <w:t xml:space="preserve"> object to the evidence of discreditable conduct proposed to be adduced by [</w:t>
      </w:r>
      <w:r>
        <w:rPr>
          <w:i/>
        </w:rPr>
        <w:t>insert name of relevant party</w:t>
      </w:r>
      <w:r>
        <w:t xml:space="preserve">] ………………………………………….  </w:t>
      </w:r>
    </w:p>
    <w:p w:rsidR="009A4B4B" w:rsidRDefault="009A4B4B" w:rsidP="00BE7F3F">
      <w:pPr>
        <w:tabs>
          <w:tab w:val="left" w:pos="714"/>
          <w:tab w:val="left" w:pos="1080"/>
          <w:tab w:val="left" w:pos="1440"/>
          <w:tab w:val="left" w:pos="1980"/>
          <w:tab w:val="left" w:pos="2340"/>
          <w:tab w:val="left" w:pos="2700"/>
        </w:tabs>
        <w:spacing w:line="480" w:lineRule="auto"/>
        <w:ind w:left="714" w:firstLine="42"/>
        <w:jc w:val="both"/>
      </w:pPr>
      <w:r>
        <w:t xml:space="preserve">The evidence of discreditable conduct to which objection is taken is </w:t>
      </w:r>
      <w:r w:rsidR="00FE3747" w:rsidRPr="00FE3747">
        <w:rPr>
          <w:i/>
        </w:rPr>
        <w:t xml:space="preserve">[specify the particular proposed evidence of discreditable conduct to which objection is taken] </w:t>
      </w:r>
      <w:r w:rsidR="00FE3747">
        <w:t>……………………………………………………………………………………………</w:t>
      </w:r>
    </w:p>
    <w:p w:rsidR="000B7D61" w:rsidRDefault="000B7D61" w:rsidP="00BE7F3F">
      <w:pPr>
        <w:tabs>
          <w:tab w:val="left" w:pos="714"/>
          <w:tab w:val="left" w:pos="1080"/>
          <w:tab w:val="left" w:pos="1440"/>
          <w:tab w:val="left" w:pos="1980"/>
          <w:tab w:val="left" w:pos="2340"/>
          <w:tab w:val="left" w:pos="2700"/>
        </w:tabs>
        <w:spacing w:line="480" w:lineRule="auto"/>
        <w:ind w:left="714" w:firstLine="42"/>
        <w:jc w:val="both"/>
      </w:pPr>
      <w:r>
        <w:t>The grounds of objection are: [</w:t>
      </w:r>
      <w:r w:rsidR="00FE3747">
        <w:rPr>
          <w:i/>
        </w:rPr>
        <w:t xml:space="preserve">set out, separately in relation to each allegation if discreditable conduct, </w:t>
      </w:r>
      <w:r>
        <w:rPr>
          <w:i/>
        </w:rPr>
        <w:t>the grounds of objection</w:t>
      </w:r>
      <w:r>
        <w:t>]</w:t>
      </w:r>
    </w:p>
    <w:p w:rsidR="000B7D61" w:rsidRDefault="000B7D61" w:rsidP="00BE7F3F">
      <w:pPr>
        <w:tabs>
          <w:tab w:val="left" w:pos="714"/>
          <w:tab w:val="left" w:pos="1080"/>
          <w:tab w:val="left" w:pos="1440"/>
          <w:tab w:val="left" w:pos="1980"/>
          <w:tab w:val="left" w:pos="2340"/>
          <w:tab w:val="left" w:pos="2700"/>
        </w:tabs>
        <w:spacing w:line="480" w:lineRule="auto"/>
        <w:ind w:left="714" w:firstLine="40"/>
        <w:jc w:val="both"/>
      </w:pPr>
      <w:r>
        <w:t>……………………………………………………………………………………...</w:t>
      </w:r>
    </w:p>
    <w:p w:rsidR="000B7D61" w:rsidRDefault="000B7D61" w:rsidP="00BE7F3F">
      <w:pPr>
        <w:tabs>
          <w:tab w:val="left" w:pos="714"/>
          <w:tab w:val="left" w:pos="1080"/>
          <w:tab w:val="left" w:pos="1440"/>
          <w:tab w:val="left" w:pos="1980"/>
          <w:tab w:val="left" w:pos="2340"/>
          <w:tab w:val="left" w:pos="2700"/>
        </w:tabs>
        <w:spacing w:line="480" w:lineRule="auto"/>
        <w:ind w:left="714" w:firstLine="40"/>
        <w:jc w:val="both"/>
      </w:pPr>
      <w:r>
        <w:t>……………………………………………………………………………………...</w:t>
      </w:r>
    </w:p>
    <w:p w:rsidR="000B7D61" w:rsidRDefault="000B7D61" w:rsidP="00BE7F3F">
      <w:pPr>
        <w:tabs>
          <w:tab w:val="left" w:pos="714"/>
          <w:tab w:val="left" w:pos="1080"/>
          <w:tab w:val="left" w:pos="1440"/>
          <w:tab w:val="left" w:pos="1980"/>
          <w:tab w:val="left" w:pos="2340"/>
          <w:tab w:val="left" w:pos="2700"/>
        </w:tabs>
        <w:spacing w:line="480" w:lineRule="auto"/>
        <w:ind w:left="714" w:firstLine="40"/>
        <w:jc w:val="both"/>
      </w:pPr>
      <w:r>
        <w:t>……………………………………………………………………………………...</w:t>
      </w:r>
    </w:p>
    <w:p w:rsidR="000B7D61" w:rsidRDefault="000B7D61" w:rsidP="00BE7F3F">
      <w:pPr>
        <w:tabs>
          <w:tab w:val="left" w:pos="714"/>
          <w:tab w:val="left" w:pos="1080"/>
          <w:tab w:val="left" w:pos="1440"/>
          <w:tab w:val="left" w:pos="1980"/>
          <w:tab w:val="left" w:pos="2340"/>
          <w:tab w:val="left" w:pos="2700"/>
        </w:tabs>
        <w:spacing w:before="120" w:line="360" w:lineRule="auto"/>
        <w:ind w:left="714" w:firstLine="42"/>
        <w:jc w:val="both"/>
      </w:pPr>
    </w:p>
    <w:p w:rsidR="000B7D61" w:rsidRDefault="000B7D61" w:rsidP="00BE7F3F">
      <w:pPr>
        <w:tabs>
          <w:tab w:val="left" w:pos="1980"/>
          <w:tab w:val="left" w:pos="2700"/>
        </w:tabs>
        <w:spacing w:line="480" w:lineRule="auto"/>
        <w:ind w:left="720" w:firstLine="11"/>
      </w:pPr>
      <w:r>
        <w:t>Dated the ………………..day of ……………….20</w:t>
      </w:r>
    </w:p>
    <w:p w:rsidR="000B7D61" w:rsidRPr="009E6D60" w:rsidRDefault="000B7D61" w:rsidP="00BE7F3F">
      <w:pPr>
        <w:tabs>
          <w:tab w:val="left" w:pos="1980"/>
          <w:tab w:val="left" w:pos="2700"/>
          <w:tab w:val="left" w:pos="5580"/>
        </w:tabs>
        <w:ind w:left="720" w:firstLine="11"/>
      </w:pPr>
      <w:r>
        <w:t>…………………………………</w:t>
      </w:r>
      <w:r>
        <w:tab/>
        <w:t>……………………………….</w:t>
      </w:r>
    </w:p>
    <w:p w:rsidR="000B7D61" w:rsidRPr="00EE2685" w:rsidRDefault="000B7D61" w:rsidP="00BE7F3F">
      <w:pPr>
        <w:tabs>
          <w:tab w:val="left" w:pos="1980"/>
          <w:tab w:val="left" w:pos="2700"/>
        </w:tabs>
        <w:ind w:left="720" w:firstLine="11"/>
      </w:pPr>
      <w:r w:rsidRPr="00EE2685">
        <w:t>Director of Public Prosecutions*</w:t>
      </w:r>
      <w:r>
        <w:tab/>
      </w:r>
      <w:r>
        <w:tab/>
      </w:r>
      <w:r>
        <w:tab/>
        <w:t xml:space="preserve">     </w:t>
      </w:r>
      <w:r w:rsidRPr="00EE2685">
        <w:t>Defendant*</w:t>
      </w:r>
    </w:p>
    <w:p w:rsidR="000B7D61" w:rsidRDefault="000B7D61" w:rsidP="00BE7F3F">
      <w:pPr>
        <w:tabs>
          <w:tab w:val="left" w:pos="1980"/>
          <w:tab w:val="left" w:pos="2700"/>
        </w:tabs>
        <w:spacing w:before="20" w:line="360" w:lineRule="auto"/>
        <w:ind w:left="720" w:firstLine="11"/>
      </w:pPr>
    </w:p>
    <w:p w:rsidR="000B7D61" w:rsidRPr="001E55E3" w:rsidRDefault="000B7D61" w:rsidP="00BE7F3F">
      <w:pPr>
        <w:tabs>
          <w:tab w:val="left" w:pos="1980"/>
          <w:tab w:val="left" w:pos="2700"/>
        </w:tabs>
        <w:spacing w:before="20" w:line="360" w:lineRule="auto"/>
        <w:ind w:left="720" w:firstLine="11"/>
      </w:pPr>
      <w:r w:rsidRPr="001E55E3">
        <w:t>[</w:t>
      </w:r>
      <w:r>
        <w:t>*</w:t>
      </w:r>
      <w:r w:rsidRPr="001E55E3">
        <w:rPr>
          <w:i/>
        </w:rPr>
        <w:t>delete whichever is inapplicable</w:t>
      </w:r>
      <w:r w:rsidRPr="001E55E3">
        <w:t>]</w:t>
      </w:r>
    </w:p>
    <w:p w:rsidR="000B7D61" w:rsidRDefault="000B7D61" w:rsidP="00BE7F3F">
      <w:pPr>
        <w:tabs>
          <w:tab w:val="left" w:pos="851"/>
        </w:tabs>
        <w:ind w:left="1571" w:hanging="851"/>
        <w:rPr>
          <w:b/>
        </w:rPr>
      </w:pPr>
    </w:p>
    <w:p w:rsidR="000B7D61" w:rsidRDefault="000B7D61" w:rsidP="006925E4">
      <w:pPr>
        <w:ind w:left="567"/>
        <w:jc w:val="both"/>
      </w:pPr>
      <w:r>
        <w:lastRenderedPageBreak/>
        <w:t>NOTE</w:t>
      </w:r>
      <w:r w:rsidRPr="00EE2685">
        <w:t>:</w:t>
      </w:r>
      <w:r>
        <w:tab/>
        <w:t>This Notice must be filed in the Court and served on all other parties to the proceedings at least 7 da</w:t>
      </w:r>
      <w:r w:rsidR="00AB124A">
        <w:t>ys before the listed trial date, unless the objection is to evidence proposed to be led by the Director of Public Prosecutions, in which case the notice must be filed and served no later tha</w:t>
      </w:r>
      <w:r w:rsidR="001C72BD">
        <w:t>n</w:t>
      </w:r>
      <w:r w:rsidR="00AB124A">
        <w:t xml:space="preserve"> 28 days after the Director of Public Prosecutions filed his or her Notice of Intention to Adduce Discreditable Conduct.</w:t>
      </w:r>
    </w:p>
    <w:p w:rsidR="000B7D61" w:rsidRDefault="000B7D61" w:rsidP="00BE7F3F"/>
    <w:p w:rsidR="000B7D61" w:rsidRDefault="000B7D61" w:rsidP="00BE7F3F"/>
    <w:p w:rsidR="000B7D61" w:rsidRDefault="000B7D61" w:rsidP="00BE7F3F">
      <w:pPr>
        <w:rPr>
          <w:b/>
          <w:bCs/>
        </w:rPr>
      </w:pPr>
      <w:r>
        <w:br w:type="page"/>
      </w:r>
      <w:r w:rsidRPr="00EE2685">
        <w:rPr>
          <w:b/>
          <w:bCs/>
          <w:caps/>
        </w:rPr>
        <w:lastRenderedPageBreak/>
        <w:t>F</w:t>
      </w:r>
      <w:r>
        <w:rPr>
          <w:b/>
          <w:bCs/>
        </w:rPr>
        <w:t>orm 12</w:t>
      </w:r>
      <w:r>
        <w:rPr>
          <w:b/>
          <w:bCs/>
          <w:caps/>
        </w:rPr>
        <w:t xml:space="preserve"> </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17.03)</w:t>
      </w:r>
    </w:p>
    <w:p w:rsidR="000B7D61" w:rsidRDefault="000B7D61" w:rsidP="00BE7F3F">
      <w:pPr>
        <w:jc w:val="center"/>
        <w:rPr>
          <w:b/>
          <w:bCs/>
        </w:rPr>
      </w:pPr>
    </w:p>
    <w:p w:rsidR="000B7D61" w:rsidRPr="00EE2685" w:rsidRDefault="000B7D61" w:rsidP="00BE7F3F">
      <w:pPr>
        <w:jc w:val="center"/>
        <w:rPr>
          <w:bCs/>
        </w:rPr>
      </w:pPr>
      <w:r>
        <w:rPr>
          <w:bCs/>
        </w:rPr>
        <w:t>[Action Heading]</w:t>
      </w:r>
    </w:p>
    <w:p w:rsidR="000B7D61" w:rsidRPr="00EE2685" w:rsidRDefault="000B7D61" w:rsidP="00BE7F3F">
      <w:pPr>
        <w:jc w:val="center"/>
        <w:rPr>
          <w:bCs/>
        </w:rPr>
      </w:pPr>
    </w:p>
    <w:p w:rsidR="000B7D61" w:rsidRPr="00EE2685" w:rsidRDefault="000B7D61" w:rsidP="00BE7F3F">
      <w:pPr>
        <w:jc w:val="center"/>
        <w:rPr>
          <w:bCs/>
        </w:rPr>
      </w:pPr>
    </w:p>
    <w:p w:rsidR="000B7D61" w:rsidRPr="00BA5B4E" w:rsidRDefault="000B7D61" w:rsidP="00BE7F3F">
      <w:pPr>
        <w:jc w:val="center"/>
        <w:rPr>
          <w:b/>
          <w:bCs/>
        </w:rPr>
      </w:pPr>
      <w:r w:rsidRPr="00BA5B4E">
        <w:rPr>
          <w:b/>
          <w:bCs/>
        </w:rPr>
        <w:t>ORDER REQUIRING DEFENCE TO NOTIFY WHETHER IT CONSENTS TO DISPENSING WITH CALLING CERTAIN PROSECUTION WITNESSES</w:t>
      </w:r>
    </w:p>
    <w:p w:rsidR="000B7D61" w:rsidRPr="00BA5B4E" w:rsidRDefault="000B7D61" w:rsidP="00BE7F3F">
      <w:pPr>
        <w:spacing w:line="360" w:lineRule="auto"/>
        <w:jc w:val="center"/>
        <w:rPr>
          <w:b/>
          <w:bCs/>
        </w:rPr>
      </w:pPr>
    </w:p>
    <w:p w:rsidR="000B7D61" w:rsidRPr="00EE2685" w:rsidRDefault="000B7D61" w:rsidP="00BE7F3F">
      <w:pPr>
        <w:jc w:val="center"/>
        <w:rPr>
          <w:b/>
          <w:i/>
        </w:rPr>
      </w:pPr>
      <w:r w:rsidRPr="00EE2685">
        <w:rPr>
          <w:b/>
          <w:i/>
          <w:iCs/>
        </w:rPr>
        <w:t>Criminal Law Consolidation Act</w:t>
      </w:r>
      <w:r>
        <w:rPr>
          <w:b/>
        </w:rPr>
        <w:t xml:space="preserve"> </w:t>
      </w:r>
      <w:r w:rsidR="007C77AF">
        <w:rPr>
          <w:b/>
          <w:i/>
        </w:rPr>
        <w:t xml:space="preserve">1935 </w:t>
      </w:r>
      <w:r w:rsidRPr="00EE2685">
        <w:rPr>
          <w:b/>
          <w:i/>
        </w:rPr>
        <w:t>s</w:t>
      </w:r>
      <w:r>
        <w:rPr>
          <w:b/>
          <w:i/>
        </w:rPr>
        <w:t> </w:t>
      </w:r>
      <w:proofErr w:type="gramStart"/>
      <w:r w:rsidRPr="00EE2685">
        <w:rPr>
          <w:b/>
          <w:i/>
        </w:rPr>
        <w:t>285BB(</w:t>
      </w:r>
      <w:proofErr w:type="gramEnd"/>
      <w:r w:rsidRPr="00EE2685">
        <w:rPr>
          <w:b/>
          <w:i/>
        </w:rPr>
        <w:t>4)</w:t>
      </w:r>
    </w:p>
    <w:p w:rsidR="000B7D61" w:rsidRPr="00BA5B4E" w:rsidRDefault="000B7D61" w:rsidP="00BE7F3F">
      <w:pPr>
        <w:jc w:val="center"/>
        <w:rPr>
          <w:b/>
          <w:bCs/>
        </w:rPr>
      </w:pPr>
    </w:p>
    <w:p w:rsidR="000B7D61" w:rsidRDefault="000B7D61" w:rsidP="00BE7F3F">
      <w:pPr>
        <w:spacing w:line="360" w:lineRule="auto"/>
        <w:jc w:val="both"/>
        <w:rPr>
          <w:rFonts w:ascii="Book Antiqua" w:hAnsi="Book Antiqua" w:cs="Arial"/>
        </w:rPr>
      </w:pPr>
    </w:p>
    <w:p w:rsidR="000B7D61" w:rsidRDefault="000B7D61" w:rsidP="00BE7F3F">
      <w:pPr>
        <w:spacing w:line="360" w:lineRule="auto"/>
        <w:jc w:val="both"/>
      </w:pPr>
      <w:r>
        <w:t>TO _____________________________________________________ (</w:t>
      </w:r>
      <w:r w:rsidRPr="00EE2685">
        <w:rPr>
          <w:i/>
        </w:rPr>
        <w:t>name of defendant</w:t>
      </w:r>
      <w:r>
        <w:t>)</w:t>
      </w:r>
    </w:p>
    <w:p w:rsidR="000B7D61" w:rsidRDefault="000B7D61" w:rsidP="00BE7F3F">
      <w:pPr>
        <w:spacing w:line="360" w:lineRule="auto"/>
        <w:jc w:val="both"/>
      </w:pPr>
    </w:p>
    <w:p w:rsidR="000B7D61" w:rsidRDefault="000B7D61" w:rsidP="00BE7F3F">
      <w:pPr>
        <w:spacing w:line="360" w:lineRule="auto"/>
        <w:jc w:val="both"/>
      </w:pPr>
      <w:r>
        <w:t>The Court requires you to notify the Director of Public Prosecutions for the State/ Commonwealth</w:t>
      </w:r>
      <w:r>
        <w:rPr>
          <w:b/>
          <w:bCs/>
        </w:rPr>
        <w:t>*</w:t>
      </w:r>
      <w:r>
        <w:t xml:space="preserve"> whether you consent to dispensing with the calling of prosecution witnesses to establish the admissibility of evidence of the following:</w:t>
      </w:r>
    </w:p>
    <w:p w:rsidR="000B7D61" w:rsidRDefault="000B7D61" w:rsidP="00BE7F3F">
      <w:pPr>
        <w:spacing w:line="360" w:lineRule="auto"/>
        <w:jc w:val="both"/>
      </w:pPr>
      <w:r>
        <w:t>(</w:t>
      </w:r>
      <w:r w:rsidRPr="00EE2685">
        <w:rPr>
          <w:i/>
        </w:rPr>
        <w:t>Set out a description of the evidence and the names of the witnesses</w:t>
      </w:r>
      <w:r>
        <w:t>)</w:t>
      </w:r>
    </w:p>
    <w:p w:rsidR="000B7D61" w:rsidRDefault="000B7D61" w:rsidP="00BE7F3F">
      <w:pPr>
        <w:spacing w:line="360" w:lineRule="auto"/>
        <w:jc w:val="both"/>
      </w:pP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jc w:val="both"/>
      </w:pPr>
    </w:p>
    <w:p w:rsidR="000B7D61" w:rsidRDefault="000B7D61" w:rsidP="00BE7F3F">
      <w:pPr>
        <w:jc w:val="both"/>
      </w:pPr>
      <w:r>
        <w:t>You are required to give a w</w:t>
      </w:r>
      <w:r w:rsidR="003B33B8">
        <w:t>ritten reply to this Notice in f</w:t>
      </w:r>
      <w:r>
        <w:t>orm 1</w:t>
      </w:r>
      <w:r w:rsidR="007C77AF">
        <w:t>3</w:t>
      </w:r>
      <w:r>
        <w:t xml:space="preserve"> of the </w:t>
      </w:r>
      <w:r w:rsidRPr="003B33B8">
        <w:rPr>
          <w:i/>
        </w:rPr>
        <w:t>Criminal Rules 2013</w:t>
      </w:r>
      <w:r>
        <w:t xml:space="preserve"> within ____ days of the service of this order on you or your solicitor.</w:t>
      </w:r>
    </w:p>
    <w:p w:rsidR="000B7D61" w:rsidRDefault="000B7D61" w:rsidP="00BE7F3F">
      <w:pPr>
        <w:jc w:val="both"/>
      </w:pPr>
    </w:p>
    <w:p w:rsidR="000B7D61" w:rsidRDefault="000B7D61" w:rsidP="00BE7F3F">
      <w:pPr>
        <w:jc w:val="both"/>
      </w:pPr>
      <w:r>
        <w:t>If you fail to reply within this time your consent to the tender of the evidence specified in this Notice will be conclusively presumed.</w:t>
      </w:r>
    </w:p>
    <w:p w:rsidR="000B7D61" w:rsidRDefault="000B7D61" w:rsidP="00BE7F3F">
      <w:pPr>
        <w:jc w:val="both"/>
      </w:pPr>
    </w:p>
    <w:p w:rsidR="000B7D61" w:rsidRDefault="000B7D61" w:rsidP="00BE7F3F">
      <w:pPr>
        <w:jc w:val="both"/>
      </w:pPr>
    </w:p>
    <w:p w:rsidR="000B7D61" w:rsidRDefault="000B7D61" w:rsidP="00BE7F3F">
      <w:pPr>
        <w:spacing w:line="360" w:lineRule="auto"/>
        <w:jc w:val="both"/>
      </w:pPr>
      <w:proofErr w:type="gramStart"/>
      <w:r>
        <w:t>Dated the ___________ day of __________________________ 20       .</w:t>
      </w:r>
      <w:proofErr w:type="gramEnd"/>
    </w:p>
    <w:p w:rsidR="000B7D61" w:rsidRDefault="000B7D61" w:rsidP="00BE7F3F">
      <w:pPr>
        <w:spacing w:line="360" w:lineRule="auto"/>
        <w:jc w:val="both"/>
      </w:pPr>
    </w:p>
    <w:p w:rsidR="000B7D61" w:rsidRDefault="000B7D61" w:rsidP="00BE7F3F">
      <w:pPr>
        <w:jc w:val="right"/>
      </w:pPr>
      <w:r>
        <w:t>……..………………………</w:t>
      </w:r>
    </w:p>
    <w:p w:rsidR="000B7D61" w:rsidRDefault="000B7D61" w:rsidP="00BE7F3F">
      <w:pPr>
        <w:ind w:left="5670" w:firstLine="567"/>
      </w:pPr>
      <w:r>
        <w:t>Justice [</w:t>
      </w:r>
      <w:r>
        <w:rPr>
          <w:i/>
        </w:rPr>
        <w:t>name</w:t>
      </w:r>
      <w:r>
        <w:t>]</w:t>
      </w:r>
    </w:p>
    <w:p w:rsidR="000B7D61" w:rsidRDefault="000B7D61" w:rsidP="00BE7F3F">
      <w:pPr>
        <w:jc w:val="both"/>
      </w:pPr>
    </w:p>
    <w:p w:rsidR="000B7D61" w:rsidRDefault="000B7D61" w:rsidP="00BE7F3F">
      <w:r>
        <w:rPr>
          <w:b/>
          <w:bCs/>
        </w:rPr>
        <w:t>*</w:t>
      </w:r>
      <w:r>
        <w:t xml:space="preserve"> </w:t>
      </w:r>
      <w:r w:rsidRPr="00EE2685">
        <w:rPr>
          <w:i/>
        </w:rPr>
        <w:t>Cross out whichever is inapplicable</w:t>
      </w:r>
      <w:r>
        <w:t>.</w:t>
      </w:r>
    </w:p>
    <w:p w:rsidR="000B7D61" w:rsidRDefault="000B7D61" w:rsidP="00BE7F3F">
      <w:pPr>
        <w:tabs>
          <w:tab w:val="left" w:pos="1980"/>
        </w:tabs>
        <w:ind w:left="540" w:hanging="540"/>
        <w:rPr>
          <w:b/>
          <w:bCs/>
        </w:rPr>
      </w:pPr>
      <w:r>
        <w:br w:type="page"/>
      </w:r>
      <w:r w:rsidRPr="005B2DAB">
        <w:rPr>
          <w:b/>
          <w:bCs/>
        </w:rPr>
        <w:lastRenderedPageBreak/>
        <w:t>F</w:t>
      </w:r>
      <w:r>
        <w:rPr>
          <w:b/>
          <w:bCs/>
        </w:rPr>
        <w:t>orm 13</w:t>
      </w:r>
      <w:r>
        <w:rPr>
          <w:b/>
          <w:bCs/>
          <w:cap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17.04)</w:t>
      </w:r>
    </w:p>
    <w:p w:rsidR="000B7D61" w:rsidRDefault="000B7D61" w:rsidP="00BE7F3F">
      <w:pPr>
        <w:jc w:val="center"/>
        <w:rPr>
          <w:b/>
          <w:bCs/>
        </w:rPr>
      </w:pPr>
    </w:p>
    <w:p w:rsidR="000B7D61" w:rsidRPr="00EE2685" w:rsidRDefault="000B7D61" w:rsidP="00BE7F3F">
      <w:pPr>
        <w:jc w:val="center"/>
        <w:rPr>
          <w:bCs/>
        </w:rPr>
      </w:pPr>
      <w:r>
        <w:rPr>
          <w:bCs/>
        </w:rPr>
        <w:t>[Front Sheet]</w:t>
      </w:r>
    </w:p>
    <w:p w:rsidR="000B7D61" w:rsidRPr="00EE2685" w:rsidRDefault="000B7D61" w:rsidP="00BE7F3F">
      <w:pPr>
        <w:jc w:val="center"/>
        <w:rPr>
          <w:bCs/>
        </w:rPr>
      </w:pPr>
    </w:p>
    <w:p w:rsidR="000B7D61" w:rsidRPr="00EE2685" w:rsidRDefault="000B7D61" w:rsidP="00BE7F3F">
      <w:pPr>
        <w:jc w:val="center"/>
        <w:rPr>
          <w:bCs/>
        </w:rPr>
      </w:pPr>
    </w:p>
    <w:p w:rsidR="000B7D61" w:rsidRPr="00BA5B4E" w:rsidRDefault="000B7D61" w:rsidP="00BE7F3F">
      <w:pPr>
        <w:jc w:val="center"/>
        <w:rPr>
          <w:b/>
          <w:bCs/>
        </w:rPr>
      </w:pPr>
      <w:r w:rsidRPr="00BA5B4E">
        <w:rPr>
          <w:b/>
          <w:bCs/>
        </w:rPr>
        <w:t>RESPONSE TO ORDER REQUIRING DEFENCE TO NOTIFY WHETHER IT CONSENTS TO DISPENSING WITH CALLING CERTAIN PROSECUTION WITNESSES</w:t>
      </w:r>
    </w:p>
    <w:p w:rsidR="000B7D61" w:rsidRDefault="000B7D61" w:rsidP="00BE7F3F">
      <w:pPr>
        <w:jc w:val="center"/>
        <w:rPr>
          <w:b/>
          <w:bCs/>
        </w:rPr>
      </w:pPr>
    </w:p>
    <w:p w:rsidR="000B7D61" w:rsidRPr="00EE2685" w:rsidRDefault="000B7D61" w:rsidP="00BE7F3F">
      <w:pPr>
        <w:jc w:val="center"/>
        <w:rPr>
          <w:b/>
          <w:i/>
        </w:rPr>
      </w:pPr>
      <w:r w:rsidRPr="00EE2685">
        <w:rPr>
          <w:b/>
          <w:i/>
          <w:iCs/>
        </w:rPr>
        <w:t>Criminal Law Consolidation Act</w:t>
      </w:r>
      <w:r w:rsidR="007C77AF">
        <w:rPr>
          <w:b/>
          <w:i/>
          <w:iCs/>
        </w:rPr>
        <w:t xml:space="preserve"> 1935</w:t>
      </w:r>
      <w:r w:rsidRPr="00EE2685">
        <w:rPr>
          <w:b/>
          <w:i/>
        </w:rPr>
        <w:t xml:space="preserve"> s</w:t>
      </w:r>
      <w:r>
        <w:rPr>
          <w:b/>
          <w:i/>
        </w:rPr>
        <w:t> </w:t>
      </w:r>
      <w:proofErr w:type="gramStart"/>
      <w:r w:rsidRPr="00EE2685">
        <w:rPr>
          <w:b/>
          <w:i/>
        </w:rPr>
        <w:t>285BB(</w:t>
      </w:r>
      <w:proofErr w:type="gramEnd"/>
      <w:r w:rsidRPr="00EE2685">
        <w:rPr>
          <w:b/>
          <w:i/>
        </w:rPr>
        <w:t>4)</w:t>
      </w:r>
    </w:p>
    <w:p w:rsidR="000B7D61" w:rsidRPr="00BA5B4E" w:rsidRDefault="000B7D61" w:rsidP="00BE7F3F">
      <w:pPr>
        <w:jc w:val="center"/>
        <w:rPr>
          <w:b/>
          <w:bCs/>
        </w:rPr>
      </w:pPr>
    </w:p>
    <w:p w:rsidR="000B7D61" w:rsidRDefault="000B7D61" w:rsidP="00BE7F3F">
      <w:pPr>
        <w:spacing w:line="360" w:lineRule="auto"/>
        <w:jc w:val="both"/>
      </w:pPr>
    </w:p>
    <w:p w:rsidR="000B7D61" w:rsidRDefault="000B7D61" w:rsidP="00BE7F3F">
      <w:pPr>
        <w:spacing w:line="360" w:lineRule="auto"/>
        <w:jc w:val="both"/>
        <w:rPr>
          <w:b/>
          <w:bCs/>
          <w:sz w:val="22"/>
        </w:rPr>
      </w:pPr>
      <w:proofErr w:type="gramStart"/>
      <w:r>
        <w:rPr>
          <w:sz w:val="22"/>
        </w:rPr>
        <w:t>TO THE DIRECTOR OF PUBLIC PROSECUTIONS FOR THE STATE/COMMONWEALTH.</w:t>
      </w:r>
      <w:r>
        <w:rPr>
          <w:b/>
          <w:bCs/>
          <w:sz w:val="22"/>
        </w:rPr>
        <w:t>*</w:t>
      </w:r>
      <w:proofErr w:type="gramEnd"/>
    </w:p>
    <w:p w:rsidR="000B7D61" w:rsidRDefault="000B7D61" w:rsidP="00BE7F3F">
      <w:pPr>
        <w:spacing w:line="360" w:lineRule="auto"/>
        <w:jc w:val="both"/>
      </w:pPr>
    </w:p>
    <w:p w:rsidR="000B7D61" w:rsidRDefault="000B7D61" w:rsidP="00BE7F3F">
      <w:pPr>
        <w:spacing w:line="360" w:lineRule="auto"/>
        <w:jc w:val="both"/>
      </w:pPr>
      <w:r>
        <w:t xml:space="preserve">In response to the order dated </w:t>
      </w:r>
      <w:r w:rsidRPr="00C331FD">
        <w:t xml:space="preserve"> </w:t>
      </w:r>
      <w:r>
        <w:t xml:space="preserve">   _________                                                                                                  </w:t>
      </w:r>
    </w:p>
    <w:p w:rsidR="000B7D61" w:rsidRDefault="000B7D61" w:rsidP="00BE7F3F">
      <w:pPr>
        <w:spacing w:line="360" w:lineRule="auto"/>
        <w:jc w:val="both"/>
      </w:pPr>
    </w:p>
    <w:p w:rsidR="000B7D61" w:rsidRDefault="000B7D61" w:rsidP="007C77AF">
      <w:pPr>
        <w:spacing w:line="360" w:lineRule="auto"/>
        <w:jc w:val="both"/>
      </w:pPr>
      <w:r>
        <w:t>The defendant _______________________ (</w:t>
      </w:r>
      <w:r w:rsidRPr="00D41879">
        <w:rPr>
          <w:i/>
        </w:rPr>
        <w:t>name of defendant</w:t>
      </w:r>
      <w:r>
        <w:t>) consents to the prosecution dispensing with the need to call witnesses to establish the admissibility of the following:</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BE7F3F">
      <w:pPr>
        <w:spacing w:line="360" w:lineRule="auto"/>
        <w:jc w:val="both"/>
      </w:pPr>
      <w:r>
        <w:t xml:space="preserve">___________________________________________________________________________ </w:t>
      </w:r>
    </w:p>
    <w:p w:rsidR="000B7D61" w:rsidRDefault="000B7D61" w:rsidP="007C77AF">
      <w:pPr>
        <w:spacing w:line="360" w:lineRule="auto"/>
        <w:jc w:val="both"/>
      </w:pPr>
      <w:r>
        <w:t>The defendant does not consent to the prosecution dispensing with the need to call witnesses to establish the admissibility of the other evidence identified in the order.</w:t>
      </w:r>
    </w:p>
    <w:p w:rsidR="000B7D61" w:rsidRDefault="000B7D61" w:rsidP="00BE7F3F">
      <w:pPr>
        <w:jc w:val="both"/>
      </w:pPr>
    </w:p>
    <w:p w:rsidR="000B7D61" w:rsidRDefault="000B7D61" w:rsidP="00BE7F3F">
      <w:pPr>
        <w:jc w:val="both"/>
      </w:pPr>
    </w:p>
    <w:p w:rsidR="000B7D61" w:rsidRDefault="000B7D61" w:rsidP="00BE7F3F">
      <w:pPr>
        <w:spacing w:line="360" w:lineRule="auto"/>
        <w:jc w:val="both"/>
      </w:pPr>
      <w:proofErr w:type="gramStart"/>
      <w:r>
        <w:t>Dated the ___________ day of __________________________ 20       .</w:t>
      </w:r>
      <w:proofErr w:type="gramEnd"/>
    </w:p>
    <w:p w:rsidR="000B7D61" w:rsidRDefault="000B7D61" w:rsidP="00BE7F3F">
      <w:pPr>
        <w:spacing w:line="360" w:lineRule="auto"/>
        <w:jc w:val="both"/>
      </w:pPr>
    </w:p>
    <w:p w:rsidR="000B7D61" w:rsidRDefault="000B7D61" w:rsidP="00BE7F3F">
      <w:pPr>
        <w:jc w:val="right"/>
      </w:pPr>
      <w:r>
        <w:t>……..………………………</w:t>
      </w:r>
    </w:p>
    <w:p w:rsidR="000B7D61" w:rsidRDefault="000B7D61" w:rsidP="00BE7F3F">
      <w:pPr>
        <w:jc w:val="right"/>
      </w:pPr>
      <w:r>
        <w:t>Defendant/Defendant’s solicitor</w:t>
      </w:r>
    </w:p>
    <w:p w:rsidR="000B7D61" w:rsidRDefault="000B7D61" w:rsidP="00BE7F3F"/>
    <w:p w:rsidR="000B7D61" w:rsidRDefault="000B7D61" w:rsidP="00BE7F3F">
      <w:proofErr w:type="gramStart"/>
      <w:r>
        <w:rPr>
          <w:b/>
          <w:bCs/>
        </w:rPr>
        <w:t>*</w:t>
      </w:r>
      <w:r>
        <w:t xml:space="preserve">  </w:t>
      </w:r>
      <w:r w:rsidRPr="00EE2685">
        <w:rPr>
          <w:i/>
        </w:rPr>
        <w:t>Cross</w:t>
      </w:r>
      <w:proofErr w:type="gramEnd"/>
      <w:r w:rsidRPr="00EE2685">
        <w:rPr>
          <w:i/>
        </w:rPr>
        <w:t xml:space="preserve"> out whichever is inapplicable</w:t>
      </w:r>
      <w:r>
        <w:t>.</w:t>
      </w:r>
    </w:p>
    <w:p w:rsidR="000B7D61" w:rsidRDefault="000B7D61" w:rsidP="00862F0F">
      <w:pPr>
        <w:rPr>
          <w:b/>
          <w:bCs/>
        </w:rPr>
      </w:pPr>
      <w:r>
        <w:br w:type="page"/>
      </w:r>
      <w:r w:rsidRPr="00EE2685">
        <w:rPr>
          <w:b/>
          <w:bCs/>
          <w:caps/>
        </w:rPr>
        <w:lastRenderedPageBreak/>
        <w:t>F</w:t>
      </w:r>
      <w:r>
        <w:rPr>
          <w:b/>
          <w:bCs/>
        </w:rPr>
        <w:t>orm 14</w:t>
      </w:r>
      <w:r>
        <w:rPr>
          <w:b/>
          <w:bCs/>
          <w:caps/>
        </w:rPr>
        <w:t xml:space="preserve">  </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18.03)</w:t>
      </w:r>
    </w:p>
    <w:p w:rsidR="000B7D61" w:rsidRDefault="000B7D61" w:rsidP="00862F0F">
      <w:pPr>
        <w:jc w:val="center"/>
        <w:rPr>
          <w:bCs/>
        </w:rPr>
      </w:pPr>
    </w:p>
    <w:p w:rsidR="000B7D61" w:rsidRPr="00EE2685" w:rsidRDefault="000B7D61" w:rsidP="00862F0F">
      <w:pPr>
        <w:jc w:val="center"/>
        <w:rPr>
          <w:bCs/>
        </w:rPr>
      </w:pPr>
      <w:r>
        <w:rPr>
          <w:bCs/>
        </w:rPr>
        <w:t>[Front Sheet]</w:t>
      </w:r>
    </w:p>
    <w:p w:rsidR="000B7D61" w:rsidRDefault="000B7D61" w:rsidP="00862F0F">
      <w:pPr>
        <w:jc w:val="center"/>
        <w:rPr>
          <w:bCs/>
        </w:rPr>
      </w:pPr>
    </w:p>
    <w:p w:rsidR="000B7D61" w:rsidRPr="00EE2685" w:rsidRDefault="000B7D61" w:rsidP="00862F0F">
      <w:pPr>
        <w:jc w:val="center"/>
        <w:rPr>
          <w:bCs/>
        </w:rPr>
      </w:pPr>
    </w:p>
    <w:p w:rsidR="000B7D61" w:rsidRPr="00BA5B4E" w:rsidRDefault="000B7D61" w:rsidP="00862F0F">
      <w:pPr>
        <w:jc w:val="center"/>
        <w:rPr>
          <w:b/>
          <w:bCs/>
        </w:rPr>
      </w:pPr>
      <w:r w:rsidRPr="00BA5B4E">
        <w:rPr>
          <w:b/>
          <w:bCs/>
        </w:rPr>
        <w:t>NOTICE TO ADMIT FACTS</w:t>
      </w:r>
    </w:p>
    <w:p w:rsidR="000B7D61" w:rsidRPr="00BA5B4E" w:rsidRDefault="000B7D61" w:rsidP="00862F0F">
      <w:pPr>
        <w:jc w:val="center"/>
        <w:rPr>
          <w:rFonts w:ascii="Lucida Console" w:hAnsi="Lucida Console"/>
          <w:b/>
          <w:bCs/>
        </w:rPr>
      </w:pPr>
    </w:p>
    <w:p w:rsidR="000B7D61" w:rsidRPr="00EE2685" w:rsidRDefault="000B7D61" w:rsidP="00862F0F">
      <w:pPr>
        <w:spacing w:line="360" w:lineRule="auto"/>
        <w:jc w:val="center"/>
        <w:rPr>
          <w:b/>
          <w:sz w:val="22"/>
        </w:rPr>
      </w:pPr>
      <w:r w:rsidRPr="00EE2685">
        <w:rPr>
          <w:b/>
          <w:i/>
          <w:iCs/>
          <w:sz w:val="22"/>
        </w:rPr>
        <w:t>Criminal Law Consolidation Ac</w:t>
      </w:r>
      <w:r>
        <w:rPr>
          <w:b/>
          <w:i/>
          <w:iCs/>
          <w:sz w:val="22"/>
        </w:rPr>
        <w:t xml:space="preserve">t </w:t>
      </w:r>
      <w:r w:rsidR="007C77AF">
        <w:rPr>
          <w:b/>
          <w:i/>
          <w:iCs/>
          <w:sz w:val="22"/>
        </w:rPr>
        <w:t xml:space="preserve">1935 </w:t>
      </w:r>
      <w:r w:rsidRPr="00EE2685">
        <w:rPr>
          <w:b/>
          <w:i/>
          <w:sz w:val="22"/>
        </w:rPr>
        <w:t>s</w:t>
      </w:r>
      <w:r w:rsidR="00242C19">
        <w:rPr>
          <w:b/>
          <w:i/>
          <w:sz w:val="22"/>
        </w:rPr>
        <w:t> </w:t>
      </w:r>
      <w:r w:rsidRPr="00EE2685">
        <w:rPr>
          <w:b/>
          <w:i/>
          <w:sz w:val="22"/>
        </w:rPr>
        <w:t>285BA</w:t>
      </w:r>
    </w:p>
    <w:p w:rsidR="000B7D61" w:rsidRDefault="000B7D61" w:rsidP="00862F0F">
      <w:pPr>
        <w:jc w:val="center"/>
        <w:rPr>
          <w:rFonts w:ascii="Lucida Console" w:hAnsi="Lucida Console"/>
        </w:rPr>
      </w:pPr>
    </w:p>
    <w:p w:rsidR="000B7D61" w:rsidRDefault="000B7D61" w:rsidP="00862F0F">
      <w:pPr>
        <w:jc w:val="center"/>
        <w:rPr>
          <w:rFonts w:ascii="Lucida Console" w:hAnsi="Lucida Console"/>
        </w:rPr>
      </w:pPr>
    </w:p>
    <w:p w:rsidR="000B7D61" w:rsidRDefault="000B7D61" w:rsidP="00862F0F">
      <w:pPr>
        <w:spacing w:line="360" w:lineRule="auto"/>
        <w:jc w:val="both"/>
      </w:pPr>
      <w:proofErr w:type="gramStart"/>
      <w:r>
        <w:t>To _____________________________________________________ (</w:t>
      </w:r>
      <w:r w:rsidRPr="00EE2685">
        <w:rPr>
          <w:i/>
        </w:rPr>
        <w:t>name of defendant</w:t>
      </w:r>
      <w:r>
        <w:t>).</w:t>
      </w:r>
      <w:proofErr w:type="gramEnd"/>
    </w:p>
    <w:p w:rsidR="000B7D61" w:rsidRDefault="000B7D61" w:rsidP="00862F0F">
      <w:pPr>
        <w:spacing w:line="360" w:lineRule="auto"/>
        <w:jc w:val="both"/>
      </w:pPr>
    </w:p>
    <w:p w:rsidR="000B7D61" w:rsidRDefault="000B7D61" w:rsidP="00862F0F">
      <w:pPr>
        <w:jc w:val="both"/>
      </w:pPr>
      <w:r>
        <w:t>The Director of Public Prosecutions seeks that you admit the following facts:</w:t>
      </w:r>
    </w:p>
    <w:p w:rsidR="000B7D61" w:rsidRDefault="000B7D61" w:rsidP="00862F0F">
      <w:pPr>
        <w:jc w:val="both"/>
      </w:pPr>
    </w:p>
    <w:p w:rsidR="000B7D61" w:rsidRDefault="000B7D61" w:rsidP="00862F0F">
      <w:pPr>
        <w:jc w:val="both"/>
      </w:pPr>
      <w:r>
        <w:t>(</w:t>
      </w:r>
      <w:r w:rsidRPr="00EE2685">
        <w:rPr>
          <w:i/>
        </w:rPr>
        <w:t>Each fact is to be set out in a separate numbered paragraph</w:t>
      </w:r>
      <w:r>
        <w:t>)</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after="120"/>
        <w:jc w:val="both"/>
      </w:pPr>
    </w:p>
    <w:p w:rsidR="000B7D61" w:rsidRDefault="000B7D61" w:rsidP="00862F0F">
      <w:pPr>
        <w:spacing w:after="120"/>
        <w:jc w:val="both"/>
      </w:pPr>
      <w:r>
        <w:t>NOTE:</w:t>
      </w:r>
    </w:p>
    <w:p w:rsidR="000B7D61" w:rsidRDefault="000B7D61" w:rsidP="00862F0F">
      <w:pPr>
        <w:spacing w:after="120"/>
        <w:ind w:left="567" w:hanging="567"/>
        <w:jc w:val="both"/>
      </w:pPr>
      <w:r>
        <w:t>1</w:t>
      </w:r>
      <w:r>
        <w:tab/>
        <w:t>You must provide your response to this Notice within _____ days of the service of the Notice upon you (as fixed by the Court) unless the Court has extended the time for your response on an application by you.</w:t>
      </w:r>
    </w:p>
    <w:p w:rsidR="000B7D61" w:rsidRDefault="000B7D61" w:rsidP="00862F0F">
      <w:pPr>
        <w:spacing w:after="120"/>
        <w:ind w:left="567" w:hanging="567"/>
        <w:jc w:val="both"/>
      </w:pPr>
      <w:r>
        <w:t>2</w:t>
      </w:r>
      <w:r>
        <w:tab/>
        <w:t xml:space="preserve">Your response to the notice is to be in </w:t>
      </w:r>
      <w:r w:rsidR="003B33B8">
        <w:t>f</w:t>
      </w:r>
      <w:r>
        <w:t>orm 1</w:t>
      </w:r>
      <w:r w:rsidR="007C77AF">
        <w:t>5</w:t>
      </w:r>
      <w:r>
        <w:t xml:space="preserve"> of the </w:t>
      </w:r>
      <w:r w:rsidRPr="003B33B8">
        <w:rPr>
          <w:i/>
        </w:rPr>
        <w:t>Criminal Rules 2013</w:t>
      </w:r>
      <w:r>
        <w:t>.</w:t>
      </w:r>
    </w:p>
    <w:p w:rsidR="000B7D61" w:rsidRDefault="000B7D61" w:rsidP="00862F0F">
      <w:pPr>
        <w:spacing w:after="120"/>
        <w:ind w:left="567" w:hanging="567"/>
        <w:jc w:val="both"/>
      </w:pPr>
      <w:r>
        <w:t>3</w:t>
      </w:r>
      <w:r>
        <w:tab/>
        <w:t>You are not required to admit these facts, but if you are convicted, the Court is required to take an unreasonable failure to make an admission in response to this notice into account in fixing sentence.</w:t>
      </w:r>
    </w:p>
    <w:p w:rsidR="000B7D61" w:rsidRDefault="000B7D61" w:rsidP="006925E4">
      <w:pPr>
        <w:ind w:left="567"/>
        <w:jc w:val="both"/>
      </w:pPr>
      <w:r>
        <w:t>You would unreasonably fail to admit facts if, for example, you claimed privilege against incriminating yourself as a reason for not making the admission and thus made the prosecution prove facts which were not seriously contested at your trial.</w:t>
      </w:r>
    </w:p>
    <w:p w:rsidR="000B7D61" w:rsidRDefault="000B7D61" w:rsidP="00862F0F">
      <w:pPr>
        <w:spacing w:after="120"/>
        <w:jc w:val="both"/>
      </w:pPr>
    </w:p>
    <w:p w:rsidR="000B7D61" w:rsidRDefault="000B7D61" w:rsidP="00862F0F">
      <w:pPr>
        <w:spacing w:after="120"/>
        <w:jc w:val="both"/>
      </w:pPr>
      <w:proofErr w:type="gramStart"/>
      <w:r>
        <w:t>Dated the ___________ day of __________________________ 20       .</w:t>
      </w:r>
      <w:proofErr w:type="gramEnd"/>
    </w:p>
    <w:p w:rsidR="000B7D61" w:rsidRDefault="000B7D61" w:rsidP="00862F0F">
      <w:pPr>
        <w:spacing w:after="120"/>
        <w:jc w:val="both"/>
      </w:pPr>
    </w:p>
    <w:p w:rsidR="000B7D61" w:rsidRDefault="000B7D61" w:rsidP="00862F0F">
      <w:pPr>
        <w:spacing w:after="120"/>
        <w:jc w:val="right"/>
      </w:pPr>
      <w:r>
        <w:t>……..………………………</w:t>
      </w:r>
    </w:p>
    <w:p w:rsidR="000B7D61" w:rsidRDefault="000B7D61" w:rsidP="00862F0F">
      <w:pPr>
        <w:spacing w:after="120"/>
        <w:jc w:val="right"/>
      </w:pPr>
      <w:r>
        <w:t>Director of Public Prosecutions for the State/Commonwealth</w:t>
      </w:r>
    </w:p>
    <w:p w:rsidR="000B7D61" w:rsidRDefault="000B7D61" w:rsidP="00862F0F">
      <w:pPr>
        <w:tabs>
          <w:tab w:val="left" w:pos="1980"/>
        </w:tabs>
        <w:spacing w:line="360" w:lineRule="auto"/>
        <w:ind w:left="540" w:hanging="540"/>
        <w:rPr>
          <w:b/>
          <w:bCs/>
        </w:rPr>
      </w:pPr>
      <w:r>
        <w:br w:type="page"/>
      </w:r>
      <w:r w:rsidRPr="00EE2685">
        <w:rPr>
          <w:b/>
          <w:bCs/>
          <w:caps/>
        </w:rPr>
        <w:lastRenderedPageBreak/>
        <w:t>F</w:t>
      </w:r>
      <w:r>
        <w:rPr>
          <w:b/>
          <w:bCs/>
        </w:rPr>
        <w:t>orm 15</w:t>
      </w:r>
      <w:r>
        <w:rPr>
          <w:b/>
          <w:bCs/>
          <w:cap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(Rule 18.04)</w:t>
      </w:r>
    </w:p>
    <w:p w:rsidR="000B7D61" w:rsidRDefault="000B7D61" w:rsidP="00862F0F">
      <w:pPr>
        <w:jc w:val="center"/>
        <w:rPr>
          <w:bCs/>
        </w:rPr>
      </w:pPr>
    </w:p>
    <w:p w:rsidR="000B7D61" w:rsidRDefault="000B7D61" w:rsidP="00862F0F">
      <w:pPr>
        <w:jc w:val="center"/>
        <w:rPr>
          <w:bCs/>
        </w:rPr>
      </w:pPr>
      <w:r>
        <w:rPr>
          <w:bCs/>
        </w:rPr>
        <w:t>[Front Sheet]</w:t>
      </w:r>
    </w:p>
    <w:p w:rsidR="000B7D61" w:rsidRPr="00EE2685" w:rsidRDefault="000B7D61" w:rsidP="00862F0F">
      <w:pPr>
        <w:jc w:val="center"/>
        <w:rPr>
          <w:bCs/>
        </w:rPr>
      </w:pPr>
    </w:p>
    <w:p w:rsidR="000B7D61" w:rsidRPr="00EE2685" w:rsidRDefault="000B7D61" w:rsidP="00862F0F">
      <w:pPr>
        <w:jc w:val="center"/>
        <w:rPr>
          <w:bCs/>
        </w:rPr>
      </w:pPr>
    </w:p>
    <w:p w:rsidR="000B7D61" w:rsidRPr="00BA5B4E" w:rsidRDefault="000B7D61" w:rsidP="00862F0F">
      <w:pPr>
        <w:jc w:val="center"/>
        <w:rPr>
          <w:b/>
          <w:bCs/>
        </w:rPr>
      </w:pPr>
      <w:r w:rsidRPr="00BA5B4E">
        <w:rPr>
          <w:b/>
          <w:bCs/>
        </w:rPr>
        <w:t xml:space="preserve">RESPONSE TO NOTICE TO ADMIT FACTS </w:t>
      </w:r>
    </w:p>
    <w:p w:rsidR="000B7D61" w:rsidRPr="00BA5B4E" w:rsidRDefault="000B7D61" w:rsidP="00862F0F">
      <w:pPr>
        <w:jc w:val="center"/>
        <w:rPr>
          <w:b/>
          <w:bCs/>
        </w:rPr>
      </w:pPr>
    </w:p>
    <w:p w:rsidR="000B7D61" w:rsidRPr="00EE2685" w:rsidRDefault="000B7D61" w:rsidP="00862F0F">
      <w:pPr>
        <w:ind w:firstLine="540"/>
        <w:jc w:val="center"/>
        <w:rPr>
          <w:b/>
          <w:bCs/>
          <w:i/>
          <w:iCs/>
        </w:rPr>
      </w:pPr>
      <w:r w:rsidRPr="00EE2685">
        <w:rPr>
          <w:b/>
          <w:bCs/>
          <w:i/>
          <w:iCs/>
        </w:rPr>
        <w:t>Criminal Law Consolidation Act</w:t>
      </w:r>
      <w:r w:rsidR="007C77AF">
        <w:rPr>
          <w:b/>
          <w:bCs/>
          <w:i/>
          <w:iCs/>
        </w:rPr>
        <w:t xml:space="preserve"> 1935</w:t>
      </w:r>
      <w:r w:rsidRPr="00EE2685">
        <w:rPr>
          <w:b/>
          <w:bCs/>
          <w:i/>
          <w:iCs/>
        </w:rPr>
        <w:t xml:space="preserve"> s</w:t>
      </w:r>
      <w:r>
        <w:rPr>
          <w:b/>
          <w:bCs/>
          <w:i/>
          <w:iCs/>
        </w:rPr>
        <w:t> </w:t>
      </w:r>
      <w:r w:rsidRPr="00EE2685">
        <w:rPr>
          <w:b/>
          <w:bCs/>
          <w:i/>
          <w:iCs/>
        </w:rPr>
        <w:t>285BA</w:t>
      </w:r>
    </w:p>
    <w:p w:rsidR="000B7D61" w:rsidRPr="00EC7333" w:rsidRDefault="000B7D61" w:rsidP="00862F0F">
      <w:pPr>
        <w:jc w:val="center"/>
        <w:rPr>
          <w:b/>
          <w:bCs/>
        </w:rPr>
      </w:pPr>
    </w:p>
    <w:p w:rsidR="000B7D61" w:rsidRDefault="000B7D61" w:rsidP="00862F0F">
      <w:pPr>
        <w:jc w:val="center"/>
        <w:rPr>
          <w:b/>
          <w:bCs/>
        </w:rPr>
      </w:pPr>
    </w:p>
    <w:p w:rsidR="000B7D61" w:rsidRDefault="000B7D61" w:rsidP="00862F0F">
      <w:pPr>
        <w:spacing w:line="360" w:lineRule="auto"/>
        <w:jc w:val="both"/>
        <w:rPr>
          <w:smallCaps/>
          <w:sz w:val="26"/>
        </w:rPr>
      </w:pPr>
      <w:r>
        <w:rPr>
          <w:smallCaps/>
          <w:sz w:val="26"/>
        </w:rPr>
        <w:t>To the director of public prosecutions for the state/commonwealth</w:t>
      </w:r>
      <w:r w:rsidR="007C77AF" w:rsidRPr="004503D8">
        <w:rPr>
          <w:b/>
          <w:bCs/>
        </w:rPr>
        <w:t>*</w:t>
      </w:r>
    </w:p>
    <w:p w:rsidR="007C77AF" w:rsidRDefault="007C77AF" w:rsidP="00862F0F">
      <w:pPr>
        <w:spacing w:line="360" w:lineRule="auto"/>
        <w:jc w:val="both"/>
      </w:pPr>
    </w:p>
    <w:p w:rsidR="000B7D61" w:rsidRDefault="000B7D61" w:rsidP="00862F0F">
      <w:pPr>
        <w:spacing w:line="360" w:lineRule="auto"/>
        <w:jc w:val="both"/>
      </w:pPr>
      <w:r>
        <w:t xml:space="preserve"> In response to the Notice to Admit Facts dated the ______ day of ______________ 20    :</w:t>
      </w:r>
    </w:p>
    <w:p w:rsidR="000B7D61" w:rsidRDefault="000B7D61" w:rsidP="00862F0F">
      <w:pPr>
        <w:spacing w:line="360" w:lineRule="auto"/>
        <w:jc w:val="both"/>
      </w:pPr>
      <w:r>
        <w:t>The defendant _______________________ (</w:t>
      </w:r>
      <w:r w:rsidRPr="00D41879">
        <w:rPr>
          <w:i/>
        </w:rPr>
        <w:t>name of defendant</w:t>
      </w:r>
      <w:r>
        <w:t>) admits the facts set out in</w:t>
      </w:r>
      <w:r>
        <w:rPr>
          <w:b/>
          <w:bCs/>
        </w:rPr>
        <w:t xml:space="preserve">* </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 ___________________________________________________________________________ </w:t>
      </w:r>
    </w:p>
    <w:p w:rsidR="000B7D61" w:rsidRDefault="000B7D61" w:rsidP="00862F0F">
      <w:pPr>
        <w:spacing w:line="360" w:lineRule="auto"/>
        <w:jc w:val="both"/>
      </w:pPr>
    </w:p>
    <w:p w:rsidR="000B7D61" w:rsidRDefault="000B7D61" w:rsidP="00862F0F">
      <w:pPr>
        <w:spacing w:line="360" w:lineRule="auto"/>
        <w:jc w:val="both"/>
      </w:pPr>
      <w:r>
        <w:t>The defendant does not admit the facts set out in the</w:t>
      </w:r>
      <w:r>
        <w:rPr>
          <w:b/>
          <w:bCs/>
        </w:rPr>
        <w:t xml:space="preserve"> </w:t>
      </w:r>
      <w:r>
        <w:rPr>
          <w:bCs/>
        </w:rPr>
        <w:t>remaining paragraphs of the Notice to Admit Facts.</w:t>
      </w: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roofErr w:type="gramStart"/>
      <w:r>
        <w:t>Dated the ___________ day of __________________________ 20      .</w:t>
      </w:r>
      <w:proofErr w:type="gramEnd"/>
    </w:p>
    <w:p w:rsidR="000B7D61" w:rsidRDefault="000B7D61" w:rsidP="00862F0F">
      <w:pPr>
        <w:spacing w:line="360" w:lineRule="auto"/>
        <w:jc w:val="both"/>
      </w:pPr>
    </w:p>
    <w:p w:rsidR="000B7D61" w:rsidRDefault="000B7D61" w:rsidP="00862F0F">
      <w:pPr>
        <w:jc w:val="right"/>
      </w:pPr>
      <w:r>
        <w:t>……..………………………</w:t>
      </w:r>
    </w:p>
    <w:p w:rsidR="000B7D61" w:rsidRDefault="000B7D61" w:rsidP="00862F0F">
      <w:pPr>
        <w:jc w:val="right"/>
      </w:pPr>
      <w:r>
        <w:t>Defendant/Defendant’s solicitor</w:t>
      </w:r>
    </w:p>
    <w:p w:rsidR="000B7D61" w:rsidRPr="007C77AF" w:rsidRDefault="007C77AF" w:rsidP="00862F0F">
      <w:pPr>
        <w:spacing w:line="360" w:lineRule="auto"/>
        <w:jc w:val="both"/>
        <w:rPr>
          <w:i/>
        </w:rPr>
      </w:pPr>
      <w:r w:rsidRPr="004503D8">
        <w:rPr>
          <w:b/>
          <w:bCs/>
        </w:rPr>
        <w:t>*</w:t>
      </w:r>
      <w:r>
        <w:t xml:space="preserve"> </w:t>
      </w:r>
      <w:r>
        <w:rPr>
          <w:i/>
        </w:rPr>
        <w:t>Delete whichever is inapplicable</w:t>
      </w:r>
    </w:p>
    <w:p w:rsidR="000B7D61" w:rsidRDefault="000B7D61" w:rsidP="00862F0F">
      <w:pPr>
        <w:spacing w:line="360" w:lineRule="auto"/>
        <w:jc w:val="both"/>
      </w:pPr>
      <w:r>
        <w:rPr>
          <w:b/>
          <w:bCs/>
        </w:rPr>
        <w:t>*</w:t>
      </w:r>
      <w:r>
        <w:t xml:space="preserve"> </w:t>
      </w:r>
      <w:r w:rsidRPr="00EE2685">
        <w:rPr>
          <w:i/>
        </w:rPr>
        <w:t>Refer to paragraphs in the notice to admit facts</w:t>
      </w:r>
      <w:r>
        <w:t>.</w:t>
      </w:r>
    </w:p>
    <w:p w:rsidR="000B7D61" w:rsidRDefault="000B7D61" w:rsidP="00862F0F">
      <w:pPr>
        <w:tabs>
          <w:tab w:val="left" w:pos="1980"/>
        </w:tabs>
        <w:spacing w:line="360" w:lineRule="auto"/>
        <w:ind w:left="540" w:hanging="540"/>
        <w:jc w:val="both"/>
      </w:pPr>
    </w:p>
    <w:p w:rsidR="000B7D61" w:rsidRDefault="000B7D61" w:rsidP="00862F0F">
      <w:pPr>
        <w:rPr>
          <w:b/>
          <w:bCs/>
        </w:rPr>
      </w:pPr>
      <w:r>
        <w:rPr>
          <w:rFonts w:ascii="Lucida Console" w:hAnsi="Lucida Console"/>
          <w:b/>
          <w:bCs/>
        </w:rPr>
        <w:br w:type="page"/>
      </w:r>
      <w:r w:rsidRPr="00EE2685">
        <w:rPr>
          <w:b/>
          <w:bCs/>
          <w:caps/>
        </w:rPr>
        <w:lastRenderedPageBreak/>
        <w:t>F</w:t>
      </w:r>
      <w:r>
        <w:rPr>
          <w:b/>
          <w:bCs/>
        </w:rPr>
        <w:t>orm 16</w:t>
      </w:r>
      <w:r>
        <w:rPr>
          <w:b/>
          <w:bCs/>
          <w:caps/>
        </w:rPr>
        <w:t xml:space="preserve">  </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(Rule 19.03)</w:t>
      </w:r>
    </w:p>
    <w:p w:rsidR="000B7D61" w:rsidRDefault="000B7D61" w:rsidP="00862F0F">
      <w:pPr>
        <w:jc w:val="right"/>
        <w:rPr>
          <w:b/>
          <w:iCs/>
        </w:rPr>
      </w:pPr>
    </w:p>
    <w:p w:rsidR="000B7D61" w:rsidRDefault="000B7D61" w:rsidP="00862F0F">
      <w:pPr>
        <w:jc w:val="center"/>
        <w:rPr>
          <w:b/>
          <w:bCs/>
        </w:rPr>
      </w:pPr>
    </w:p>
    <w:p w:rsidR="000B7D61" w:rsidRPr="00EE2685" w:rsidRDefault="000B7D61" w:rsidP="00862F0F">
      <w:pPr>
        <w:jc w:val="center"/>
        <w:rPr>
          <w:bCs/>
        </w:rPr>
      </w:pPr>
      <w:r>
        <w:rPr>
          <w:bCs/>
        </w:rPr>
        <w:t>[Action Heading]</w:t>
      </w:r>
    </w:p>
    <w:p w:rsidR="000B7D61" w:rsidRPr="00EE2685" w:rsidRDefault="000B7D61" w:rsidP="00862F0F">
      <w:pPr>
        <w:jc w:val="center"/>
        <w:rPr>
          <w:bCs/>
        </w:rPr>
      </w:pPr>
    </w:p>
    <w:p w:rsidR="000B7D61" w:rsidRPr="00EE2685" w:rsidRDefault="000B7D61" w:rsidP="00862F0F">
      <w:pPr>
        <w:jc w:val="center"/>
        <w:rPr>
          <w:bCs/>
        </w:rPr>
      </w:pPr>
    </w:p>
    <w:p w:rsidR="000B7D61" w:rsidRPr="00BA5B4E" w:rsidRDefault="000B7D61" w:rsidP="00862F0F">
      <w:pPr>
        <w:jc w:val="center"/>
        <w:rPr>
          <w:b/>
          <w:bCs/>
        </w:rPr>
      </w:pPr>
      <w:r w:rsidRPr="00BA5B4E">
        <w:rPr>
          <w:b/>
          <w:bCs/>
        </w:rPr>
        <w:t>ORDER REQUIRING DEFENCE TO GIVE PROSECUTION NOTICE OF INTENTION TO ADDUCE EVIDENCE</w:t>
      </w:r>
    </w:p>
    <w:p w:rsidR="000B7D61" w:rsidRPr="00BA5B4E" w:rsidRDefault="000B7D61" w:rsidP="00862F0F">
      <w:pPr>
        <w:jc w:val="center"/>
        <w:rPr>
          <w:b/>
          <w:bCs/>
        </w:rPr>
      </w:pPr>
    </w:p>
    <w:p w:rsidR="000B7D61" w:rsidRDefault="000B7D61" w:rsidP="00862F0F">
      <w:pPr>
        <w:spacing w:line="360" w:lineRule="auto"/>
        <w:jc w:val="center"/>
        <w:rPr>
          <w:b/>
          <w:i/>
          <w:iCs/>
        </w:rPr>
      </w:pPr>
      <w:r w:rsidRPr="00EE2685">
        <w:rPr>
          <w:b/>
          <w:i/>
          <w:iCs/>
        </w:rPr>
        <w:t>Criminal Law Consolidation Act</w:t>
      </w:r>
      <w:r w:rsidRPr="00E32D5B">
        <w:rPr>
          <w:b/>
          <w:iCs/>
        </w:rPr>
        <w:t xml:space="preserve"> </w:t>
      </w:r>
      <w:r w:rsidR="007C77AF">
        <w:rPr>
          <w:b/>
          <w:i/>
          <w:iCs/>
        </w:rPr>
        <w:t xml:space="preserve">1935 </w:t>
      </w:r>
      <w:r w:rsidRPr="00EE2685">
        <w:rPr>
          <w:b/>
          <w:i/>
          <w:iCs/>
        </w:rPr>
        <w:t>s</w:t>
      </w:r>
      <w:r w:rsidR="00242C19">
        <w:rPr>
          <w:b/>
          <w:i/>
          <w:iCs/>
        </w:rPr>
        <w:t> </w:t>
      </w:r>
      <w:proofErr w:type="gramStart"/>
      <w:r w:rsidRPr="00EE2685">
        <w:rPr>
          <w:b/>
          <w:i/>
          <w:iCs/>
        </w:rPr>
        <w:t>285BB(</w:t>
      </w:r>
      <w:proofErr w:type="gramEnd"/>
      <w:r w:rsidRPr="00EE2685">
        <w:rPr>
          <w:b/>
          <w:i/>
          <w:iCs/>
        </w:rPr>
        <w:t>1)</w:t>
      </w:r>
    </w:p>
    <w:p w:rsidR="000B7D61" w:rsidRDefault="000B7D61" w:rsidP="00862F0F">
      <w:pPr>
        <w:spacing w:line="360" w:lineRule="auto"/>
        <w:jc w:val="center"/>
        <w:rPr>
          <w:b/>
          <w:i/>
          <w:iCs/>
        </w:rPr>
      </w:pPr>
    </w:p>
    <w:p w:rsidR="000B7D61" w:rsidRDefault="000B7D61" w:rsidP="00862F0F">
      <w:pPr>
        <w:spacing w:line="360" w:lineRule="auto"/>
        <w:jc w:val="center"/>
        <w:rPr>
          <w:rFonts w:ascii="Book Antiqua" w:hAnsi="Book Antiqua" w:cs="Arial"/>
        </w:rPr>
      </w:pPr>
    </w:p>
    <w:p w:rsidR="000B7D61" w:rsidRDefault="000B7D61" w:rsidP="00862F0F">
      <w:pPr>
        <w:spacing w:line="360" w:lineRule="auto"/>
        <w:jc w:val="both"/>
      </w:pPr>
      <w:r>
        <w:t>TO _____________________________________________________ (name of defendant)</w:t>
      </w:r>
    </w:p>
    <w:p w:rsidR="000B7D61" w:rsidRDefault="000B7D61" w:rsidP="00862F0F">
      <w:pPr>
        <w:spacing w:line="360" w:lineRule="auto"/>
        <w:jc w:val="both"/>
      </w:pPr>
    </w:p>
    <w:p w:rsidR="000B7D61" w:rsidRDefault="000B7D61" w:rsidP="00862F0F">
      <w:pPr>
        <w:spacing w:line="360" w:lineRule="auto"/>
        <w:jc w:val="both"/>
      </w:pPr>
      <w:r>
        <w:t>The Court requires you to give the Director of Public Prosecutions for the State/ Commonwealth</w:t>
      </w:r>
      <w:r>
        <w:rPr>
          <w:b/>
          <w:bCs/>
        </w:rPr>
        <w:t>*</w:t>
      </w:r>
      <w:r>
        <w:t xml:space="preserve"> notice of an intention to introduce evidence of the following kind(s):</w:t>
      </w:r>
    </w:p>
    <w:p w:rsidR="000B7D61" w:rsidRDefault="000B7D61" w:rsidP="00862F0F">
      <w:pPr>
        <w:spacing w:line="360" w:lineRule="auto"/>
        <w:jc w:val="both"/>
      </w:pPr>
    </w:p>
    <w:p w:rsidR="000B7D61" w:rsidRDefault="000B7D61" w:rsidP="00862F0F">
      <w:pPr>
        <w:spacing w:line="360" w:lineRule="auto"/>
        <w:jc w:val="both"/>
      </w:pPr>
      <w:r>
        <w:t>[</w:t>
      </w:r>
      <w:r w:rsidRPr="00EE2685">
        <w:rPr>
          <w:i/>
        </w:rPr>
        <w:t>Set out a description of the kind(s) of evidence</w:t>
      </w:r>
      <w:r>
        <w:t>]</w:t>
      </w: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r>
        <w:t>You are requ</w:t>
      </w:r>
      <w:r w:rsidR="003B33B8">
        <w:t>ired to give written notice in f</w:t>
      </w:r>
      <w:r>
        <w:t>orm 1</w:t>
      </w:r>
      <w:r w:rsidR="007C77AF">
        <w:t>7</w:t>
      </w:r>
      <w:r>
        <w:t xml:space="preserve"> of the </w:t>
      </w:r>
      <w:r w:rsidRPr="003B33B8">
        <w:rPr>
          <w:i/>
        </w:rPr>
        <w:t>Criminal Rules 2013</w:t>
      </w:r>
      <w:r>
        <w:t xml:space="preserve"> of your intention to call evidence of the kind(s) set out above within _______ days of the service of this order on you or your solicitor.</w:t>
      </w:r>
    </w:p>
    <w:p w:rsidR="000B7D61" w:rsidRDefault="000B7D61" w:rsidP="00862F0F">
      <w:pPr>
        <w:spacing w:line="360" w:lineRule="auto"/>
        <w:jc w:val="both"/>
      </w:pPr>
    </w:p>
    <w:p w:rsidR="000B7D61" w:rsidRDefault="000B7D61" w:rsidP="00862F0F">
      <w:pPr>
        <w:spacing w:line="360" w:lineRule="auto"/>
        <w:jc w:val="both"/>
      </w:pPr>
      <w:r>
        <w:t>NOTE:  Non-compliance with this order does not render evidence inadmissible, but the prosecutor or the judge (or both) may comment on the non-compliance to the jury.</w:t>
      </w:r>
    </w:p>
    <w:p w:rsidR="000B7D61" w:rsidRDefault="000B7D61" w:rsidP="006925E4">
      <w:pPr>
        <w:ind w:left="567"/>
        <w:jc w:val="both"/>
      </w:pP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roofErr w:type="gramStart"/>
      <w:r>
        <w:t>Dated the ___________ day of __________________________ 20       .</w:t>
      </w:r>
      <w:proofErr w:type="gramEnd"/>
    </w:p>
    <w:p w:rsidR="000B7D61" w:rsidRDefault="000B7D61" w:rsidP="00862F0F">
      <w:pPr>
        <w:spacing w:line="360" w:lineRule="auto"/>
        <w:jc w:val="both"/>
      </w:pPr>
    </w:p>
    <w:p w:rsidR="000B7D61" w:rsidRDefault="000B7D61" w:rsidP="00862F0F">
      <w:pPr>
        <w:jc w:val="right"/>
      </w:pPr>
      <w:r>
        <w:t>……..………………………</w:t>
      </w:r>
    </w:p>
    <w:p w:rsidR="000B7D61" w:rsidRDefault="000B7D61" w:rsidP="00862F0F">
      <w:pPr>
        <w:ind w:left="5670" w:firstLine="567"/>
      </w:pPr>
      <w:r>
        <w:t>Justice [</w:t>
      </w:r>
      <w:r w:rsidRPr="00EE2685">
        <w:rPr>
          <w:i/>
        </w:rPr>
        <w:t>name</w:t>
      </w:r>
      <w:r>
        <w:t>]</w:t>
      </w:r>
    </w:p>
    <w:p w:rsidR="000B7D61" w:rsidRDefault="000B7D61" w:rsidP="00862F0F">
      <w:pPr>
        <w:ind w:left="5670" w:firstLine="567"/>
      </w:pPr>
    </w:p>
    <w:p w:rsidR="000B7D61" w:rsidRDefault="000B7D61" w:rsidP="00623F5B">
      <w:pPr>
        <w:jc w:val="both"/>
      </w:pPr>
      <w:r>
        <w:rPr>
          <w:b/>
          <w:bCs/>
          <w:sz w:val="22"/>
        </w:rPr>
        <w:t>*</w:t>
      </w:r>
      <w:r>
        <w:rPr>
          <w:sz w:val="22"/>
        </w:rPr>
        <w:t xml:space="preserve"> </w:t>
      </w:r>
      <w:r w:rsidRPr="00EF15D9">
        <w:rPr>
          <w:i/>
          <w:sz w:val="22"/>
        </w:rPr>
        <w:t>Delete whichever is inapplicable</w:t>
      </w:r>
    </w:p>
    <w:p w:rsidR="000B7D61" w:rsidRDefault="000B7D61" w:rsidP="00862F0F">
      <w:pPr>
        <w:rPr>
          <w:rFonts w:ascii="Lucida Console" w:hAnsi="Lucida Console"/>
        </w:rPr>
      </w:pPr>
      <w:r>
        <w:rPr>
          <w:rFonts w:ascii="Lucida Console" w:hAnsi="Lucida Console"/>
        </w:rPr>
        <w:lastRenderedPageBreak/>
        <w:br w:type="page"/>
      </w:r>
    </w:p>
    <w:p w:rsidR="000B7D61" w:rsidRDefault="000B7D61" w:rsidP="00862F0F">
      <w:pPr>
        <w:rPr>
          <w:b/>
          <w:bCs/>
        </w:rPr>
      </w:pPr>
      <w:r w:rsidRPr="00EE2685">
        <w:rPr>
          <w:b/>
          <w:bCs/>
          <w:caps/>
        </w:rPr>
        <w:lastRenderedPageBreak/>
        <w:t>F</w:t>
      </w:r>
      <w:r>
        <w:rPr>
          <w:b/>
          <w:bCs/>
        </w:rPr>
        <w:t>orm 17</w:t>
      </w:r>
      <w:r>
        <w:rPr>
          <w:b/>
          <w:bCs/>
          <w:caps/>
        </w:rPr>
        <w:t xml:space="preserve">  </w:t>
      </w:r>
      <w:r>
        <w:rPr>
          <w:b/>
          <w:bCs/>
          <w:cap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(Rule 19.04)</w:t>
      </w:r>
    </w:p>
    <w:p w:rsidR="000B7D61" w:rsidRDefault="000B7D61" w:rsidP="00862F0F">
      <w:pPr>
        <w:jc w:val="center"/>
        <w:rPr>
          <w:b/>
          <w:bCs/>
        </w:rPr>
      </w:pPr>
    </w:p>
    <w:p w:rsidR="000B7D61" w:rsidRPr="00EE2685" w:rsidRDefault="000B7D61" w:rsidP="00862F0F">
      <w:pPr>
        <w:jc w:val="center"/>
        <w:rPr>
          <w:bCs/>
        </w:rPr>
      </w:pPr>
      <w:r>
        <w:rPr>
          <w:bCs/>
        </w:rPr>
        <w:t>[Front Sheet]</w:t>
      </w:r>
    </w:p>
    <w:p w:rsidR="000B7D61" w:rsidRPr="00EE2685" w:rsidRDefault="000B7D61" w:rsidP="00862F0F">
      <w:pPr>
        <w:jc w:val="center"/>
        <w:rPr>
          <w:bCs/>
        </w:rPr>
      </w:pPr>
    </w:p>
    <w:p w:rsidR="000B7D61" w:rsidRPr="00EE2685" w:rsidRDefault="000B7D61" w:rsidP="00862F0F">
      <w:pPr>
        <w:jc w:val="center"/>
        <w:rPr>
          <w:bCs/>
        </w:rPr>
      </w:pPr>
    </w:p>
    <w:p w:rsidR="000B7D61" w:rsidRPr="00BA5B4E" w:rsidRDefault="000B7D61" w:rsidP="00862F0F">
      <w:pPr>
        <w:jc w:val="center"/>
        <w:rPr>
          <w:b/>
          <w:bCs/>
        </w:rPr>
      </w:pPr>
      <w:r w:rsidRPr="00BA5B4E">
        <w:rPr>
          <w:b/>
          <w:bCs/>
        </w:rPr>
        <w:t>NOTICE OF INTENTION TO ADDUCE EVIDENCE</w:t>
      </w:r>
    </w:p>
    <w:p w:rsidR="000B7D61" w:rsidRPr="00BA5B4E" w:rsidRDefault="000B7D61" w:rsidP="00862F0F">
      <w:pPr>
        <w:jc w:val="center"/>
        <w:rPr>
          <w:b/>
          <w:bCs/>
        </w:rPr>
      </w:pPr>
    </w:p>
    <w:p w:rsidR="000B7D61" w:rsidRPr="00EE2685" w:rsidRDefault="000B7D61" w:rsidP="00862F0F">
      <w:pPr>
        <w:jc w:val="center"/>
        <w:rPr>
          <w:b/>
          <w:i/>
        </w:rPr>
      </w:pPr>
      <w:r w:rsidRPr="00EE2685">
        <w:rPr>
          <w:b/>
          <w:i/>
          <w:iCs/>
        </w:rPr>
        <w:t>Criminal Law Consolidation Act</w:t>
      </w:r>
      <w:r>
        <w:rPr>
          <w:b/>
        </w:rPr>
        <w:t xml:space="preserve"> </w:t>
      </w:r>
      <w:r w:rsidR="007C77AF">
        <w:rPr>
          <w:b/>
          <w:i/>
        </w:rPr>
        <w:t xml:space="preserve">1935 </w:t>
      </w:r>
      <w:r w:rsidRPr="00EE2685">
        <w:rPr>
          <w:b/>
          <w:i/>
        </w:rPr>
        <w:t>s</w:t>
      </w:r>
      <w:r w:rsidR="00242C19">
        <w:rPr>
          <w:b/>
          <w:i/>
        </w:rPr>
        <w:t> </w:t>
      </w:r>
      <w:proofErr w:type="gramStart"/>
      <w:r w:rsidRPr="00EE2685">
        <w:rPr>
          <w:b/>
          <w:i/>
        </w:rPr>
        <w:t>285BB(</w:t>
      </w:r>
      <w:proofErr w:type="gramEnd"/>
      <w:r w:rsidRPr="00EE2685">
        <w:rPr>
          <w:b/>
          <w:i/>
        </w:rPr>
        <w:t>1)</w:t>
      </w:r>
    </w:p>
    <w:p w:rsidR="000B7D61" w:rsidRDefault="000B7D61" w:rsidP="00862F0F">
      <w:pPr>
        <w:jc w:val="center"/>
        <w:rPr>
          <w:rFonts w:ascii="Lucida Console" w:hAnsi="Lucida Console"/>
          <w:b/>
          <w:bCs/>
        </w:rPr>
      </w:pPr>
    </w:p>
    <w:p w:rsidR="000B7D61" w:rsidRDefault="000B7D61" w:rsidP="00862F0F">
      <w:pPr>
        <w:jc w:val="center"/>
        <w:rPr>
          <w:rFonts w:ascii="Lucida Console" w:hAnsi="Lucida Console"/>
          <w:b/>
          <w:bCs/>
        </w:rPr>
      </w:pPr>
    </w:p>
    <w:p w:rsidR="000B7D61" w:rsidRDefault="000B7D61" w:rsidP="00862F0F">
      <w:pPr>
        <w:jc w:val="center"/>
        <w:rPr>
          <w:rFonts w:ascii="Lucida Console" w:hAnsi="Lucida Console"/>
          <w:b/>
          <w:bCs/>
        </w:rPr>
      </w:pPr>
    </w:p>
    <w:p w:rsidR="000B7D61" w:rsidRDefault="000B7D61" w:rsidP="00862F0F">
      <w:pPr>
        <w:spacing w:line="360" w:lineRule="auto"/>
        <w:jc w:val="both"/>
        <w:rPr>
          <w:sz w:val="22"/>
        </w:rPr>
      </w:pPr>
      <w:r>
        <w:rPr>
          <w:sz w:val="22"/>
        </w:rPr>
        <w:t>TO THE DIRECTOR OF PUBLIC PROSECUT</w:t>
      </w:r>
      <w:r w:rsidR="007C77AF">
        <w:rPr>
          <w:sz w:val="22"/>
        </w:rPr>
        <w:t>IONS FOR THE STATE/COMMONWEALTH</w:t>
      </w:r>
      <w:r w:rsidR="007C77AF" w:rsidRPr="00EF15D9">
        <w:rPr>
          <w:b/>
          <w:sz w:val="22"/>
        </w:rPr>
        <w:t>*</w:t>
      </w:r>
    </w:p>
    <w:p w:rsidR="000B7D61" w:rsidRDefault="000B7D61" w:rsidP="00862F0F">
      <w:pPr>
        <w:spacing w:line="360" w:lineRule="auto"/>
        <w:jc w:val="both"/>
      </w:pPr>
    </w:p>
    <w:p w:rsidR="000B7D61" w:rsidRDefault="000B7D61" w:rsidP="00862F0F">
      <w:pPr>
        <w:spacing w:line="360" w:lineRule="auto"/>
        <w:jc w:val="both"/>
      </w:pPr>
      <w:r>
        <w:t>In response to the order dated</w:t>
      </w:r>
      <w:r>
        <w:rPr>
          <w:bdr w:val="single" w:sz="4" w:space="0" w:color="auto"/>
        </w:rPr>
        <w:t xml:space="preserve">                                                                                                       </w:t>
      </w:r>
    </w:p>
    <w:p w:rsidR="000B7D61" w:rsidRDefault="000B7D61" w:rsidP="00862F0F">
      <w:pPr>
        <w:spacing w:line="360" w:lineRule="auto"/>
        <w:jc w:val="both"/>
      </w:pPr>
    </w:p>
    <w:p w:rsidR="000B7D61" w:rsidRDefault="000B7D61" w:rsidP="00862F0F">
      <w:pPr>
        <w:spacing w:line="360" w:lineRule="auto"/>
        <w:jc w:val="both"/>
      </w:pPr>
      <w:r>
        <w:t>The defendant _______________________ (</w:t>
      </w:r>
      <w:r w:rsidRPr="00D41879">
        <w:rPr>
          <w:i/>
        </w:rPr>
        <w:t>name of defendant</w:t>
      </w:r>
      <w:r>
        <w:t>) intends to introduce at the trial evidence of the following kind(s):</w:t>
      </w:r>
    </w:p>
    <w:p w:rsidR="000B7D61" w:rsidRDefault="000B7D61" w:rsidP="00862F0F">
      <w:pPr>
        <w:spacing w:line="360" w:lineRule="auto"/>
        <w:jc w:val="both"/>
      </w:pP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r>
        <w:t xml:space="preserve">___________________________________________________________________________ </w:t>
      </w: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
    <w:p w:rsidR="000B7D61" w:rsidRDefault="000B7D61" w:rsidP="00862F0F">
      <w:pPr>
        <w:spacing w:line="360" w:lineRule="auto"/>
        <w:jc w:val="both"/>
      </w:pPr>
      <w:proofErr w:type="gramStart"/>
      <w:r>
        <w:t>Dated the ___________ day of __________________________ 20       .</w:t>
      </w:r>
      <w:proofErr w:type="gramEnd"/>
    </w:p>
    <w:p w:rsidR="000B7D61" w:rsidRDefault="000B7D61" w:rsidP="00862F0F">
      <w:pPr>
        <w:spacing w:line="360" w:lineRule="auto"/>
        <w:jc w:val="both"/>
      </w:pPr>
    </w:p>
    <w:p w:rsidR="000B7D61" w:rsidRPr="00EF15D9" w:rsidRDefault="00EF15D9" w:rsidP="00862F0F">
      <w:pPr>
        <w:spacing w:line="360" w:lineRule="auto"/>
        <w:jc w:val="both"/>
        <w:rPr>
          <w:i/>
          <w:sz w:val="22"/>
          <w:szCs w:val="22"/>
        </w:rPr>
      </w:pPr>
      <w:r w:rsidRPr="00EF15D9">
        <w:rPr>
          <w:b/>
        </w:rPr>
        <w:t>*</w:t>
      </w:r>
      <w:r>
        <w:rPr>
          <w:b/>
        </w:rPr>
        <w:t xml:space="preserve"> </w:t>
      </w:r>
      <w:r w:rsidRPr="00EF15D9">
        <w:rPr>
          <w:i/>
          <w:sz w:val="22"/>
          <w:szCs w:val="22"/>
        </w:rPr>
        <w:t>Delete whichever is inapplicable</w:t>
      </w:r>
    </w:p>
    <w:p w:rsidR="000B7D61" w:rsidRDefault="000B7D61" w:rsidP="00862F0F">
      <w:pPr>
        <w:jc w:val="right"/>
      </w:pPr>
      <w:r>
        <w:t>……..………………………</w:t>
      </w:r>
    </w:p>
    <w:p w:rsidR="000B7D61" w:rsidRDefault="000B7D61" w:rsidP="00862F0F">
      <w:pPr>
        <w:jc w:val="right"/>
      </w:pPr>
      <w:r>
        <w:t>Defendant/Defendant’s solicitor</w:t>
      </w:r>
    </w:p>
    <w:p w:rsidR="000B7D61" w:rsidRDefault="000B7D61" w:rsidP="00862F0F">
      <w:pPr>
        <w:tabs>
          <w:tab w:val="left" w:pos="1980"/>
        </w:tabs>
        <w:spacing w:line="360" w:lineRule="auto"/>
        <w:ind w:left="540" w:hanging="540"/>
        <w:jc w:val="both"/>
      </w:pPr>
    </w:p>
    <w:p w:rsidR="000B7D61" w:rsidRDefault="000B7D61" w:rsidP="00862F0F">
      <w:pPr>
        <w:rPr>
          <w:b/>
          <w:bCs/>
        </w:rPr>
      </w:pPr>
      <w:r>
        <w:rPr>
          <w:rFonts w:ascii="Lucida Console" w:hAnsi="Lucida Console"/>
        </w:rPr>
        <w:br w:type="page"/>
      </w:r>
      <w:r w:rsidRPr="00EE2685">
        <w:rPr>
          <w:b/>
          <w:bCs/>
          <w:caps/>
        </w:rPr>
        <w:lastRenderedPageBreak/>
        <w:t>F</w:t>
      </w:r>
      <w:r>
        <w:rPr>
          <w:b/>
          <w:bCs/>
        </w:rPr>
        <w:t>orm 18</w:t>
      </w:r>
      <w:r>
        <w:rPr>
          <w:b/>
          <w:bCs/>
          <w:caps/>
        </w:rPr>
        <w:t xml:space="preserve"> </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20.01)</w:t>
      </w:r>
    </w:p>
    <w:p w:rsidR="000B7D61" w:rsidRDefault="000B7D61" w:rsidP="00BE7F3F">
      <w:pPr>
        <w:jc w:val="center"/>
        <w:rPr>
          <w:bCs/>
        </w:rPr>
      </w:pPr>
    </w:p>
    <w:p w:rsidR="000B7D61" w:rsidRPr="00EE2685" w:rsidRDefault="000B7D61" w:rsidP="00BE7F3F">
      <w:pPr>
        <w:jc w:val="center"/>
        <w:rPr>
          <w:bCs/>
        </w:rPr>
      </w:pPr>
      <w:r>
        <w:rPr>
          <w:bCs/>
        </w:rPr>
        <w:t>[Front Sheet]</w:t>
      </w:r>
    </w:p>
    <w:p w:rsidR="000B7D61" w:rsidRPr="00EE2685" w:rsidRDefault="000B7D61" w:rsidP="00BE7F3F">
      <w:pPr>
        <w:jc w:val="center"/>
        <w:rPr>
          <w:bCs/>
        </w:rPr>
      </w:pPr>
    </w:p>
    <w:p w:rsidR="000B7D61" w:rsidRPr="00EE2685" w:rsidRDefault="000B7D61" w:rsidP="00BE7F3F">
      <w:pPr>
        <w:jc w:val="center"/>
        <w:rPr>
          <w:bCs/>
        </w:rPr>
      </w:pPr>
    </w:p>
    <w:p w:rsidR="000B7D61" w:rsidRDefault="000B7D61" w:rsidP="00BE7F3F">
      <w:pPr>
        <w:jc w:val="center"/>
        <w:rPr>
          <w:b/>
          <w:bCs/>
        </w:rPr>
      </w:pPr>
      <w:r w:rsidRPr="00BA5B4E">
        <w:rPr>
          <w:b/>
          <w:bCs/>
        </w:rPr>
        <w:t>NOTICE OF INTENTION TO INTRODUCE EXPERT EVIDENCE</w:t>
      </w:r>
    </w:p>
    <w:p w:rsidR="000B7D61" w:rsidRPr="00BA5B4E" w:rsidRDefault="000B7D61" w:rsidP="00BE7F3F">
      <w:pPr>
        <w:jc w:val="center"/>
        <w:rPr>
          <w:b/>
          <w:bCs/>
        </w:rPr>
      </w:pPr>
    </w:p>
    <w:p w:rsidR="000B7D61" w:rsidRDefault="000B7D61" w:rsidP="00BE7F3F">
      <w:pPr>
        <w:jc w:val="center"/>
        <w:rPr>
          <w:b/>
        </w:rPr>
      </w:pPr>
      <w:r w:rsidRPr="00EE2685">
        <w:rPr>
          <w:b/>
          <w:i/>
          <w:iCs/>
        </w:rPr>
        <w:t>Criminal Law Consolidation Act</w:t>
      </w:r>
      <w:r w:rsidR="00D323D4">
        <w:rPr>
          <w:b/>
          <w:i/>
          <w:iCs/>
        </w:rPr>
        <w:t xml:space="preserve"> </w:t>
      </w:r>
      <w:r w:rsidR="00D323D4" w:rsidRPr="00D323D4">
        <w:rPr>
          <w:b/>
          <w:i/>
          <w:iCs/>
        </w:rPr>
        <w:t>1935</w:t>
      </w:r>
      <w:r>
        <w:rPr>
          <w:b/>
        </w:rPr>
        <w:t xml:space="preserve"> </w:t>
      </w:r>
      <w:r w:rsidRPr="00EE2685">
        <w:rPr>
          <w:b/>
          <w:i/>
        </w:rPr>
        <w:t>s</w:t>
      </w:r>
      <w:r>
        <w:rPr>
          <w:b/>
          <w:i/>
        </w:rPr>
        <w:t> </w:t>
      </w:r>
      <w:r w:rsidRPr="00EE2685">
        <w:rPr>
          <w:b/>
          <w:i/>
        </w:rPr>
        <w:t>285BC</w:t>
      </w:r>
    </w:p>
    <w:p w:rsidR="000B7D61" w:rsidRPr="00BA5B4E" w:rsidRDefault="000B7D61" w:rsidP="00BE7F3F">
      <w:pPr>
        <w:jc w:val="center"/>
        <w:rPr>
          <w:b/>
          <w:bCs/>
        </w:rPr>
      </w:pPr>
    </w:p>
    <w:p w:rsidR="000B7D61" w:rsidRDefault="000B7D61" w:rsidP="00BE7F3F">
      <w:pPr>
        <w:spacing w:after="120"/>
        <w:jc w:val="both"/>
      </w:pPr>
      <w:proofErr w:type="gramStart"/>
      <w:r>
        <w:t>To The Director of Public Prosecutions for the State/Commonwealth.</w:t>
      </w:r>
      <w:r>
        <w:rPr>
          <w:b/>
          <w:bCs/>
        </w:rPr>
        <w:t>*</w:t>
      </w:r>
      <w:proofErr w:type="gramEnd"/>
    </w:p>
    <w:p w:rsidR="000B7D61" w:rsidRDefault="000B7D61" w:rsidP="00BE7F3F">
      <w:pPr>
        <w:spacing w:after="120"/>
        <w:jc w:val="both"/>
      </w:pPr>
    </w:p>
    <w:p w:rsidR="000B7D61" w:rsidRDefault="000B7D61" w:rsidP="00242C19">
      <w:pPr>
        <w:spacing w:after="120"/>
        <w:jc w:val="both"/>
      </w:pPr>
      <w:r>
        <w:t>The defendant _______________________ (</w:t>
      </w:r>
      <w:r w:rsidRPr="00D41879">
        <w:rPr>
          <w:i/>
        </w:rPr>
        <w:t>name of defendant</w:t>
      </w:r>
      <w:r>
        <w:t>) intends to introduce at the trial/during submissions on sentence</w:t>
      </w:r>
      <w:r>
        <w:rPr>
          <w:b/>
          <w:bCs/>
        </w:rPr>
        <w:t>*</w:t>
      </w:r>
      <w:r>
        <w:t xml:space="preserve">, expert evidence from </w:t>
      </w:r>
    </w:p>
    <w:p w:rsidR="000B7D61" w:rsidRDefault="000B7D61" w:rsidP="00BE7F3F">
      <w:pPr>
        <w:spacing w:after="120"/>
        <w:ind w:left="720"/>
        <w:jc w:val="both"/>
      </w:pPr>
      <w:r>
        <w:t>[</w:t>
      </w:r>
      <w:r w:rsidRPr="00EE2685">
        <w:rPr>
          <w:i/>
        </w:rPr>
        <w:t>Set out name(s) and qualifications of the expert(s)</w:t>
      </w:r>
      <w:r>
        <w:t>]</w:t>
      </w:r>
    </w:p>
    <w:p w:rsidR="000B7D61" w:rsidRDefault="000B7D61" w:rsidP="00BE7F3F">
      <w:pPr>
        <w:spacing w:line="360" w:lineRule="auto"/>
        <w:ind w:firstLine="720"/>
        <w:jc w:val="both"/>
      </w:pPr>
      <w:r>
        <w:t xml:space="preserve">___________________________________________________________________  </w:t>
      </w:r>
    </w:p>
    <w:p w:rsidR="000B7D61" w:rsidRDefault="000B7D61" w:rsidP="00BE7F3F">
      <w:pPr>
        <w:spacing w:line="360" w:lineRule="auto"/>
        <w:ind w:firstLine="720"/>
        <w:jc w:val="both"/>
      </w:pPr>
      <w:r>
        <w:t xml:space="preserve">___________________________________________________________________  </w:t>
      </w:r>
    </w:p>
    <w:p w:rsidR="000B7D61" w:rsidRDefault="000B7D61" w:rsidP="00BE7F3F">
      <w:pPr>
        <w:spacing w:line="360" w:lineRule="auto"/>
        <w:ind w:left="720"/>
        <w:jc w:val="both"/>
      </w:pPr>
    </w:p>
    <w:p w:rsidR="000B7D61" w:rsidRDefault="000B7D61" w:rsidP="00BE7F3F">
      <w:pPr>
        <w:spacing w:line="360" w:lineRule="auto"/>
        <w:jc w:val="both"/>
      </w:pPr>
      <w:r>
        <w:t xml:space="preserve">The </w:t>
      </w:r>
      <w:proofErr w:type="gramStart"/>
      <w:r>
        <w:t>witness(</w:t>
      </w:r>
      <w:proofErr w:type="spellStart"/>
      <w:proofErr w:type="gramEnd"/>
      <w:r>
        <w:t>es</w:t>
      </w:r>
      <w:proofErr w:type="spellEnd"/>
      <w:r>
        <w:t>) will give the following evidence:</w:t>
      </w:r>
    </w:p>
    <w:p w:rsidR="000B7D61" w:rsidRDefault="000B7D61" w:rsidP="00BE7F3F">
      <w:pPr>
        <w:spacing w:line="360" w:lineRule="auto"/>
        <w:jc w:val="both"/>
      </w:pPr>
      <w:r>
        <w:tab/>
        <w:t>[</w:t>
      </w:r>
      <w:r w:rsidRPr="00EE2685">
        <w:rPr>
          <w:i/>
        </w:rPr>
        <w:t>Set out the general nature of the evidence and what it tends to establish</w:t>
      </w:r>
      <w:r>
        <w:t>]</w:t>
      </w:r>
    </w:p>
    <w:p w:rsidR="000B7D61" w:rsidRDefault="000B7D61" w:rsidP="00BE7F3F">
      <w:pPr>
        <w:spacing w:line="360" w:lineRule="auto"/>
        <w:ind w:firstLine="720"/>
        <w:jc w:val="both"/>
      </w:pPr>
      <w:r>
        <w:t xml:space="preserve">___________________________________________________________________  </w:t>
      </w:r>
    </w:p>
    <w:p w:rsidR="000B7D61" w:rsidRDefault="000B7D61" w:rsidP="00BE7F3F">
      <w:pPr>
        <w:spacing w:line="360" w:lineRule="auto"/>
        <w:ind w:firstLine="720"/>
        <w:jc w:val="both"/>
      </w:pPr>
      <w:r>
        <w:t xml:space="preserve">___________________________________________________________________  </w:t>
      </w:r>
    </w:p>
    <w:p w:rsidR="000B7D61" w:rsidRDefault="000B7D61" w:rsidP="00BE7F3F">
      <w:pPr>
        <w:spacing w:line="360" w:lineRule="auto"/>
        <w:jc w:val="both"/>
      </w:pPr>
    </w:p>
    <w:p w:rsidR="000B7D61" w:rsidRDefault="000B7D61" w:rsidP="00BE7F3F">
      <w:pPr>
        <w:spacing w:line="360" w:lineRule="auto"/>
        <w:jc w:val="both"/>
      </w:pPr>
      <w:proofErr w:type="gramStart"/>
      <w:r>
        <w:t>Dated the ___________ day of __________________________ 20       .</w:t>
      </w:r>
      <w:proofErr w:type="gramEnd"/>
    </w:p>
    <w:p w:rsidR="000B7D61" w:rsidRDefault="000B7D61" w:rsidP="00BE7F3F">
      <w:pPr>
        <w:spacing w:line="360" w:lineRule="auto"/>
        <w:jc w:val="both"/>
      </w:pPr>
    </w:p>
    <w:p w:rsidR="000B7D61" w:rsidRDefault="000B7D61" w:rsidP="00BE7F3F">
      <w:pPr>
        <w:jc w:val="right"/>
      </w:pPr>
      <w:r>
        <w:t>……..………………………</w:t>
      </w:r>
    </w:p>
    <w:p w:rsidR="000B7D61" w:rsidRDefault="000B7D61" w:rsidP="00BE7F3F">
      <w:pPr>
        <w:jc w:val="right"/>
      </w:pPr>
      <w:r>
        <w:t>Defendant/Defendant’s Solicitor</w:t>
      </w:r>
    </w:p>
    <w:p w:rsidR="000B7D61" w:rsidRDefault="000B7D61" w:rsidP="00BE7F3F"/>
    <w:p w:rsidR="000B7D61" w:rsidRDefault="000B7D61" w:rsidP="00BE7F3F">
      <w:pPr>
        <w:jc w:val="both"/>
      </w:pPr>
      <w:r>
        <w:t>NOTE:      If the Director of Public Prosecutions does not receive notice of intention to introduce expert evidence:</w:t>
      </w:r>
    </w:p>
    <w:p w:rsidR="000B7D61" w:rsidRDefault="000B7D61" w:rsidP="00BE7F3F">
      <w:pPr>
        <w:jc w:val="both"/>
      </w:pPr>
      <w:r w:rsidRPr="0097217A">
        <w:t>(</w:t>
      </w:r>
      <w:r w:rsidRPr="00160A0B">
        <w:t xml:space="preserve">a) </w:t>
      </w:r>
      <w:r>
        <w:t> </w:t>
      </w:r>
      <w:r w:rsidRPr="0097217A">
        <w:t xml:space="preserve"> </w:t>
      </w:r>
      <w:r>
        <w:t> </w:t>
      </w:r>
      <w:r w:rsidRPr="0097217A">
        <w:t xml:space="preserve"> in the case of trial, on or before the date of the first directions hearing, and, in the case of sentence, </w:t>
      </w:r>
      <w:r w:rsidRPr="00160A0B">
        <w:t xml:space="preserve">at least 28 days before the date appointed for submissions on sentence; </w:t>
      </w:r>
      <w:r>
        <w:t>or</w:t>
      </w:r>
      <w:r w:rsidRPr="0097217A">
        <w:t xml:space="preserve"> </w:t>
      </w:r>
    </w:p>
    <w:p w:rsidR="000B7D61" w:rsidRDefault="000B7D61" w:rsidP="00BE7F3F">
      <w:pPr>
        <w:jc w:val="both"/>
      </w:pPr>
      <w:r w:rsidRPr="00160A0B">
        <w:t xml:space="preserve">(b) </w:t>
      </w:r>
      <w:r>
        <w:t> </w:t>
      </w:r>
      <w:r w:rsidRPr="0097217A">
        <w:t xml:space="preserve"> </w:t>
      </w:r>
      <w:r>
        <w:t> </w:t>
      </w:r>
      <w:r w:rsidRPr="0097217A">
        <w:t xml:space="preserve">if the evidence does not become available to the </w:t>
      </w:r>
      <w:hyperlink r:id="rId21" w:anchor="defence" w:history="1">
        <w:r w:rsidRPr="00EE2685">
          <w:t>defence</w:t>
        </w:r>
      </w:hyperlink>
      <w:r w:rsidRPr="0097217A">
        <w:t xml:space="preserve"> until later</w:t>
      </w:r>
      <w:r>
        <w:t>—</w:t>
      </w:r>
      <w:r w:rsidRPr="0097217A">
        <w:t xml:space="preserve">as soon as practicable after it becomes available to the </w:t>
      </w:r>
      <w:hyperlink r:id="rId22" w:anchor="defence" w:history="1">
        <w:r w:rsidRPr="00EE2685">
          <w:t>defence</w:t>
        </w:r>
      </w:hyperlink>
      <w:r>
        <w:t>;</w:t>
      </w:r>
    </w:p>
    <w:p w:rsidR="000B7D61" w:rsidRDefault="000B7D61" w:rsidP="00BE7F3F">
      <w:pPr>
        <w:jc w:val="both"/>
      </w:pPr>
      <w:proofErr w:type="gramStart"/>
      <w:r>
        <w:t>unless</w:t>
      </w:r>
      <w:proofErr w:type="gramEnd"/>
      <w:r>
        <w:t xml:space="preserve"> exempted by the Court, the evidence cannot be adduced without the Court’s permission.</w:t>
      </w:r>
    </w:p>
    <w:p w:rsidR="000B7D61" w:rsidRDefault="000B7D61" w:rsidP="00BE7F3F">
      <w:pPr>
        <w:jc w:val="both"/>
      </w:pPr>
    </w:p>
    <w:p w:rsidR="000B7D61" w:rsidRDefault="000B7D61" w:rsidP="00BE7F3F">
      <w:pPr>
        <w:jc w:val="both"/>
      </w:pPr>
      <w:r>
        <w:t>NOTE:    If the Director of Public Prosecutions receives notice of intention to introduce expert evidence less than 28 days before the date of trial or the date appointed for submissions on sentence, the Court may, on application by the prosecutor, adjourn the case to allow the prosecution a reasonable opportunity to obtain evidence on the proposed evidence.</w:t>
      </w:r>
    </w:p>
    <w:p w:rsidR="000B7D61" w:rsidRDefault="000B7D61" w:rsidP="00BE7F3F">
      <w:pPr>
        <w:jc w:val="both"/>
      </w:pPr>
    </w:p>
    <w:p w:rsidR="000B7D61" w:rsidRDefault="000B7D61" w:rsidP="00BE7F3F">
      <w:pPr>
        <w:jc w:val="both"/>
      </w:pPr>
      <w:r>
        <w:rPr>
          <w:b/>
          <w:bCs/>
        </w:rPr>
        <w:t xml:space="preserve">* </w:t>
      </w:r>
      <w:r w:rsidRPr="00EE2685">
        <w:rPr>
          <w:i/>
        </w:rPr>
        <w:t>Cross out whichever is inapplicable</w:t>
      </w:r>
      <w:r>
        <w:t>.</w:t>
      </w:r>
    </w:p>
    <w:p w:rsidR="000B7D61" w:rsidRDefault="000B7D61" w:rsidP="00862F0F">
      <w:pPr>
        <w:tabs>
          <w:tab w:val="right" w:pos="9072"/>
        </w:tabs>
        <w:spacing w:before="120"/>
        <w:rPr>
          <w:b/>
          <w:bCs/>
        </w:rPr>
      </w:pPr>
      <w:r>
        <w:br w:type="page"/>
      </w:r>
      <w:r>
        <w:rPr>
          <w:b/>
          <w:bCs/>
        </w:rPr>
        <w:lastRenderedPageBreak/>
        <w:t>Form 19</w:t>
      </w:r>
      <w:r>
        <w:rPr>
          <w:b/>
          <w:bCs/>
        </w:rPr>
        <w:tab/>
        <w:t>(Rule 21.03)</w:t>
      </w:r>
    </w:p>
    <w:p w:rsidR="00D323D4" w:rsidRPr="00D323D4" w:rsidRDefault="00D323D4" w:rsidP="00D323D4">
      <w:pPr>
        <w:jc w:val="center"/>
        <w:rPr>
          <w:bCs/>
        </w:rPr>
      </w:pPr>
      <w:r w:rsidRPr="00D323D4">
        <w:rPr>
          <w:bCs/>
        </w:rPr>
        <w:t>[Action Heading]</w:t>
      </w:r>
    </w:p>
    <w:p w:rsidR="000B7D61" w:rsidRDefault="000B7D61" w:rsidP="00862F0F">
      <w:pPr>
        <w:tabs>
          <w:tab w:val="right" w:pos="8789"/>
        </w:tabs>
        <w:spacing w:before="120"/>
        <w:jc w:val="center"/>
        <w:rPr>
          <w:b/>
          <w:bCs/>
        </w:rPr>
      </w:pPr>
      <w:r>
        <w:rPr>
          <w:b/>
          <w:bCs/>
        </w:rPr>
        <w:t>LETTER OF REQUEST</w:t>
      </w:r>
    </w:p>
    <w:p w:rsidR="000B7D61" w:rsidRDefault="000B7D61" w:rsidP="00862F0F">
      <w:pPr>
        <w:tabs>
          <w:tab w:val="right" w:pos="8789"/>
        </w:tabs>
        <w:spacing w:before="120"/>
        <w:jc w:val="center"/>
        <w:rPr>
          <w:b/>
          <w:bCs/>
        </w:rPr>
      </w:pPr>
    </w:p>
    <w:p w:rsidR="000B7D61" w:rsidRPr="00EE2685" w:rsidRDefault="000B7D61" w:rsidP="00862F0F">
      <w:pPr>
        <w:tabs>
          <w:tab w:val="right" w:pos="8789"/>
        </w:tabs>
        <w:spacing w:before="120"/>
        <w:jc w:val="center"/>
        <w:rPr>
          <w:b/>
          <w:bCs/>
          <w:i/>
        </w:rPr>
      </w:pPr>
      <w:r>
        <w:rPr>
          <w:b/>
          <w:bCs/>
          <w:i/>
        </w:rPr>
        <w:t>Evidence Act</w:t>
      </w:r>
      <w:r w:rsidR="00D323D4">
        <w:rPr>
          <w:b/>
          <w:bCs/>
          <w:i/>
        </w:rPr>
        <w:t xml:space="preserve"> 1929</w:t>
      </w:r>
      <w:r>
        <w:rPr>
          <w:b/>
          <w:bCs/>
          <w:i/>
        </w:rPr>
        <w:t xml:space="preserve"> s</w:t>
      </w:r>
      <w:r w:rsidR="008C451F">
        <w:rPr>
          <w:b/>
          <w:bCs/>
          <w:i/>
        </w:rPr>
        <w:t> </w:t>
      </w:r>
      <w:r>
        <w:rPr>
          <w:b/>
          <w:bCs/>
          <w:i/>
        </w:rPr>
        <w:t>59E</w:t>
      </w:r>
    </w:p>
    <w:p w:rsidR="008C451F" w:rsidRDefault="008C451F" w:rsidP="00862F0F">
      <w:pPr>
        <w:tabs>
          <w:tab w:val="right" w:pos="8789"/>
        </w:tabs>
        <w:spacing w:before="120"/>
      </w:pPr>
    </w:p>
    <w:p w:rsidR="000B7D61" w:rsidRDefault="000B7D61" w:rsidP="00862F0F">
      <w:pPr>
        <w:tabs>
          <w:tab w:val="right" w:pos="8789"/>
        </w:tabs>
        <w:spacing w:before="120"/>
      </w:pPr>
      <w:r>
        <w:t>To the Competent Judicial Authority of [</w:t>
      </w:r>
      <w:r>
        <w:rPr>
          <w:i/>
          <w:iCs/>
        </w:rPr>
        <w:t>Place</w:t>
      </w:r>
      <w:r>
        <w:t>],</w:t>
      </w:r>
    </w:p>
    <w:p w:rsidR="000B7D61" w:rsidRDefault="000B7D61" w:rsidP="00862F0F">
      <w:pPr>
        <w:tabs>
          <w:tab w:val="right" w:pos="8789"/>
        </w:tabs>
        <w:spacing w:before="120"/>
      </w:pPr>
      <w:proofErr w:type="gramStart"/>
      <w:r>
        <w:t>in</w:t>
      </w:r>
      <w:proofErr w:type="gramEnd"/>
      <w:r>
        <w:t xml:space="preserve"> [</w:t>
      </w:r>
      <w:r>
        <w:rPr>
          <w:i/>
          <w:iCs/>
        </w:rPr>
        <w:t>Country</w:t>
      </w:r>
      <w:r>
        <w:t>].</w:t>
      </w:r>
    </w:p>
    <w:p w:rsidR="000B7D61" w:rsidRDefault="000B7D61" w:rsidP="00862F0F">
      <w:pPr>
        <w:tabs>
          <w:tab w:val="right" w:pos="8789"/>
        </w:tabs>
        <w:spacing w:before="120"/>
      </w:pPr>
    </w:p>
    <w:p w:rsidR="000B7D61" w:rsidRDefault="000B7D61" w:rsidP="00862F0F">
      <w:pPr>
        <w:tabs>
          <w:tab w:val="right" w:pos="8789"/>
        </w:tabs>
        <w:spacing w:before="120"/>
      </w:pPr>
      <w:r>
        <w:t>An action has been commenced in the [</w:t>
      </w:r>
      <w:r>
        <w:rPr>
          <w:i/>
          <w:iCs/>
        </w:rPr>
        <w:t>Court</w:t>
      </w:r>
      <w:r>
        <w:t>] Court of South Australia, in which [</w:t>
      </w:r>
      <w:r>
        <w:rPr>
          <w:i/>
          <w:iCs/>
        </w:rPr>
        <w:t>name(</w:t>
      </w:r>
      <w:proofErr w:type="spellStart"/>
      <w:r>
        <w:rPr>
          <w:i/>
          <w:iCs/>
        </w:rPr>
        <w:t>s</w:t>
      </w:r>
      <w:proofErr w:type="spellEnd"/>
      <w:r>
        <w:rPr>
          <w:i/>
          <w:iCs/>
        </w:rPr>
        <w:t>)</w:t>
      </w:r>
      <w:r>
        <w:t>] of [</w:t>
      </w:r>
      <w:proofErr w:type="gramStart"/>
      <w:r>
        <w:rPr>
          <w:i/>
          <w:iCs/>
        </w:rPr>
        <w:t>address(</w:t>
      </w:r>
      <w:proofErr w:type="spellStart"/>
      <w:proofErr w:type="gramEnd"/>
      <w:r>
        <w:rPr>
          <w:i/>
          <w:iCs/>
        </w:rPr>
        <w:t>es</w:t>
      </w:r>
      <w:proofErr w:type="spellEnd"/>
      <w:r>
        <w:rPr>
          <w:i/>
          <w:iCs/>
        </w:rPr>
        <w:t>)</w:t>
      </w:r>
      <w:r>
        <w:t xml:space="preserve">] </w:t>
      </w:r>
      <w:r w:rsidR="00D323D4">
        <w:t>[</w:t>
      </w:r>
      <w:r w:rsidRPr="00D323D4">
        <w:rPr>
          <w:i/>
        </w:rPr>
        <w:t>is/are</w:t>
      </w:r>
      <w:r w:rsidR="00D323D4">
        <w:t>]</w:t>
      </w:r>
      <w:r>
        <w:t xml:space="preserve"> the [</w:t>
      </w:r>
      <w:r>
        <w:rPr>
          <w:i/>
        </w:rPr>
        <w:t>role of party</w:t>
      </w:r>
      <w:r>
        <w:t>(</w:t>
      </w:r>
      <w:proofErr w:type="spellStart"/>
      <w:r w:rsidR="00D323D4" w:rsidRPr="00D323D4">
        <w:rPr>
          <w:i/>
        </w:rPr>
        <w:t>ie</w:t>
      </w:r>
      <w:r w:rsidRPr="00D323D4">
        <w:rPr>
          <w:i/>
        </w:rPr>
        <w:t>s</w:t>
      </w:r>
      <w:proofErr w:type="spellEnd"/>
      <w:r>
        <w:t>)] and [</w:t>
      </w:r>
      <w:r>
        <w:rPr>
          <w:i/>
          <w:iCs/>
        </w:rPr>
        <w:t>name(</w:t>
      </w:r>
      <w:proofErr w:type="spellStart"/>
      <w:r>
        <w:rPr>
          <w:i/>
          <w:iCs/>
        </w:rPr>
        <w:t>s</w:t>
      </w:r>
      <w:proofErr w:type="spellEnd"/>
      <w:r>
        <w:rPr>
          <w:i/>
          <w:iCs/>
        </w:rPr>
        <w:t>)</w:t>
      </w:r>
      <w:r>
        <w:t>] of [</w:t>
      </w:r>
      <w:r>
        <w:rPr>
          <w:i/>
          <w:iCs/>
        </w:rPr>
        <w:t>address(</w:t>
      </w:r>
      <w:proofErr w:type="spellStart"/>
      <w:r>
        <w:rPr>
          <w:i/>
          <w:iCs/>
        </w:rPr>
        <w:t>es</w:t>
      </w:r>
      <w:proofErr w:type="spellEnd"/>
      <w:r>
        <w:rPr>
          <w:i/>
          <w:iCs/>
        </w:rPr>
        <w:t>)</w:t>
      </w:r>
      <w:r>
        <w:t>] [</w:t>
      </w:r>
      <w:r>
        <w:rPr>
          <w:i/>
          <w:iCs/>
        </w:rPr>
        <w:t>is/are</w:t>
      </w:r>
      <w:r>
        <w:t>] the [</w:t>
      </w:r>
      <w:r w:rsidRPr="00EE2685">
        <w:rPr>
          <w:i/>
        </w:rPr>
        <w:t>role of party</w:t>
      </w:r>
      <w:r w:rsidR="00D323D4">
        <w:rPr>
          <w:i/>
        </w:rPr>
        <w:t>(</w:t>
      </w:r>
      <w:proofErr w:type="spellStart"/>
      <w:r w:rsidR="00D323D4">
        <w:rPr>
          <w:i/>
        </w:rPr>
        <w:t>ies</w:t>
      </w:r>
      <w:proofErr w:type="spellEnd"/>
      <w:r w:rsidR="00D323D4">
        <w:rPr>
          <w:i/>
        </w:rPr>
        <w:t>)</w:t>
      </w:r>
      <w:r>
        <w:t xml:space="preserve">].  </w:t>
      </w:r>
    </w:p>
    <w:p w:rsidR="000B7D61" w:rsidRDefault="000B7D61" w:rsidP="00862F0F">
      <w:pPr>
        <w:tabs>
          <w:tab w:val="right" w:pos="8789"/>
        </w:tabs>
        <w:spacing w:before="120"/>
      </w:pPr>
    </w:p>
    <w:p w:rsidR="000B7D61" w:rsidRDefault="000B7D61" w:rsidP="00862F0F">
      <w:pPr>
        <w:tabs>
          <w:tab w:val="right" w:pos="8789"/>
        </w:tabs>
        <w:spacing w:before="120"/>
      </w:pPr>
      <w:r>
        <w:t xml:space="preserve">It is necessary, for the determination of the matters in dispute, that the following persons, resident within your jurisdiction, be examined as witnesses upon oath concerning those matters: </w:t>
      </w:r>
    </w:p>
    <w:p w:rsidR="000B7D61" w:rsidRDefault="000B7D61" w:rsidP="00862F0F">
      <w:pPr>
        <w:tabs>
          <w:tab w:val="right" w:pos="8789"/>
        </w:tabs>
        <w:spacing w:before="120"/>
      </w:pPr>
      <w:r>
        <w:t>[</w:t>
      </w:r>
      <w:r>
        <w:rPr>
          <w:i/>
          <w:iCs/>
        </w:rPr>
        <w:t>Insert names and addresses of proposed witnesses</w:t>
      </w:r>
      <w:r>
        <w:t>]</w:t>
      </w:r>
    </w:p>
    <w:p w:rsidR="000B7D61" w:rsidRDefault="000B7D61" w:rsidP="00862F0F">
      <w:pPr>
        <w:tabs>
          <w:tab w:val="right" w:pos="8789"/>
        </w:tabs>
        <w:spacing w:before="120"/>
      </w:pPr>
    </w:p>
    <w:p w:rsidR="000B7D61" w:rsidRDefault="000B7D61" w:rsidP="00862F0F">
      <w:pPr>
        <w:tabs>
          <w:tab w:val="right" w:pos="8789"/>
        </w:tabs>
        <w:spacing w:before="120"/>
      </w:pPr>
      <w:r>
        <w:t>I [</w:t>
      </w:r>
      <w:r>
        <w:rPr>
          <w:i/>
          <w:iCs/>
        </w:rPr>
        <w:t>name</w:t>
      </w:r>
      <w:r>
        <w:t>], the Registrar of the [</w:t>
      </w:r>
      <w:r>
        <w:rPr>
          <w:i/>
          <w:iCs/>
        </w:rPr>
        <w:t>Court</w:t>
      </w:r>
      <w:r>
        <w:t xml:space="preserve">] Court of South Australia, request pursuant to s 59E of the </w:t>
      </w:r>
      <w:r>
        <w:rPr>
          <w:i/>
        </w:rPr>
        <w:t>Evidence Act 192</w:t>
      </w:r>
      <w:r w:rsidR="00D323D4">
        <w:rPr>
          <w:i/>
        </w:rPr>
        <w:t>9</w:t>
      </w:r>
      <w:r>
        <w:rPr>
          <w:i/>
        </w:rPr>
        <w:t xml:space="preserve"> </w:t>
      </w:r>
      <w:r>
        <w:t>(SA) that, for the assistance of such Court, you summon the said witnesses to attend, at such time and place as you shall appoint, before such person as, according your procedure, is competent to take examination of witnesses, and that you cause such witnesses to be examined orally with regard to the matters in question, in the presence of the agents of the party(s), or such of them as shall, on due notice given, attend the examination.</w:t>
      </w:r>
    </w:p>
    <w:p w:rsidR="000B7D61" w:rsidRDefault="000B7D61" w:rsidP="00862F0F">
      <w:pPr>
        <w:tabs>
          <w:tab w:val="right" w:pos="8789"/>
        </w:tabs>
        <w:spacing w:before="120"/>
      </w:pPr>
      <w:r>
        <w:t>I further request that you permit the agents of [</w:t>
      </w:r>
      <w:r w:rsidRPr="00EE2685">
        <w:rPr>
          <w:i/>
        </w:rPr>
        <w:t>name of party seeking that witness be called</w:t>
      </w:r>
      <w:r>
        <w:t>], to examine such witnesses , and permit any other party to cross examine the witnesses and the party producing any witness for examination to re-examine that witness orally.</w:t>
      </w:r>
    </w:p>
    <w:p w:rsidR="000B7D61" w:rsidRDefault="000B7D61" w:rsidP="00862F0F">
      <w:pPr>
        <w:tabs>
          <w:tab w:val="right" w:pos="8789"/>
        </w:tabs>
        <w:spacing w:before="120"/>
      </w:pPr>
      <w:r>
        <w:t>I also request that the evidence of all witnesses be reduced into writing and all books, letters, papers and documents produced upon the examination be duly marked for identification, and that you further authenticate such examination by the seal of your Court or in such other way as is in accordance with your procedure, and return the same to me together with a note of the charges and expenses payable in respect of this request through the Attorney-General from whom the same was received, for transmission to the [</w:t>
      </w:r>
      <w:r>
        <w:rPr>
          <w:i/>
          <w:iCs/>
        </w:rPr>
        <w:t>Court</w:t>
      </w:r>
      <w:r>
        <w:t>]</w:t>
      </w:r>
      <w:r>
        <w:rPr>
          <w:i/>
          <w:iCs/>
        </w:rPr>
        <w:t xml:space="preserve"> </w:t>
      </w:r>
      <w:r>
        <w:t>Court of South Australia.</w:t>
      </w:r>
    </w:p>
    <w:p w:rsidR="000B7D61" w:rsidRDefault="000B7D61" w:rsidP="00862F0F">
      <w:pPr>
        <w:tabs>
          <w:tab w:val="right" w:pos="8789"/>
        </w:tabs>
        <w:spacing w:before="120"/>
      </w:pPr>
      <w:r>
        <w:t>I finally request that you cause me, or the agents of the parties, if appointed, to be informed of the date and place where the examination is to take place.</w:t>
      </w:r>
    </w:p>
    <w:p w:rsidR="000B7D61" w:rsidRDefault="000B7D61" w:rsidP="00862F0F">
      <w:pPr>
        <w:tabs>
          <w:tab w:val="right" w:pos="8789"/>
        </w:tabs>
        <w:spacing w:before="120"/>
      </w:pPr>
    </w:p>
    <w:p w:rsidR="000B7D61" w:rsidRDefault="000B7D61" w:rsidP="00862F0F">
      <w:pPr>
        <w:tabs>
          <w:tab w:val="right" w:pos="8789"/>
        </w:tabs>
        <w:spacing w:before="120"/>
      </w:pPr>
      <w:r>
        <w:t>[</w:t>
      </w:r>
      <w:r>
        <w:rPr>
          <w:i/>
          <w:iCs/>
        </w:rPr>
        <w:t>Facsimile Seal</w:t>
      </w:r>
      <w:r>
        <w:t>]</w:t>
      </w:r>
    </w:p>
    <w:p w:rsidR="000B7D61" w:rsidRDefault="000B7D61" w:rsidP="00862F0F">
      <w:pPr>
        <w:tabs>
          <w:tab w:val="right" w:pos="8789"/>
        </w:tabs>
        <w:spacing w:before="120"/>
      </w:pPr>
      <w:r>
        <w:t>[</w:t>
      </w:r>
      <w:r>
        <w:rPr>
          <w:i/>
          <w:iCs/>
        </w:rPr>
        <w:t>Name</w:t>
      </w:r>
      <w:r>
        <w:t>]</w:t>
      </w:r>
    </w:p>
    <w:p w:rsidR="000B7D61" w:rsidRDefault="000B7D61" w:rsidP="00862F0F">
      <w:pPr>
        <w:tabs>
          <w:tab w:val="right" w:pos="8789"/>
        </w:tabs>
        <w:spacing w:before="120"/>
      </w:pPr>
      <w:r>
        <w:t>For Registrar</w:t>
      </w:r>
    </w:p>
    <w:p w:rsidR="000B7D61" w:rsidRPr="00EE2685" w:rsidRDefault="000B7D61" w:rsidP="00862F0F">
      <w:pPr>
        <w:tabs>
          <w:tab w:val="right" w:pos="9072"/>
        </w:tabs>
        <w:spacing w:before="120"/>
        <w:rPr>
          <w:bCs/>
        </w:rPr>
      </w:pPr>
      <w:r>
        <w:rPr>
          <w:b/>
          <w:caps/>
        </w:rPr>
        <w:br w:type="page"/>
      </w:r>
      <w:r w:rsidRPr="00EE2685">
        <w:rPr>
          <w:b/>
          <w:bCs/>
        </w:rPr>
        <w:lastRenderedPageBreak/>
        <w:t>F</w:t>
      </w:r>
      <w:r>
        <w:rPr>
          <w:b/>
          <w:bCs/>
        </w:rPr>
        <w:t>orm 20</w:t>
      </w:r>
      <w:r w:rsidRPr="00643F5F">
        <w:rPr>
          <w:b/>
          <w:bCs/>
        </w:rPr>
        <w:tab/>
      </w:r>
      <w:r>
        <w:rPr>
          <w:b/>
          <w:bCs/>
        </w:rPr>
        <w:t>(Rule</w:t>
      </w:r>
      <w:r w:rsidR="00017AC1">
        <w:rPr>
          <w:b/>
          <w:bCs/>
        </w:rPr>
        <w:t xml:space="preserve"> </w:t>
      </w:r>
      <w:r w:rsidR="0080225A">
        <w:rPr>
          <w:b/>
          <w:bCs/>
        </w:rPr>
        <w:t>22.02</w:t>
      </w:r>
      <w:r>
        <w:rPr>
          <w:b/>
          <w:bCs/>
        </w:rPr>
        <w:t>)</w:t>
      </w:r>
    </w:p>
    <w:p w:rsidR="000B7D61" w:rsidRDefault="000B7D61" w:rsidP="00862F0F">
      <w:pPr>
        <w:tabs>
          <w:tab w:val="right" w:pos="8789"/>
        </w:tabs>
        <w:spacing w:before="120"/>
        <w:rPr>
          <w:b/>
          <w:bCs/>
        </w:rPr>
      </w:pPr>
    </w:p>
    <w:p w:rsidR="00D323D4" w:rsidRPr="00D323D4" w:rsidRDefault="00D323D4" w:rsidP="00D323D4">
      <w:pPr>
        <w:tabs>
          <w:tab w:val="right" w:pos="8789"/>
        </w:tabs>
        <w:spacing w:before="120"/>
        <w:jc w:val="center"/>
        <w:rPr>
          <w:bCs/>
        </w:rPr>
      </w:pPr>
      <w:r w:rsidRPr="00D323D4">
        <w:rPr>
          <w:bCs/>
        </w:rPr>
        <w:t>[Front Sheet]</w:t>
      </w:r>
    </w:p>
    <w:p w:rsidR="00D323D4" w:rsidRPr="00C04AF9" w:rsidRDefault="00D323D4" w:rsidP="00862F0F">
      <w:pPr>
        <w:tabs>
          <w:tab w:val="right" w:pos="8789"/>
        </w:tabs>
        <w:spacing w:before="120"/>
        <w:rPr>
          <w:b/>
          <w:bCs/>
        </w:rPr>
      </w:pPr>
    </w:p>
    <w:p w:rsidR="000B7D61" w:rsidRDefault="000B7D61" w:rsidP="00862F0F">
      <w:pPr>
        <w:tabs>
          <w:tab w:val="right" w:pos="8789"/>
        </w:tabs>
        <w:spacing w:before="120"/>
        <w:jc w:val="center"/>
        <w:rPr>
          <w:b/>
          <w:bCs/>
        </w:rPr>
      </w:pPr>
      <w:r>
        <w:rPr>
          <w:b/>
          <w:bCs/>
        </w:rPr>
        <w:t>APPLICATION TO ADDUCE AUDIO VISUAL EVIDENCE</w:t>
      </w:r>
    </w:p>
    <w:p w:rsidR="000B7D61" w:rsidRPr="001062D2" w:rsidRDefault="000B7D61" w:rsidP="00862F0F">
      <w:pPr>
        <w:tabs>
          <w:tab w:val="right" w:pos="8789"/>
        </w:tabs>
        <w:spacing w:before="120"/>
        <w:jc w:val="center"/>
        <w:rPr>
          <w:bCs/>
        </w:rPr>
      </w:pPr>
      <w:r w:rsidRPr="00EE2685">
        <w:rPr>
          <w:b/>
          <w:bCs/>
          <w:i/>
        </w:rPr>
        <w:t>Evidence Act</w:t>
      </w:r>
      <w:r w:rsidR="00D323D4">
        <w:rPr>
          <w:b/>
          <w:bCs/>
          <w:i/>
        </w:rPr>
        <w:t xml:space="preserve"> 1929</w:t>
      </w:r>
      <w:r w:rsidRPr="00EE2685">
        <w:rPr>
          <w:b/>
          <w:bCs/>
          <w:i/>
        </w:rPr>
        <w:t xml:space="preserve"> s</w:t>
      </w:r>
      <w:r w:rsidR="008C451F">
        <w:rPr>
          <w:b/>
          <w:bCs/>
          <w:i/>
        </w:rPr>
        <w:t> </w:t>
      </w:r>
      <w:r w:rsidRPr="00EE2685">
        <w:rPr>
          <w:b/>
          <w:bCs/>
          <w:i/>
        </w:rPr>
        <w:t>59IE</w:t>
      </w:r>
      <w:r w:rsidR="008F585A">
        <w:rPr>
          <w:b/>
          <w:bCs/>
          <w:i/>
        </w:rPr>
        <w:t>/</w:t>
      </w:r>
      <w:r w:rsidR="001062D2">
        <w:rPr>
          <w:b/>
          <w:bCs/>
          <w:i/>
        </w:rPr>
        <w:t>59IQ</w:t>
      </w:r>
      <w:r w:rsidR="001062D2">
        <w:rPr>
          <w:bCs/>
        </w:rPr>
        <w:t>*</w:t>
      </w:r>
    </w:p>
    <w:p w:rsidR="000B7D61" w:rsidRDefault="000B7D61" w:rsidP="00862F0F">
      <w:pPr>
        <w:tabs>
          <w:tab w:val="right" w:pos="8789"/>
        </w:tabs>
        <w:spacing w:before="120"/>
        <w:rPr>
          <w:b/>
          <w:bCs/>
        </w:rPr>
      </w:pPr>
    </w:p>
    <w:p w:rsidR="000B7D61" w:rsidRDefault="000B7D61" w:rsidP="00862F0F">
      <w:pPr>
        <w:tabs>
          <w:tab w:val="right" w:pos="8789"/>
        </w:tabs>
        <w:spacing w:before="120"/>
      </w:pPr>
      <w:proofErr w:type="gramStart"/>
      <w:r>
        <w:t>To the [</w:t>
      </w:r>
      <w:r>
        <w:rPr>
          <w:i/>
          <w:iCs/>
        </w:rPr>
        <w:t>Nature of Party / Parties</w:t>
      </w:r>
      <w:r>
        <w:t>], [</w:t>
      </w:r>
      <w:r>
        <w:rPr>
          <w:i/>
          <w:iCs/>
        </w:rPr>
        <w:t>Name(s)</w:t>
      </w:r>
      <w:r>
        <w:t>].</w:t>
      </w:r>
      <w:proofErr w:type="gramEnd"/>
    </w:p>
    <w:p w:rsidR="000B7D61" w:rsidRDefault="000B7D61" w:rsidP="00862F0F">
      <w:pPr>
        <w:tabs>
          <w:tab w:val="right" w:pos="8789"/>
        </w:tabs>
        <w:spacing w:before="120"/>
      </w:pPr>
      <w:r>
        <w:t>The [</w:t>
      </w:r>
      <w:r>
        <w:rPr>
          <w:i/>
          <w:iCs/>
        </w:rPr>
        <w:t>Nature of Party</w:t>
      </w:r>
      <w:r>
        <w:rPr>
          <w:i/>
          <w:iCs/>
          <w:spacing w:val="-16"/>
        </w:rPr>
        <w:t xml:space="preserve"> / </w:t>
      </w:r>
      <w:r>
        <w:rPr>
          <w:i/>
          <w:iCs/>
        </w:rPr>
        <w:t>Parties</w:t>
      </w:r>
      <w:r>
        <w:t>]</w:t>
      </w:r>
      <w:proofErr w:type="gramStart"/>
      <w:r>
        <w:t>,  [</w:t>
      </w:r>
      <w:proofErr w:type="gramEnd"/>
      <w:r>
        <w:rPr>
          <w:i/>
          <w:iCs/>
        </w:rPr>
        <w:t>Name(s)</w:t>
      </w:r>
      <w:r>
        <w:t>] intend/s to apply to the Court for specific directions that the [</w:t>
      </w:r>
      <w:r>
        <w:rPr>
          <w:i/>
          <w:iCs/>
        </w:rPr>
        <w:t>specify whether “the hearing of the application for…………” or “the trial of this action”</w:t>
      </w:r>
      <w:r>
        <w:t>]</w:t>
      </w:r>
      <w:r>
        <w:rPr>
          <w:i/>
          <w:iCs/>
        </w:rPr>
        <w:t xml:space="preserve"> </w:t>
      </w:r>
      <w:r>
        <w:t>be conducted with the aid of an [</w:t>
      </w:r>
      <w:r>
        <w:rPr>
          <w:i/>
          <w:iCs/>
        </w:rPr>
        <w:t>specify either “audio” or “audio visual”</w:t>
      </w:r>
      <w:r>
        <w:t>] link.</w:t>
      </w:r>
    </w:p>
    <w:p w:rsidR="000B7D61" w:rsidRDefault="000B7D61" w:rsidP="00862F0F">
      <w:pPr>
        <w:tabs>
          <w:tab w:val="right" w:pos="8789"/>
        </w:tabs>
        <w:spacing w:before="120"/>
      </w:pPr>
    </w:p>
    <w:p w:rsidR="000B7D61" w:rsidRDefault="000B7D61" w:rsidP="00862F0F">
      <w:pPr>
        <w:tabs>
          <w:tab w:val="right" w:pos="8789"/>
        </w:tabs>
        <w:spacing w:before="120"/>
      </w:pPr>
      <w:r>
        <w:t>The following information is provided in support of the application for directions:</w:t>
      </w:r>
    </w:p>
    <w:p w:rsidR="000B7D61" w:rsidRDefault="000B7D61" w:rsidP="00862F0F">
      <w:pPr>
        <w:tabs>
          <w:tab w:val="right" w:pos="8789"/>
        </w:tabs>
        <w:spacing w:before="120"/>
      </w:pPr>
    </w:p>
    <w:p w:rsidR="000B7D61" w:rsidRDefault="000B7D61" w:rsidP="00862F0F">
      <w:pPr>
        <w:tabs>
          <w:tab w:val="left" w:pos="720"/>
          <w:tab w:val="left" w:pos="1440"/>
          <w:tab w:val="right" w:pos="8789"/>
        </w:tabs>
        <w:spacing w:before="120"/>
        <w:ind w:left="720" w:hanging="720"/>
      </w:pPr>
      <w:r>
        <w:t>1.</w:t>
      </w:r>
      <w:r>
        <w:tab/>
        <w:t>It is proposed that such link be utilised in relation to [</w:t>
      </w:r>
      <w:r>
        <w:rPr>
          <w:i/>
          <w:iCs/>
        </w:rPr>
        <w:t>specify whether “the whole of the proceeding” or “portion only of the proceeding, namely……………………”</w:t>
      </w:r>
      <w:r>
        <w:t>].</w:t>
      </w:r>
    </w:p>
    <w:p w:rsidR="000B7D61" w:rsidRDefault="000B7D61" w:rsidP="00862F0F">
      <w:pPr>
        <w:tabs>
          <w:tab w:val="left" w:pos="720"/>
          <w:tab w:val="left" w:pos="1440"/>
          <w:tab w:val="right" w:pos="8789"/>
        </w:tabs>
        <w:spacing w:before="120"/>
        <w:ind w:left="720" w:hanging="720"/>
      </w:pPr>
      <w:r>
        <w:t>2.</w:t>
      </w:r>
      <w:r>
        <w:tab/>
        <w:t>The link is required from [</w:t>
      </w:r>
      <w:r>
        <w:rPr>
          <w:i/>
          <w:iCs/>
        </w:rPr>
        <w:t>originating City/town</w:t>
      </w:r>
      <w:r>
        <w:t>] to [</w:t>
      </w:r>
      <w:r>
        <w:rPr>
          <w:i/>
          <w:iCs/>
        </w:rPr>
        <w:t>receiving City/town</w:t>
      </w:r>
      <w:r>
        <w:t>].</w:t>
      </w:r>
    </w:p>
    <w:p w:rsidR="000B7D61" w:rsidRDefault="000B7D61" w:rsidP="00862F0F">
      <w:pPr>
        <w:tabs>
          <w:tab w:val="left" w:pos="720"/>
          <w:tab w:val="left" w:pos="1440"/>
          <w:tab w:val="right" w:pos="8789"/>
        </w:tabs>
        <w:spacing w:before="120"/>
        <w:ind w:left="720" w:hanging="720"/>
      </w:pPr>
      <w:r>
        <w:t>3.</w:t>
      </w:r>
      <w:r>
        <w:tab/>
        <w:t>Details of the persons to appear before the Court, or give evidence by the proposed link are as follows:</w:t>
      </w:r>
    </w:p>
    <w:p w:rsidR="000B7D61" w:rsidRDefault="000B7D61" w:rsidP="00862F0F">
      <w:pPr>
        <w:tabs>
          <w:tab w:val="right" w:pos="8789"/>
        </w:tabs>
        <w:spacing w:before="120"/>
        <w:jc w:val="center"/>
      </w:pPr>
      <w:r>
        <w:t>[</w:t>
      </w:r>
      <w:r>
        <w:rPr>
          <w:i/>
          <w:iCs/>
        </w:rPr>
        <w:t>Set out names and roles</w:t>
      </w:r>
      <w:r>
        <w:t>]</w:t>
      </w:r>
    </w:p>
    <w:p w:rsidR="000B7D61" w:rsidRDefault="000B7D61" w:rsidP="00862F0F">
      <w:pPr>
        <w:tabs>
          <w:tab w:val="right" w:pos="8789"/>
        </w:tabs>
        <w:spacing w:before="120"/>
      </w:pPr>
    </w:p>
    <w:p w:rsidR="000B7D61" w:rsidRDefault="000B7D61" w:rsidP="00862F0F">
      <w:pPr>
        <w:tabs>
          <w:tab w:val="left" w:pos="720"/>
          <w:tab w:val="left" w:pos="1440"/>
          <w:tab w:val="right" w:pos="8789"/>
        </w:tabs>
        <w:spacing w:before="120"/>
        <w:ind w:left="720" w:hanging="720"/>
      </w:pPr>
      <w:r>
        <w:t>4.</w:t>
      </w:r>
      <w:r>
        <w:tab/>
        <w:t>The suggested time for the commencement of the link is [</w:t>
      </w:r>
      <w:r>
        <w:rPr>
          <w:i/>
          <w:iCs/>
        </w:rPr>
        <w:t>time and date</w:t>
      </w:r>
      <w:r>
        <w:t>].</w:t>
      </w:r>
    </w:p>
    <w:p w:rsidR="000B7D61" w:rsidRDefault="000B7D61" w:rsidP="00862F0F">
      <w:pPr>
        <w:tabs>
          <w:tab w:val="left" w:pos="720"/>
          <w:tab w:val="left" w:pos="1440"/>
          <w:tab w:val="right" w:pos="8789"/>
        </w:tabs>
        <w:spacing w:before="120"/>
        <w:ind w:left="720" w:hanging="720"/>
      </w:pPr>
      <w:r>
        <w:t>5.</w:t>
      </w:r>
      <w:r>
        <w:tab/>
        <w:t>The estimated duration of the link is [</w:t>
      </w:r>
      <w:r>
        <w:rPr>
          <w:i/>
          <w:iCs/>
        </w:rPr>
        <w:t>period</w:t>
      </w:r>
      <w:r>
        <w:t>].</w:t>
      </w:r>
    </w:p>
    <w:p w:rsidR="000B7D61" w:rsidRDefault="000B7D61" w:rsidP="00862F0F">
      <w:pPr>
        <w:tabs>
          <w:tab w:val="left" w:pos="720"/>
          <w:tab w:val="left" w:pos="1440"/>
          <w:tab w:val="right" w:pos="8789"/>
        </w:tabs>
        <w:spacing w:before="120"/>
        <w:ind w:left="720" w:hanging="720"/>
      </w:pPr>
      <w:r>
        <w:t>6.</w:t>
      </w:r>
      <w:r>
        <w:tab/>
        <w:t>The application is made [</w:t>
      </w:r>
      <w:r>
        <w:rPr>
          <w:i/>
          <w:iCs/>
        </w:rPr>
        <w:t>with/without</w:t>
      </w:r>
      <w:r>
        <w:t>] the consent of all parties to the proceedings.</w:t>
      </w:r>
    </w:p>
    <w:p w:rsidR="000B7D61" w:rsidRDefault="000B7D61" w:rsidP="00862F0F">
      <w:pPr>
        <w:tabs>
          <w:tab w:val="left" w:pos="720"/>
          <w:tab w:val="left" w:pos="1440"/>
          <w:tab w:val="right" w:pos="8789"/>
        </w:tabs>
        <w:spacing w:before="120"/>
        <w:ind w:left="720" w:hanging="720"/>
      </w:pPr>
      <w:r>
        <w:tab/>
        <w:t>[</w:t>
      </w:r>
      <w:r>
        <w:rPr>
          <w:i/>
          <w:iCs/>
        </w:rPr>
        <w:t>If all parties do not consent indicate who are dissenting parties and the nature of the objection raised by them</w:t>
      </w:r>
      <w:r>
        <w:t>]</w:t>
      </w:r>
    </w:p>
    <w:p w:rsidR="000B7D61" w:rsidRDefault="000B7D61" w:rsidP="00862F0F">
      <w:pPr>
        <w:tabs>
          <w:tab w:val="left" w:pos="709"/>
          <w:tab w:val="right" w:pos="8789"/>
        </w:tabs>
        <w:spacing w:before="120"/>
      </w:pPr>
      <w:r>
        <w:t>7.</w:t>
      </w:r>
      <w:r>
        <w:tab/>
        <w:t>[</w:t>
      </w:r>
      <w:r>
        <w:rPr>
          <w:i/>
          <w:iCs/>
        </w:rPr>
        <w:t>If a hearing date has been fixed, indicate time and place</w:t>
      </w:r>
      <w:r>
        <w:t>].</w:t>
      </w:r>
    </w:p>
    <w:p w:rsidR="000B7D61" w:rsidRDefault="000B7D61" w:rsidP="00862F0F">
      <w:pPr>
        <w:tabs>
          <w:tab w:val="right" w:pos="8789"/>
        </w:tabs>
        <w:spacing w:before="120"/>
      </w:pPr>
    </w:p>
    <w:p w:rsidR="000B7D61" w:rsidRDefault="000B7D61" w:rsidP="00862F0F">
      <w:pPr>
        <w:pStyle w:val="Header"/>
        <w:tabs>
          <w:tab w:val="clear" w:pos="4153"/>
          <w:tab w:val="clear" w:pos="8306"/>
          <w:tab w:val="left" w:pos="1134"/>
          <w:tab w:val="right" w:pos="8789"/>
        </w:tabs>
        <w:spacing w:before="120"/>
      </w:pPr>
    </w:p>
    <w:p w:rsidR="000B7D61" w:rsidRDefault="000B7D61" w:rsidP="00862F0F">
      <w:pPr>
        <w:tabs>
          <w:tab w:val="left" w:pos="1134"/>
          <w:tab w:val="right" w:pos="8789"/>
        </w:tabs>
        <w:spacing w:before="120"/>
      </w:pPr>
      <w:r>
        <w:t>[</w:t>
      </w:r>
      <w:r>
        <w:rPr>
          <w:i/>
          <w:iCs/>
        </w:rPr>
        <w:t>Signed</w:t>
      </w:r>
      <w:r>
        <w:t>]</w:t>
      </w:r>
      <w:r>
        <w:tab/>
        <w:t xml:space="preserve"> ………………………………………..…..</w:t>
      </w:r>
    </w:p>
    <w:p w:rsidR="000B7D61" w:rsidRDefault="000B7D61" w:rsidP="00862F0F">
      <w:pPr>
        <w:tabs>
          <w:tab w:val="left" w:pos="1134"/>
          <w:tab w:val="right" w:pos="8789"/>
        </w:tabs>
      </w:pPr>
      <w:r>
        <w:tab/>
        <w:t>[</w:t>
      </w:r>
      <w:r>
        <w:rPr>
          <w:i/>
          <w:iCs/>
        </w:rPr>
        <w:t>Solicitor for the</w:t>
      </w:r>
      <w:r>
        <w:t xml:space="preserve"> [</w:t>
      </w:r>
      <w:r>
        <w:rPr>
          <w:i/>
          <w:iCs/>
        </w:rPr>
        <w:t>Nature of Party / Parties</w:t>
      </w:r>
      <w:r>
        <w:t>]]</w:t>
      </w:r>
    </w:p>
    <w:p w:rsidR="000B7D61" w:rsidRDefault="000B7D61" w:rsidP="00862F0F">
      <w:pPr>
        <w:tabs>
          <w:tab w:val="left" w:pos="851"/>
          <w:tab w:val="left" w:pos="2835"/>
          <w:tab w:val="right" w:pos="8789"/>
        </w:tabs>
        <w:spacing w:before="120"/>
      </w:pPr>
      <w:r>
        <w:tab/>
      </w:r>
      <w:r>
        <w:tab/>
        <w:t>[</w:t>
      </w:r>
      <w:r>
        <w:rPr>
          <w:i/>
          <w:iCs/>
        </w:rPr>
        <w:t>OR</w:t>
      </w:r>
      <w:r>
        <w:t>]</w:t>
      </w:r>
    </w:p>
    <w:p w:rsidR="000B7D61" w:rsidRDefault="000B7D61" w:rsidP="00862F0F">
      <w:pPr>
        <w:tabs>
          <w:tab w:val="left" w:pos="1134"/>
          <w:tab w:val="left" w:pos="2410"/>
          <w:tab w:val="right" w:pos="8789"/>
        </w:tabs>
        <w:spacing w:before="120"/>
      </w:pPr>
      <w:r>
        <w:tab/>
        <w:t>[</w:t>
      </w:r>
      <w:r>
        <w:rPr>
          <w:i/>
          <w:iCs/>
        </w:rPr>
        <w:t>Name(s)</w:t>
      </w:r>
      <w:r>
        <w:t>]</w:t>
      </w:r>
      <w:proofErr w:type="gramStart"/>
      <w:r>
        <w:t>,[</w:t>
      </w:r>
      <w:proofErr w:type="gramEnd"/>
      <w:r>
        <w:rPr>
          <w:i/>
          <w:iCs/>
        </w:rPr>
        <w:t>Nature of the Party / Parties</w:t>
      </w:r>
      <w:r>
        <w:t>]</w:t>
      </w:r>
    </w:p>
    <w:p w:rsidR="000B7D61" w:rsidRDefault="000B7D61" w:rsidP="00862F0F">
      <w:pPr>
        <w:tabs>
          <w:tab w:val="right" w:pos="9000"/>
        </w:tabs>
        <w:ind w:left="1440" w:hanging="720"/>
        <w:rPr>
          <w:b/>
          <w:bCs/>
        </w:rPr>
      </w:pPr>
    </w:p>
    <w:p w:rsidR="001062D2" w:rsidRPr="00EF15D9" w:rsidRDefault="001062D2" w:rsidP="001062D2">
      <w:pPr>
        <w:spacing w:line="360" w:lineRule="auto"/>
        <w:jc w:val="both"/>
        <w:rPr>
          <w:i/>
          <w:sz w:val="22"/>
          <w:szCs w:val="22"/>
        </w:rPr>
      </w:pPr>
      <w:r w:rsidRPr="00EF15D9">
        <w:rPr>
          <w:b/>
        </w:rPr>
        <w:t>*</w:t>
      </w:r>
      <w:r>
        <w:rPr>
          <w:b/>
        </w:rPr>
        <w:t xml:space="preserve"> </w:t>
      </w:r>
      <w:r w:rsidRPr="00EF15D9">
        <w:rPr>
          <w:i/>
          <w:sz w:val="22"/>
          <w:szCs w:val="22"/>
        </w:rPr>
        <w:t>Delete whichever is inapplicable</w:t>
      </w:r>
    </w:p>
    <w:p w:rsidR="001062D2" w:rsidRDefault="001062D2" w:rsidP="00A12863">
      <w:pPr>
        <w:tabs>
          <w:tab w:val="right" w:pos="9000"/>
        </w:tabs>
        <w:ind w:left="720" w:hanging="720"/>
        <w:rPr>
          <w:b/>
          <w:bCs/>
          <w:caps/>
        </w:rPr>
      </w:pPr>
    </w:p>
    <w:p w:rsidR="000B7D61" w:rsidRDefault="000B7D61" w:rsidP="00A12863">
      <w:pPr>
        <w:tabs>
          <w:tab w:val="right" w:pos="9000"/>
        </w:tabs>
        <w:ind w:left="720" w:hanging="720"/>
        <w:rPr>
          <w:b/>
          <w:bCs/>
        </w:rPr>
      </w:pPr>
      <w:r w:rsidRPr="00D15021">
        <w:rPr>
          <w:b/>
          <w:bCs/>
          <w:caps/>
        </w:rPr>
        <w:lastRenderedPageBreak/>
        <w:t>F</w:t>
      </w:r>
      <w:r>
        <w:rPr>
          <w:b/>
          <w:bCs/>
        </w:rPr>
        <w:t>orm 21</w:t>
      </w:r>
      <w:r>
        <w:rPr>
          <w:b/>
          <w:bCs/>
          <w:caps/>
        </w:rPr>
        <w:t xml:space="preserve">  </w:t>
      </w:r>
      <w:r w:rsidR="0080225A">
        <w:rPr>
          <w:b/>
          <w:bCs/>
        </w:rPr>
        <w:tab/>
        <w:t>(Rule 23</w:t>
      </w:r>
      <w:r>
        <w:rPr>
          <w:b/>
          <w:bCs/>
        </w:rPr>
        <w:t>.01)</w:t>
      </w:r>
    </w:p>
    <w:p w:rsidR="000B7D61" w:rsidRDefault="000B7D61" w:rsidP="00862F0F">
      <w:pPr>
        <w:tabs>
          <w:tab w:val="right" w:pos="9000"/>
        </w:tabs>
        <w:ind w:left="1440" w:hanging="720"/>
        <w:rPr>
          <w:b/>
          <w:bCs/>
        </w:rPr>
      </w:pPr>
    </w:p>
    <w:p w:rsidR="000B7D61" w:rsidRDefault="000B7D61" w:rsidP="00862F0F">
      <w:pPr>
        <w:ind w:left="720"/>
        <w:jc w:val="center"/>
      </w:pPr>
    </w:p>
    <w:p w:rsidR="000B7D61" w:rsidRPr="00EE2685" w:rsidRDefault="000B7D61" w:rsidP="00862F0F">
      <w:pPr>
        <w:ind w:left="720"/>
        <w:jc w:val="center"/>
        <w:rPr>
          <w:bCs/>
        </w:rPr>
      </w:pPr>
      <w:r>
        <w:rPr>
          <w:bCs/>
        </w:rPr>
        <w:t>[</w:t>
      </w:r>
      <w:r w:rsidRPr="00EE2685">
        <w:rPr>
          <w:bCs/>
        </w:rPr>
        <w:t>Front Sheet</w:t>
      </w:r>
      <w:r>
        <w:rPr>
          <w:bCs/>
        </w:rPr>
        <w:t>]</w:t>
      </w:r>
    </w:p>
    <w:p w:rsidR="000B7D61" w:rsidRDefault="000B7D61" w:rsidP="00862F0F">
      <w:pPr>
        <w:ind w:left="720"/>
        <w:jc w:val="center"/>
        <w:rPr>
          <w:b/>
          <w:bCs/>
        </w:rPr>
      </w:pPr>
    </w:p>
    <w:p w:rsidR="000B7D61" w:rsidRPr="00D15021" w:rsidRDefault="000B7D61" w:rsidP="00862F0F">
      <w:pPr>
        <w:ind w:left="720"/>
        <w:jc w:val="center"/>
        <w:rPr>
          <w:bCs/>
        </w:rPr>
      </w:pPr>
    </w:p>
    <w:p w:rsidR="000B7D61" w:rsidRDefault="000B7D61" w:rsidP="00862F0F">
      <w:pPr>
        <w:ind w:left="720"/>
        <w:jc w:val="center"/>
        <w:rPr>
          <w:b/>
          <w:bCs/>
        </w:rPr>
      </w:pPr>
      <w:r w:rsidRPr="00BA5B4E">
        <w:rPr>
          <w:b/>
          <w:bCs/>
        </w:rPr>
        <w:t>APPLICATION FOR A VULNERABLE WITNESS PROTECTION ORDER</w:t>
      </w:r>
      <w:r>
        <w:rPr>
          <w:b/>
          <w:bCs/>
        </w:rPr>
        <w:t xml:space="preserve"> </w:t>
      </w:r>
    </w:p>
    <w:p w:rsidR="000B7D61" w:rsidRDefault="000B7D61" w:rsidP="00862F0F">
      <w:pPr>
        <w:ind w:left="720"/>
        <w:jc w:val="center"/>
        <w:rPr>
          <w:b/>
          <w:bCs/>
        </w:rPr>
      </w:pPr>
    </w:p>
    <w:p w:rsidR="000B7D61" w:rsidRPr="00D15021" w:rsidRDefault="000B7D61" w:rsidP="00862F0F">
      <w:pPr>
        <w:ind w:left="720"/>
        <w:jc w:val="center"/>
        <w:rPr>
          <w:b/>
          <w:bCs/>
          <w:iCs/>
        </w:rPr>
      </w:pPr>
      <w:r w:rsidRPr="00BA5B4E">
        <w:rPr>
          <w:b/>
          <w:bCs/>
          <w:i/>
          <w:iCs/>
        </w:rPr>
        <w:t xml:space="preserve">Evidence Act </w:t>
      </w:r>
      <w:r w:rsidR="00D323D4">
        <w:rPr>
          <w:b/>
          <w:bCs/>
          <w:i/>
          <w:iCs/>
        </w:rPr>
        <w:t xml:space="preserve">1929 </w:t>
      </w:r>
      <w:r>
        <w:rPr>
          <w:b/>
          <w:bCs/>
          <w:i/>
          <w:iCs/>
        </w:rPr>
        <w:t>s 13</w:t>
      </w:r>
      <w:r w:rsidR="00D323D4">
        <w:rPr>
          <w:b/>
          <w:bCs/>
          <w:i/>
          <w:iCs/>
        </w:rPr>
        <w:t>A</w:t>
      </w:r>
    </w:p>
    <w:p w:rsidR="000B7D61" w:rsidRDefault="000B7D61" w:rsidP="00862F0F">
      <w:pPr>
        <w:ind w:left="720"/>
        <w:jc w:val="center"/>
        <w:rPr>
          <w:i/>
          <w:iCs/>
        </w:rPr>
      </w:pPr>
    </w:p>
    <w:p w:rsidR="000B7D61" w:rsidRDefault="000B7D61" w:rsidP="00862F0F">
      <w:pPr>
        <w:ind w:left="720"/>
        <w:jc w:val="center"/>
        <w:rPr>
          <w:i/>
          <w:iCs/>
        </w:rPr>
      </w:pPr>
    </w:p>
    <w:p w:rsidR="000B7D61" w:rsidRDefault="000B7D61" w:rsidP="00A12863">
      <w:r>
        <w:t>[</w:t>
      </w:r>
      <w:r>
        <w:rPr>
          <w:i/>
          <w:iCs/>
        </w:rPr>
        <w:t>Insert name of party</w:t>
      </w:r>
      <w:r>
        <w:t>] applies to the Court for an order that special arrangements be made for taking the evidence of [</w:t>
      </w:r>
      <w:r>
        <w:rPr>
          <w:i/>
          <w:iCs/>
        </w:rPr>
        <w:t>insert name of witness</w:t>
      </w:r>
      <w:r>
        <w:t>].</w:t>
      </w:r>
    </w:p>
    <w:p w:rsidR="000B7D61" w:rsidRDefault="000B7D61" w:rsidP="00A12863"/>
    <w:p w:rsidR="000B7D61" w:rsidRDefault="000B7D61" w:rsidP="00A12863">
      <w:r>
        <w:t>The applicant seeks the following order:</w:t>
      </w:r>
    </w:p>
    <w:p w:rsidR="000B7D61" w:rsidRDefault="000B7D61" w:rsidP="00A12863"/>
    <w:p w:rsidR="000B7D61" w:rsidRDefault="000B7D61" w:rsidP="00A12863">
      <w:r>
        <w:t>[</w:t>
      </w:r>
      <w:r>
        <w:rPr>
          <w:i/>
          <w:iCs/>
        </w:rPr>
        <w:t xml:space="preserve">Set out the special arrangements which are </w:t>
      </w:r>
      <w:proofErr w:type="gramStart"/>
      <w:r>
        <w:rPr>
          <w:i/>
          <w:iCs/>
        </w:rPr>
        <w:t>sought</w:t>
      </w:r>
      <w:proofErr w:type="gramEnd"/>
      <w:r>
        <w:t>]</w:t>
      </w:r>
    </w:p>
    <w:p w:rsidR="000B7D61" w:rsidRDefault="000B7D61" w:rsidP="00A12863"/>
    <w:p w:rsidR="000B7D61" w:rsidRDefault="000B7D61" w:rsidP="00A12863"/>
    <w:p w:rsidR="000B7D61" w:rsidRDefault="000B7D61" w:rsidP="00A12863">
      <w:r>
        <w:t>The application is made on the following grounds:</w:t>
      </w:r>
    </w:p>
    <w:p w:rsidR="000B7D61" w:rsidRDefault="000B7D61" w:rsidP="00A12863"/>
    <w:p w:rsidR="000B7D61" w:rsidRDefault="000B7D61" w:rsidP="00A12863">
      <w:r>
        <w:t>[</w:t>
      </w:r>
      <w:r>
        <w:rPr>
          <w:i/>
          <w:iCs/>
        </w:rPr>
        <w:t xml:space="preserve">Set out the nature of the vulnerability of the witness and the reasons for the special arrangements which are </w:t>
      </w:r>
      <w:proofErr w:type="gramStart"/>
      <w:r>
        <w:rPr>
          <w:i/>
          <w:iCs/>
        </w:rPr>
        <w:t>sought</w:t>
      </w:r>
      <w:proofErr w:type="gramEnd"/>
      <w:r>
        <w:t>]</w:t>
      </w:r>
    </w:p>
    <w:p w:rsidR="000B7D61" w:rsidRDefault="000B7D61" w:rsidP="00A12863"/>
    <w:p w:rsidR="000B7D61" w:rsidRDefault="000B7D61" w:rsidP="00A12863"/>
    <w:p w:rsidR="000B7D61" w:rsidRDefault="000B7D61" w:rsidP="00A12863">
      <w:proofErr w:type="gramStart"/>
      <w:r>
        <w:t>Dated the</w:t>
      </w:r>
      <w:r>
        <w:tab/>
      </w:r>
      <w:r>
        <w:tab/>
        <w:t xml:space="preserve">day of </w:t>
      </w:r>
      <w:r>
        <w:tab/>
      </w:r>
      <w:r>
        <w:tab/>
      </w:r>
      <w:r>
        <w:tab/>
      </w:r>
      <w:r>
        <w:tab/>
        <w:t>, 20       .</w:t>
      </w:r>
      <w:proofErr w:type="gramEnd"/>
    </w:p>
    <w:p w:rsidR="000B7D61" w:rsidRDefault="000B7D61" w:rsidP="00A12863"/>
    <w:p w:rsidR="000B7D61" w:rsidRDefault="000B7D61" w:rsidP="00A12863"/>
    <w:p w:rsidR="000B7D61" w:rsidRDefault="000B7D61" w:rsidP="00862F0F">
      <w:pPr>
        <w:ind w:left="720"/>
        <w:jc w:val="right"/>
      </w:pPr>
      <w:r>
        <w:t xml:space="preserve">…………………………………….. </w:t>
      </w:r>
    </w:p>
    <w:p w:rsidR="000B7D61" w:rsidRDefault="000B7D61" w:rsidP="00862F0F">
      <w:pPr>
        <w:ind w:left="720"/>
        <w:jc w:val="right"/>
      </w:pPr>
      <w:r>
        <w:t>[S</w:t>
      </w:r>
      <w:r>
        <w:rPr>
          <w:i/>
          <w:iCs/>
        </w:rPr>
        <w:t>igned by the applicant</w:t>
      </w:r>
      <w:r>
        <w:t>/</w:t>
      </w:r>
      <w:r>
        <w:rPr>
          <w:i/>
        </w:rPr>
        <w:t>applicant’s solicitor</w:t>
      </w:r>
      <w:r>
        <w:t>]</w:t>
      </w:r>
    </w:p>
    <w:p w:rsidR="000B7D61" w:rsidRDefault="000B7D61" w:rsidP="00862F0F">
      <w:pPr>
        <w:ind w:left="720"/>
        <w:jc w:val="right"/>
      </w:pPr>
    </w:p>
    <w:p w:rsidR="000B7D61" w:rsidRPr="00EF136A" w:rsidRDefault="000B7D61" w:rsidP="00862F0F">
      <w:pPr>
        <w:ind w:left="720"/>
        <w:jc w:val="right"/>
      </w:pPr>
    </w:p>
    <w:p w:rsidR="000B7D61" w:rsidRDefault="000B7D61" w:rsidP="00A12863"/>
    <w:p w:rsidR="000B7D61" w:rsidRDefault="000B7D61" w:rsidP="00A12863"/>
    <w:p w:rsidR="000B7D61" w:rsidRDefault="000B7D61" w:rsidP="00A12863">
      <w:r>
        <w:t>NOTE: This application must be filed in the Court not less than 28 days before the commencement of the trial, or at such earlier time as may be directed by the Court at a directions hearing, and served on the respondent within 7 days of being filed.</w:t>
      </w:r>
    </w:p>
    <w:p w:rsidR="000B7D61" w:rsidRDefault="000B7D61" w:rsidP="00A12863"/>
    <w:p w:rsidR="000B7D61" w:rsidRDefault="000B7D61" w:rsidP="00A12863">
      <w:r>
        <w:t>The respond</w:t>
      </w:r>
      <w:r w:rsidR="00D323D4">
        <w:t xml:space="preserve">ent may file a notice in </w:t>
      </w:r>
      <w:r w:rsidR="003B33B8">
        <w:t>f</w:t>
      </w:r>
      <w:r w:rsidR="00D323D4">
        <w:t>orm 22</w:t>
      </w:r>
      <w:r>
        <w:t xml:space="preserve"> objecting to the application on the ground that the witness is not a vulnerab</w:t>
      </w:r>
      <w:r w:rsidR="00643983">
        <w:t>le witness as defined in s</w:t>
      </w:r>
      <w:r>
        <w:t xml:space="preserve"> 4 of the </w:t>
      </w:r>
      <w:r>
        <w:rPr>
          <w:i/>
          <w:iCs/>
        </w:rPr>
        <w:t>Evidence Act 1929</w:t>
      </w:r>
      <w:r>
        <w:t>.  The notice must be filed within 14 days of the service of the application.</w:t>
      </w:r>
    </w:p>
    <w:p w:rsidR="000B7D61" w:rsidRDefault="000B7D61" w:rsidP="00862F0F">
      <w:pPr>
        <w:ind w:left="720"/>
      </w:pPr>
    </w:p>
    <w:p w:rsidR="000B7D61" w:rsidRDefault="000B7D61" w:rsidP="00862F0F">
      <w:pPr>
        <w:rPr>
          <w:b/>
          <w:bCs/>
        </w:rPr>
      </w:pPr>
      <w:r>
        <w:br w:type="page"/>
      </w:r>
    </w:p>
    <w:p w:rsidR="000B7D61" w:rsidRDefault="000B7D61" w:rsidP="00A12863">
      <w:pPr>
        <w:rPr>
          <w:b/>
          <w:bCs/>
        </w:rPr>
      </w:pPr>
      <w:r>
        <w:rPr>
          <w:b/>
          <w:bCs/>
          <w:caps/>
        </w:rPr>
        <w:lastRenderedPageBreak/>
        <w:t>F</w:t>
      </w:r>
      <w:r>
        <w:rPr>
          <w:b/>
          <w:bCs/>
        </w:rPr>
        <w:t>orm 22</w:t>
      </w:r>
      <w:r>
        <w:rPr>
          <w:b/>
          <w:bCs/>
          <w:caps/>
        </w:rPr>
        <w:t xml:space="preserve"> </w:t>
      </w:r>
      <w:r>
        <w:rPr>
          <w:b/>
          <w:bCs/>
          <w:caps/>
        </w:rPr>
        <w:tab/>
      </w:r>
      <w:r>
        <w:rPr>
          <w:b/>
          <w:bCs/>
          <w:caps/>
        </w:rPr>
        <w:tab/>
      </w:r>
      <w:r w:rsidR="0080225A">
        <w:rPr>
          <w:b/>
          <w:bCs/>
        </w:rPr>
        <w:tab/>
      </w:r>
      <w:r w:rsidR="0080225A">
        <w:rPr>
          <w:b/>
          <w:bCs/>
        </w:rPr>
        <w:tab/>
      </w:r>
      <w:r w:rsidR="0080225A">
        <w:rPr>
          <w:b/>
          <w:bCs/>
        </w:rPr>
        <w:tab/>
      </w:r>
      <w:r w:rsidR="0080225A">
        <w:rPr>
          <w:b/>
          <w:bCs/>
        </w:rPr>
        <w:tab/>
      </w:r>
      <w:r w:rsidR="0080225A">
        <w:rPr>
          <w:b/>
          <w:bCs/>
        </w:rPr>
        <w:tab/>
      </w:r>
      <w:r w:rsidR="0080225A">
        <w:rPr>
          <w:b/>
          <w:bCs/>
        </w:rPr>
        <w:tab/>
      </w:r>
      <w:r w:rsidR="0080225A">
        <w:rPr>
          <w:b/>
          <w:bCs/>
        </w:rPr>
        <w:tab/>
      </w:r>
      <w:r w:rsidR="0080225A">
        <w:rPr>
          <w:b/>
          <w:bCs/>
        </w:rPr>
        <w:tab/>
      </w:r>
      <w:r w:rsidR="0080225A">
        <w:rPr>
          <w:b/>
          <w:bCs/>
        </w:rPr>
        <w:tab/>
      </w:r>
      <w:r w:rsidR="0080225A">
        <w:rPr>
          <w:b/>
          <w:bCs/>
        </w:rPr>
        <w:tab/>
      </w:r>
      <w:r w:rsidR="0080225A">
        <w:rPr>
          <w:b/>
          <w:bCs/>
        </w:rPr>
        <w:tab/>
        <w:t>(Rule 23</w:t>
      </w:r>
      <w:r>
        <w:rPr>
          <w:b/>
          <w:bCs/>
        </w:rPr>
        <w:t>.03)</w:t>
      </w:r>
    </w:p>
    <w:p w:rsidR="000B7D61" w:rsidRDefault="000B7D61" w:rsidP="00862F0F">
      <w:pPr>
        <w:ind w:left="720"/>
        <w:rPr>
          <w:b/>
          <w:bCs/>
        </w:rPr>
      </w:pPr>
    </w:p>
    <w:p w:rsidR="000B7D61" w:rsidRDefault="000B7D61" w:rsidP="00862F0F">
      <w:pPr>
        <w:ind w:left="720"/>
        <w:rPr>
          <w:b/>
          <w:bCs/>
        </w:rPr>
      </w:pPr>
    </w:p>
    <w:p w:rsidR="000B7D61" w:rsidRPr="00EE2685" w:rsidRDefault="000B7D61" w:rsidP="00862F0F">
      <w:pPr>
        <w:ind w:left="720"/>
        <w:jc w:val="center"/>
        <w:rPr>
          <w:bCs/>
        </w:rPr>
      </w:pPr>
      <w:r w:rsidDel="00D41879">
        <w:t xml:space="preserve"> </w:t>
      </w:r>
      <w:r>
        <w:rPr>
          <w:bCs/>
        </w:rPr>
        <w:t>[</w:t>
      </w:r>
      <w:r w:rsidRPr="00EE2685">
        <w:rPr>
          <w:bCs/>
        </w:rPr>
        <w:t>Front Sheet</w:t>
      </w:r>
      <w:r>
        <w:rPr>
          <w:bCs/>
        </w:rPr>
        <w:t>]</w:t>
      </w:r>
    </w:p>
    <w:p w:rsidR="000B7D61" w:rsidRDefault="000B7D61" w:rsidP="00862F0F">
      <w:pPr>
        <w:ind w:left="720"/>
        <w:jc w:val="center"/>
        <w:rPr>
          <w:b/>
          <w:bCs/>
        </w:rPr>
      </w:pPr>
    </w:p>
    <w:p w:rsidR="000B7D61" w:rsidRDefault="000B7D61" w:rsidP="00862F0F">
      <w:pPr>
        <w:ind w:left="720"/>
        <w:jc w:val="center"/>
        <w:rPr>
          <w:b/>
          <w:bCs/>
        </w:rPr>
      </w:pPr>
    </w:p>
    <w:p w:rsidR="000B7D61" w:rsidRDefault="000B7D61" w:rsidP="00862F0F">
      <w:pPr>
        <w:ind w:left="720"/>
        <w:jc w:val="center"/>
        <w:rPr>
          <w:b/>
          <w:bCs/>
        </w:rPr>
      </w:pPr>
      <w:r w:rsidRPr="00BA5B4E">
        <w:rPr>
          <w:b/>
          <w:bCs/>
        </w:rPr>
        <w:t>OBJECTION TO APPLICATION FOR A VULNERABLE WITNESS PROTECTION ORDER</w:t>
      </w:r>
    </w:p>
    <w:p w:rsidR="000B7D61" w:rsidRPr="00BA5B4E" w:rsidRDefault="000B7D61" w:rsidP="00862F0F">
      <w:pPr>
        <w:ind w:left="720"/>
        <w:jc w:val="center"/>
        <w:rPr>
          <w:b/>
          <w:bCs/>
        </w:rPr>
      </w:pPr>
    </w:p>
    <w:p w:rsidR="000B7D61" w:rsidRPr="00D15021" w:rsidRDefault="000B7D61" w:rsidP="00862F0F">
      <w:pPr>
        <w:ind w:left="720"/>
        <w:jc w:val="center"/>
        <w:rPr>
          <w:b/>
          <w:bCs/>
          <w:iCs/>
        </w:rPr>
      </w:pPr>
      <w:r w:rsidRPr="00D15021">
        <w:rPr>
          <w:b/>
          <w:bCs/>
          <w:i/>
          <w:iCs/>
        </w:rPr>
        <w:t xml:space="preserve">Evidence Act </w:t>
      </w:r>
      <w:r w:rsidR="00D323D4">
        <w:rPr>
          <w:b/>
          <w:bCs/>
          <w:i/>
          <w:iCs/>
        </w:rPr>
        <w:t>1929</w:t>
      </w:r>
      <w:r>
        <w:rPr>
          <w:b/>
          <w:bCs/>
          <w:i/>
          <w:iCs/>
        </w:rPr>
        <w:t xml:space="preserve"> s</w:t>
      </w:r>
      <w:r w:rsidR="008C451F">
        <w:rPr>
          <w:b/>
          <w:bCs/>
          <w:i/>
          <w:iCs/>
        </w:rPr>
        <w:t> </w:t>
      </w:r>
      <w:r>
        <w:rPr>
          <w:b/>
          <w:bCs/>
          <w:i/>
          <w:iCs/>
        </w:rPr>
        <w:t>13</w:t>
      </w:r>
      <w:r w:rsidR="00D323D4">
        <w:rPr>
          <w:b/>
          <w:bCs/>
          <w:i/>
          <w:iCs/>
        </w:rPr>
        <w:t>A</w:t>
      </w:r>
    </w:p>
    <w:p w:rsidR="000B7D61" w:rsidRDefault="000B7D61" w:rsidP="00862F0F">
      <w:pPr>
        <w:ind w:left="720"/>
        <w:jc w:val="center"/>
        <w:rPr>
          <w:i/>
          <w:iCs/>
        </w:rPr>
      </w:pPr>
    </w:p>
    <w:p w:rsidR="000B7D61" w:rsidRDefault="000B7D61" w:rsidP="00862F0F">
      <w:pPr>
        <w:ind w:left="720"/>
        <w:jc w:val="center"/>
        <w:rPr>
          <w:i/>
          <w:iCs/>
        </w:rPr>
      </w:pPr>
    </w:p>
    <w:p w:rsidR="000B7D61" w:rsidRDefault="000B7D61" w:rsidP="00A12863">
      <w:proofErr w:type="gramStart"/>
      <w:r>
        <w:t>[</w:t>
      </w:r>
      <w:r>
        <w:rPr>
          <w:i/>
          <w:iCs/>
        </w:rPr>
        <w:t>Insert name of respondent</w:t>
      </w:r>
      <w:r>
        <w:t>] objects to the application of [</w:t>
      </w:r>
      <w:r>
        <w:rPr>
          <w:i/>
          <w:iCs/>
        </w:rPr>
        <w:t>insert name of applicant</w:t>
      </w:r>
      <w:r>
        <w:t>] for an order that special arrangements be made for taking the evidence of [</w:t>
      </w:r>
      <w:r>
        <w:rPr>
          <w:i/>
          <w:iCs/>
        </w:rPr>
        <w:t>insert name of witness</w:t>
      </w:r>
      <w:r>
        <w:t>].</w:t>
      </w:r>
      <w:proofErr w:type="gramEnd"/>
    </w:p>
    <w:p w:rsidR="000B7D61" w:rsidRDefault="000B7D61" w:rsidP="00A12863"/>
    <w:p w:rsidR="000B7D61" w:rsidRDefault="000B7D61" w:rsidP="00A12863">
      <w:r>
        <w:t>The grounds of the objection are as follows:</w:t>
      </w:r>
    </w:p>
    <w:p w:rsidR="000B7D61" w:rsidRDefault="000B7D61" w:rsidP="00A12863"/>
    <w:p w:rsidR="000B7D61" w:rsidRDefault="000B7D61" w:rsidP="00A12863">
      <w:r>
        <w:t>[</w:t>
      </w:r>
      <w:r>
        <w:rPr>
          <w:i/>
          <w:iCs/>
        </w:rPr>
        <w:t>Set out the grounds of objection</w:t>
      </w:r>
      <w:r>
        <w:t>]</w:t>
      </w:r>
    </w:p>
    <w:p w:rsidR="000B7D61" w:rsidRDefault="000B7D61" w:rsidP="00A12863"/>
    <w:p w:rsidR="000B7D61" w:rsidRDefault="000B7D61" w:rsidP="00A12863"/>
    <w:p w:rsidR="000B7D61" w:rsidRDefault="000B7D61" w:rsidP="00A12863"/>
    <w:p w:rsidR="000B7D61" w:rsidRDefault="000B7D61" w:rsidP="00A12863"/>
    <w:p w:rsidR="000B7D61" w:rsidRDefault="000B7D61" w:rsidP="00A12863"/>
    <w:p w:rsidR="000B7D61" w:rsidRDefault="000B7D61" w:rsidP="00A12863"/>
    <w:p w:rsidR="000B7D61" w:rsidRDefault="000B7D61" w:rsidP="00A12863">
      <w:proofErr w:type="gramStart"/>
      <w:r>
        <w:t>Dated the</w:t>
      </w:r>
      <w:r>
        <w:tab/>
      </w:r>
      <w:r>
        <w:tab/>
        <w:t xml:space="preserve">day of </w:t>
      </w:r>
      <w:r>
        <w:tab/>
      </w:r>
      <w:r>
        <w:tab/>
      </w:r>
      <w:r>
        <w:tab/>
      </w:r>
      <w:r>
        <w:tab/>
        <w:t>, 20       .</w:t>
      </w:r>
      <w:proofErr w:type="gramEnd"/>
    </w:p>
    <w:p w:rsidR="000B7D61" w:rsidRDefault="000B7D61" w:rsidP="00A12863"/>
    <w:p w:rsidR="000B7D61" w:rsidRDefault="000B7D61" w:rsidP="00862F0F">
      <w:pPr>
        <w:ind w:left="720"/>
      </w:pPr>
    </w:p>
    <w:p w:rsidR="000B7D61" w:rsidRDefault="000B7D61" w:rsidP="00862F0F">
      <w:pPr>
        <w:ind w:left="720"/>
        <w:jc w:val="right"/>
      </w:pPr>
      <w:r>
        <w:t xml:space="preserve">…………………………………….. </w:t>
      </w:r>
    </w:p>
    <w:p w:rsidR="000B7D61" w:rsidRDefault="000B7D61" w:rsidP="00862F0F">
      <w:pPr>
        <w:ind w:left="720"/>
        <w:jc w:val="right"/>
      </w:pPr>
      <w:r>
        <w:t>[S</w:t>
      </w:r>
      <w:r>
        <w:rPr>
          <w:i/>
          <w:iCs/>
        </w:rPr>
        <w:t>igned by the respondent/respondent’s solicitor</w:t>
      </w:r>
      <w:r>
        <w:rPr>
          <w:iCs/>
        </w:rPr>
        <w:t>]</w:t>
      </w:r>
    </w:p>
    <w:p w:rsidR="000B7D61" w:rsidRDefault="000B7D61" w:rsidP="00862F0F">
      <w:pPr>
        <w:ind w:left="720"/>
        <w:jc w:val="right"/>
      </w:pPr>
    </w:p>
    <w:p w:rsidR="000B7D61" w:rsidRDefault="000B7D61" w:rsidP="00862F0F">
      <w:pPr>
        <w:ind w:left="720"/>
        <w:jc w:val="right"/>
      </w:pPr>
    </w:p>
    <w:p w:rsidR="000B7D61" w:rsidRDefault="000B7D61" w:rsidP="00862F0F">
      <w:pPr>
        <w:ind w:left="720"/>
        <w:jc w:val="right"/>
      </w:pPr>
    </w:p>
    <w:p w:rsidR="000B7D61" w:rsidRDefault="000B7D61" w:rsidP="00862F0F">
      <w:pPr>
        <w:ind w:left="720"/>
        <w:jc w:val="center"/>
        <w:rPr>
          <w:i/>
          <w:iCs/>
        </w:rPr>
      </w:pPr>
    </w:p>
    <w:p w:rsidR="000B7D61" w:rsidRDefault="000B7D61" w:rsidP="00A12863">
      <w:r>
        <w:t>NOTE: This notice of objection must be filed in the Court and served on the applicant within 14 days of the service of the application on the respondent.</w:t>
      </w:r>
    </w:p>
    <w:p w:rsidR="000B7D61" w:rsidRDefault="000B7D61" w:rsidP="00A12863"/>
    <w:p w:rsidR="000B7D61" w:rsidRDefault="000B7D61" w:rsidP="00862F0F">
      <w:pPr>
        <w:rPr>
          <w:b/>
          <w:bCs/>
        </w:rPr>
      </w:pPr>
    </w:p>
    <w:p w:rsidR="000B7D61" w:rsidRDefault="000B7D61" w:rsidP="00862F0F">
      <w:pPr>
        <w:rPr>
          <w:b/>
          <w:bCs/>
        </w:rPr>
      </w:pPr>
      <w:r>
        <w:br w:type="page"/>
      </w:r>
      <w:r w:rsidRPr="00D15021">
        <w:rPr>
          <w:b/>
          <w:bCs/>
          <w:caps/>
        </w:rPr>
        <w:lastRenderedPageBreak/>
        <w:t>F</w:t>
      </w:r>
      <w:r>
        <w:rPr>
          <w:b/>
          <w:bCs/>
        </w:rPr>
        <w:t>orm 23</w:t>
      </w:r>
      <w:r>
        <w:rPr>
          <w:b/>
          <w:bCs/>
          <w:caps/>
        </w:rPr>
        <w:t xml:space="preserve">  </w:t>
      </w:r>
      <w:r w:rsidR="00312CA7">
        <w:rPr>
          <w:b/>
          <w:bCs/>
        </w:rPr>
        <w:t xml:space="preserve"> </w:t>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r>
      <w:r w:rsidR="00312CA7">
        <w:rPr>
          <w:b/>
          <w:bCs/>
        </w:rPr>
        <w:tab/>
        <w:t>(Rule 24</w:t>
      </w:r>
      <w:r w:rsidR="00D323D4">
        <w:rPr>
          <w:b/>
          <w:bCs/>
        </w:rPr>
        <w:t>.0</w:t>
      </w:r>
      <w:r w:rsidR="002D5547">
        <w:rPr>
          <w:b/>
          <w:bCs/>
        </w:rPr>
        <w:t>3</w:t>
      </w:r>
      <w:r>
        <w:rPr>
          <w:b/>
          <w:bCs/>
        </w:rPr>
        <w:t>)</w:t>
      </w:r>
    </w:p>
    <w:p w:rsidR="000B7D61" w:rsidRDefault="000B7D61" w:rsidP="00862F0F">
      <w:pPr>
        <w:rPr>
          <w:b/>
          <w:bCs/>
        </w:rPr>
      </w:pPr>
    </w:p>
    <w:p w:rsidR="000B7D61" w:rsidRPr="00EE2685" w:rsidRDefault="000B7D61" w:rsidP="00862F0F">
      <w:pPr>
        <w:jc w:val="center"/>
        <w:rPr>
          <w:bCs/>
        </w:rPr>
      </w:pPr>
      <w:r>
        <w:rPr>
          <w:bCs/>
        </w:rPr>
        <w:t>[</w:t>
      </w:r>
      <w:r w:rsidRPr="00EE2685">
        <w:rPr>
          <w:bCs/>
        </w:rPr>
        <w:t>Action Heading</w:t>
      </w:r>
      <w:r>
        <w:rPr>
          <w:bCs/>
        </w:rPr>
        <w:t>]</w:t>
      </w:r>
    </w:p>
    <w:p w:rsidR="000B7D61" w:rsidRDefault="000B7D61" w:rsidP="00862F0F">
      <w:pPr>
        <w:jc w:val="center"/>
        <w:rPr>
          <w:b/>
          <w:bCs/>
        </w:rPr>
      </w:pPr>
    </w:p>
    <w:p w:rsidR="000B7D61" w:rsidRDefault="000B7D61" w:rsidP="00862F0F">
      <w:pPr>
        <w:jc w:val="center"/>
        <w:rPr>
          <w:b/>
          <w:bCs/>
        </w:rPr>
      </w:pPr>
    </w:p>
    <w:p w:rsidR="000B7D61" w:rsidRDefault="000B7D61" w:rsidP="00862F0F">
      <w:pPr>
        <w:jc w:val="center"/>
        <w:rPr>
          <w:b/>
          <w:bCs/>
        </w:rPr>
      </w:pPr>
      <w:r w:rsidRPr="00BA5B4E">
        <w:rPr>
          <w:b/>
          <w:bCs/>
        </w:rPr>
        <w:t>SUBPOENA</w:t>
      </w:r>
    </w:p>
    <w:p w:rsidR="000B7D61" w:rsidRDefault="000B7D61" w:rsidP="00862F0F">
      <w:pPr>
        <w:jc w:val="center"/>
      </w:pPr>
    </w:p>
    <w:p w:rsidR="000B7D61" w:rsidRDefault="000B7D61" w:rsidP="00862F0F"/>
    <w:p w:rsidR="000B7D61" w:rsidRDefault="000B7D61" w:rsidP="00862F0F"/>
    <w:p w:rsidR="000B7D61" w:rsidRDefault="000B7D61" w:rsidP="00862F0F"/>
    <w:p w:rsidR="000B7D61" w:rsidRDefault="000B7D61" w:rsidP="00862F0F">
      <w:pPr>
        <w:tabs>
          <w:tab w:val="left" w:pos="1134"/>
          <w:tab w:val="left" w:pos="2342"/>
          <w:tab w:val="left" w:pos="4536"/>
        </w:tabs>
        <w:rPr>
          <w:sz w:val="22"/>
          <w:szCs w:val="22"/>
        </w:rPr>
      </w:pPr>
      <w:r>
        <w:rPr>
          <w:sz w:val="22"/>
          <w:szCs w:val="22"/>
        </w:rPr>
        <w:t>To:</w:t>
      </w:r>
      <w:r>
        <w:rPr>
          <w:sz w:val="22"/>
          <w:szCs w:val="22"/>
        </w:rPr>
        <w:tab/>
        <w:t>[</w:t>
      </w:r>
      <w:r w:rsidRPr="00EE2685">
        <w:rPr>
          <w:i/>
          <w:sz w:val="22"/>
          <w:szCs w:val="22"/>
        </w:rPr>
        <w:t>name</w:t>
      </w:r>
      <w:r>
        <w:rPr>
          <w:sz w:val="22"/>
          <w:szCs w:val="22"/>
        </w:rPr>
        <w:t>]</w:t>
      </w:r>
    </w:p>
    <w:p w:rsidR="000B7D61" w:rsidRDefault="000B7D61" w:rsidP="00862F0F">
      <w:pPr>
        <w:tabs>
          <w:tab w:val="left" w:pos="1134"/>
          <w:tab w:val="left" w:pos="2342"/>
          <w:tab w:val="left" w:pos="4536"/>
        </w:tabs>
        <w:rPr>
          <w:sz w:val="22"/>
          <w:szCs w:val="22"/>
        </w:rPr>
      </w:pPr>
      <w:r>
        <w:rPr>
          <w:sz w:val="22"/>
          <w:szCs w:val="22"/>
        </w:rPr>
        <w:tab/>
        <w:t>[</w:t>
      </w:r>
      <w:proofErr w:type="gramStart"/>
      <w:r w:rsidRPr="00EE2685">
        <w:rPr>
          <w:i/>
          <w:sz w:val="22"/>
          <w:szCs w:val="22"/>
        </w:rPr>
        <w:t>address</w:t>
      </w:r>
      <w:proofErr w:type="gramEnd"/>
      <w:r>
        <w:rPr>
          <w:sz w:val="22"/>
          <w:szCs w:val="22"/>
        </w:rPr>
        <w:t>]</w:t>
      </w:r>
    </w:p>
    <w:p w:rsidR="000B7D61" w:rsidRDefault="000B7D61" w:rsidP="00862F0F"/>
    <w:p w:rsidR="000B7D61" w:rsidRDefault="000B7D61" w:rsidP="00862F0F">
      <w:pPr>
        <w:tabs>
          <w:tab w:val="left" w:pos="1134"/>
          <w:tab w:val="left" w:pos="2342"/>
          <w:tab w:val="left" w:pos="4536"/>
        </w:tabs>
        <w:spacing w:after="120"/>
        <w:rPr>
          <w:rFonts w:cs="Arial"/>
          <w:b/>
          <w:bCs/>
          <w:sz w:val="22"/>
          <w:szCs w:val="24"/>
        </w:rPr>
      </w:pPr>
      <w:r>
        <w:rPr>
          <w:rFonts w:cs="Arial"/>
          <w:b/>
          <w:bCs/>
          <w:sz w:val="22"/>
          <w:szCs w:val="24"/>
        </w:rPr>
        <w:t>YOU ARE ORDERED:</w:t>
      </w:r>
    </w:p>
    <w:p w:rsidR="000B7D61" w:rsidRDefault="000B7D61" w:rsidP="00862F0F">
      <w:pPr>
        <w:tabs>
          <w:tab w:val="left" w:pos="1134"/>
          <w:tab w:val="left" w:pos="2342"/>
          <w:tab w:val="left" w:pos="4536"/>
        </w:tabs>
        <w:spacing w:after="120"/>
        <w:rPr>
          <w:rFonts w:cs="Arial"/>
          <w:b/>
          <w:bCs/>
          <w:sz w:val="22"/>
          <w:szCs w:val="24"/>
        </w:rPr>
      </w:pPr>
      <w:r>
        <w:rPr>
          <w:rFonts w:cs="Arial"/>
          <w:b/>
          <w:bCs/>
          <w:sz w:val="22"/>
          <w:szCs w:val="22"/>
        </w:rPr>
        <w:sym w:font="Symbol" w:char="F07F"/>
      </w:r>
      <w:r>
        <w:rPr>
          <w:rFonts w:cs="Arial"/>
          <w:b/>
          <w:bCs/>
          <w:sz w:val="22"/>
          <w:szCs w:val="24"/>
        </w:rPr>
        <w:tab/>
        <w:t>*to attend to give evidence—see Section A of this form; or</w:t>
      </w:r>
    </w:p>
    <w:p w:rsidR="000B7D61" w:rsidRDefault="000B7D61" w:rsidP="00862F0F">
      <w:pPr>
        <w:tabs>
          <w:tab w:val="left" w:pos="1134"/>
          <w:tab w:val="left" w:pos="2342"/>
          <w:tab w:val="left" w:pos="4536"/>
        </w:tabs>
        <w:spacing w:after="120"/>
        <w:ind w:left="1134" w:hanging="1134"/>
        <w:rPr>
          <w:rFonts w:cs="Arial"/>
          <w:b/>
          <w:bCs/>
          <w:sz w:val="22"/>
          <w:szCs w:val="24"/>
        </w:rPr>
      </w:pPr>
      <w:r>
        <w:rPr>
          <w:rFonts w:cs="Arial"/>
          <w:b/>
          <w:bCs/>
          <w:sz w:val="22"/>
          <w:szCs w:val="22"/>
        </w:rPr>
        <w:sym w:font="Symbol" w:char="F07F"/>
      </w:r>
      <w:r>
        <w:rPr>
          <w:rFonts w:cs="Arial"/>
          <w:b/>
          <w:bCs/>
          <w:sz w:val="22"/>
          <w:szCs w:val="24"/>
        </w:rPr>
        <w:tab/>
        <w:t>*to produce this subpoena or a copy of it and the documents or things specified in the Schedule—see Section B of this form; or</w:t>
      </w:r>
    </w:p>
    <w:p w:rsidR="000B7D61" w:rsidRDefault="000B7D61" w:rsidP="00862F0F">
      <w:pPr>
        <w:tabs>
          <w:tab w:val="left" w:pos="1134"/>
          <w:tab w:val="left" w:pos="2342"/>
          <w:tab w:val="left" w:pos="4536"/>
        </w:tabs>
        <w:spacing w:after="120"/>
        <w:ind w:left="1134" w:hanging="1134"/>
        <w:rPr>
          <w:rFonts w:cs="Arial"/>
          <w:b/>
          <w:bCs/>
          <w:sz w:val="22"/>
          <w:szCs w:val="24"/>
        </w:rPr>
      </w:pPr>
      <w:r>
        <w:rPr>
          <w:rFonts w:cs="Arial"/>
          <w:b/>
          <w:bCs/>
          <w:sz w:val="22"/>
          <w:szCs w:val="22"/>
        </w:rPr>
        <w:sym w:font="Symbol" w:char="F07F"/>
      </w:r>
      <w:r>
        <w:rPr>
          <w:rFonts w:cs="Arial"/>
          <w:b/>
          <w:bCs/>
          <w:sz w:val="22"/>
          <w:szCs w:val="24"/>
        </w:rPr>
        <w:tab/>
        <w:t>*to attend to give evidence and to produce this subpoena or a copy of it and the documents or things specified in the Schedule—see Section C of this form</w:t>
      </w:r>
    </w:p>
    <w:p w:rsidR="000B7D61" w:rsidRDefault="000B7D61" w:rsidP="00862F0F">
      <w:pPr>
        <w:tabs>
          <w:tab w:val="left" w:pos="1134"/>
          <w:tab w:val="left" w:pos="2342"/>
          <w:tab w:val="left" w:pos="4536"/>
        </w:tabs>
        <w:spacing w:after="120"/>
        <w:rPr>
          <w:rFonts w:cs="Arial"/>
          <w:sz w:val="22"/>
          <w:szCs w:val="24"/>
        </w:rPr>
      </w:pPr>
      <w:r>
        <w:rPr>
          <w:rFonts w:cs="Arial"/>
          <w:sz w:val="22"/>
          <w:szCs w:val="24"/>
        </w:rPr>
        <w:t>*</w:t>
      </w:r>
      <w:r>
        <w:rPr>
          <w:rFonts w:cs="Arial"/>
          <w:sz w:val="22"/>
          <w:szCs w:val="24"/>
        </w:rPr>
        <w:tab/>
      </w:r>
      <w:r>
        <w:rPr>
          <w:rFonts w:cs="Arial"/>
          <w:i/>
          <w:iCs/>
          <w:sz w:val="22"/>
          <w:szCs w:val="24"/>
        </w:rPr>
        <w:t>Select one only of these three options.</w:t>
      </w:r>
    </w:p>
    <w:p w:rsidR="000B7D61" w:rsidRDefault="000B7D61" w:rsidP="00862F0F">
      <w:pPr>
        <w:tabs>
          <w:tab w:val="left" w:pos="1134"/>
          <w:tab w:val="left" w:pos="2342"/>
          <w:tab w:val="left" w:pos="4536"/>
        </w:tabs>
        <w:spacing w:after="120"/>
        <w:rPr>
          <w:rFonts w:cs="Arial"/>
          <w:b/>
          <w:bCs/>
          <w:sz w:val="22"/>
          <w:szCs w:val="24"/>
        </w:rPr>
      </w:pPr>
      <w:r>
        <w:rPr>
          <w:rFonts w:cs="Arial"/>
          <w:b/>
          <w:bCs/>
          <w:sz w:val="22"/>
          <w:szCs w:val="24"/>
        </w:rPr>
        <w:t>Failure to comply with this subpoena without lawful excuse is a contempt of Court and may result in your arrest.</w:t>
      </w:r>
    </w:p>
    <w:p w:rsidR="000B7D61" w:rsidRDefault="000B7D61" w:rsidP="00862F0F">
      <w:pPr>
        <w:tabs>
          <w:tab w:val="left" w:pos="1134"/>
          <w:tab w:val="left" w:pos="2342"/>
          <w:tab w:val="left" w:pos="4536"/>
          <w:tab w:val="right" w:pos="8760"/>
        </w:tabs>
        <w:spacing w:after="120"/>
        <w:rPr>
          <w:rFonts w:cs="Arial"/>
          <w:i/>
          <w:iCs/>
          <w:sz w:val="22"/>
          <w:szCs w:val="24"/>
        </w:rPr>
      </w:pPr>
      <w:r>
        <w:rPr>
          <w:rFonts w:cs="Arial"/>
          <w:sz w:val="22"/>
          <w:szCs w:val="24"/>
        </w:rPr>
        <w:t>The last date for service of this subpoena is:</w:t>
      </w:r>
      <w:r>
        <w:rPr>
          <w:rFonts w:cs="Arial"/>
          <w:sz w:val="22"/>
          <w:szCs w:val="24"/>
        </w:rPr>
        <w:tab/>
      </w:r>
      <w:r>
        <w:rPr>
          <w:rFonts w:cs="Arial"/>
          <w:sz w:val="22"/>
          <w:szCs w:val="24"/>
        </w:rPr>
        <w:tab/>
      </w:r>
      <w:r>
        <w:rPr>
          <w:rFonts w:cs="Arial"/>
          <w:i/>
          <w:iCs/>
          <w:sz w:val="22"/>
          <w:szCs w:val="24"/>
        </w:rPr>
        <w:t>(See Note 1)</w:t>
      </w:r>
    </w:p>
    <w:p w:rsidR="000B7D61" w:rsidRPr="006D5B5F" w:rsidRDefault="000B7D61" w:rsidP="00862F0F">
      <w:pPr>
        <w:tabs>
          <w:tab w:val="left" w:pos="1134"/>
          <w:tab w:val="left" w:pos="2342"/>
          <w:tab w:val="left" w:pos="4536"/>
          <w:tab w:val="right" w:pos="8760"/>
        </w:tabs>
        <w:spacing w:after="120"/>
        <w:rPr>
          <w:rFonts w:cs="Arial"/>
          <w:sz w:val="22"/>
          <w:szCs w:val="24"/>
        </w:rPr>
      </w:pPr>
      <w:r>
        <w:rPr>
          <w:rFonts w:cs="Arial"/>
          <w:iCs/>
          <w:sz w:val="22"/>
          <w:szCs w:val="24"/>
        </w:rPr>
        <w:t>[</w:t>
      </w:r>
      <w:r>
        <w:rPr>
          <w:rFonts w:cs="Arial"/>
          <w:i/>
          <w:iCs/>
          <w:sz w:val="22"/>
          <w:szCs w:val="24"/>
        </w:rPr>
        <w:t>Insert only if applicable</w:t>
      </w:r>
      <w:r>
        <w:rPr>
          <w:rFonts w:cs="Arial"/>
          <w:iCs/>
          <w:sz w:val="22"/>
          <w:szCs w:val="24"/>
        </w:rPr>
        <w:t>]: The last date for service was fixed by order made by Justice [</w:t>
      </w:r>
      <w:r w:rsidRPr="00EE2685">
        <w:rPr>
          <w:rFonts w:cs="Arial"/>
          <w:i/>
          <w:iCs/>
          <w:sz w:val="22"/>
          <w:szCs w:val="24"/>
        </w:rPr>
        <w:t>name</w:t>
      </w:r>
      <w:r>
        <w:rPr>
          <w:rFonts w:cs="Arial"/>
          <w:iCs/>
          <w:sz w:val="22"/>
          <w:szCs w:val="24"/>
        </w:rPr>
        <w:t>] dated [</w:t>
      </w:r>
      <w:r w:rsidRPr="00EE2685">
        <w:rPr>
          <w:rFonts w:cs="Arial"/>
          <w:i/>
          <w:iCs/>
          <w:sz w:val="22"/>
          <w:szCs w:val="24"/>
        </w:rPr>
        <w:t>date</w:t>
      </w:r>
      <w:r>
        <w:rPr>
          <w:rFonts w:cs="Arial"/>
          <w:iCs/>
          <w:sz w:val="22"/>
          <w:szCs w:val="24"/>
        </w:rPr>
        <w:t>].</w:t>
      </w:r>
    </w:p>
    <w:p w:rsidR="000B7D61" w:rsidRDefault="000B7D61" w:rsidP="00862F0F">
      <w:pPr>
        <w:tabs>
          <w:tab w:val="left" w:pos="1134"/>
          <w:tab w:val="left" w:pos="2342"/>
          <w:tab w:val="left" w:pos="4536"/>
        </w:tabs>
        <w:spacing w:after="120"/>
        <w:rPr>
          <w:rFonts w:cs="Arial"/>
          <w:b/>
          <w:bCs/>
          <w:sz w:val="22"/>
          <w:szCs w:val="24"/>
        </w:rPr>
      </w:pPr>
      <w:r>
        <w:rPr>
          <w:rFonts w:cs="Arial"/>
          <w:b/>
          <w:bCs/>
          <w:sz w:val="22"/>
          <w:szCs w:val="24"/>
        </w:rPr>
        <w:t>Please read Notes 1 to 15 at the end of this subpoena.</w:t>
      </w:r>
    </w:p>
    <w:p w:rsidR="000B7D61" w:rsidRDefault="000B7D61" w:rsidP="00862F0F">
      <w:pPr>
        <w:tabs>
          <w:tab w:val="left" w:pos="1134"/>
          <w:tab w:val="left" w:pos="2342"/>
          <w:tab w:val="left" w:pos="4536"/>
        </w:tabs>
        <w:spacing w:after="120"/>
        <w:jc w:val="right"/>
        <w:rPr>
          <w:rFonts w:cs="Arial"/>
          <w:i/>
          <w:iCs/>
          <w:sz w:val="22"/>
          <w:szCs w:val="24"/>
        </w:rPr>
      </w:pPr>
      <w:r>
        <w:rPr>
          <w:rFonts w:cs="Arial"/>
          <w:i/>
          <w:iCs/>
          <w:sz w:val="22"/>
          <w:szCs w:val="24"/>
        </w:rPr>
        <w:t>[Seal or authentication]</w:t>
      </w:r>
    </w:p>
    <w:p w:rsidR="000B7D61" w:rsidRDefault="000B7D61" w:rsidP="00862F0F">
      <w:r>
        <w:t>Date:</w:t>
      </w:r>
    </w:p>
    <w:p w:rsidR="000B7D61" w:rsidRDefault="000B7D61" w:rsidP="00862F0F"/>
    <w:p w:rsidR="000B7D61" w:rsidRDefault="000B7D61" w:rsidP="00862F0F">
      <w:r>
        <w:t>Issued at the request of [</w:t>
      </w:r>
      <w:r>
        <w:rPr>
          <w:i/>
          <w:iCs/>
        </w:rPr>
        <w:t>name of party</w:t>
      </w:r>
      <w:r>
        <w:t>], whose address for service is:</w:t>
      </w:r>
    </w:p>
    <w:p w:rsidR="000B7D61" w:rsidRDefault="000B7D61" w:rsidP="00862F0F"/>
    <w:p w:rsidR="000B7D61" w:rsidRDefault="000B7D61" w:rsidP="00862F0F"/>
    <w:p w:rsidR="000B7D61" w:rsidRDefault="000B7D61" w:rsidP="00862F0F">
      <w:pPr>
        <w:tabs>
          <w:tab w:val="left" w:pos="520"/>
          <w:tab w:val="left" w:pos="1134"/>
          <w:tab w:val="left" w:pos="1950"/>
          <w:tab w:val="left" w:pos="4536"/>
        </w:tabs>
        <w:spacing w:line="360" w:lineRule="auto"/>
        <w:rPr>
          <w:rFonts w:cs="Arial"/>
          <w:b/>
          <w:bCs/>
          <w:sz w:val="22"/>
          <w:szCs w:val="24"/>
        </w:rPr>
      </w:pPr>
      <w:r>
        <w:rPr>
          <w:rFonts w:cs="Arial"/>
          <w:b/>
          <w:bCs/>
          <w:sz w:val="22"/>
          <w:szCs w:val="24"/>
        </w:rPr>
        <w:t>A.</w:t>
      </w:r>
      <w:r>
        <w:rPr>
          <w:rFonts w:cs="Arial"/>
          <w:b/>
          <w:bCs/>
          <w:sz w:val="22"/>
          <w:szCs w:val="24"/>
        </w:rPr>
        <w:tab/>
        <w:t>Details of subpoena to attend to give evidence only</w:t>
      </w:r>
    </w:p>
    <w:p w:rsidR="000B7D61" w:rsidRDefault="000B7D61" w:rsidP="00862F0F">
      <w:pPr>
        <w:pStyle w:val="Galley"/>
        <w:pBdr>
          <w:top w:val="single" w:sz="18" w:space="1" w:color="auto"/>
        </w:pBdr>
        <w:tabs>
          <w:tab w:val="left" w:pos="200"/>
          <w:tab w:val="left" w:pos="400"/>
          <w:tab w:val="left" w:pos="600"/>
          <w:tab w:val="left" w:pos="1000"/>
          <w:tab w:val="left" w:pos="1200"/>
          <w:tab w:val="left" w:pos="1400"/>
          <w:tab w:val="left" w:pos="1800"/>
          <w:tab w:val="left" w:pos="2000"/>
        </w:tabs>
        <w:spacing w:line="200" w:lineRule="exact"/>
        <w:rPr>
          <w:rFonts w:ascii="Times New Roman" w:hAnsi="Times New Roman"/>
          <w:bCs/>
          <w:sz w:val="24"/>
        </w:rPr>
      </w:pPr>
    </w:p>
    <w:p w:rsidR="000B7D61" w:rsidRDefault="000B7D61" w:rsidP="00862F0F">
      <w:r>
        <w:t>Date, time and place at which you must attend to give evidence unless you receive notice of a later date or time from the issuing party, in which case the later date or time is substituted:</w:t>
      </w:r>
    </w:p>
    <w:p w:rsidR="000B7D61" w:rsidRDefault="000B7D61" w:rsidP="00862F0F"/>
    <w:p w:rsidR="000B7D61" w:rsidRDefault="000B7D61" w:rsidP="00862F0F">
      <w:pPr>
        <w:spacing w:after="120"/>
      </w:pPr>
      <w:r>
        <w:t>Date:</w:t>
      </w:r>
    </w:p>
    <w:p w:rsidR="000B7D61" w:rsidRDefault="000B7D61" w:rsidP="00862F0F">
      <w:pPr>
        <w:spacing w:after="120"/>
      </w:pPr>
      <w:r>
        <w:t>Time</w:t>
      </w:r>
    </w:p>
    <w:p w:rsidR="000B7D61" w:rsidRDefault="000B7D61" w:rsidP="00862F0F">
      <w:r>
        <w:t>Place:</w:t>
      </w:r>
    </w:p>
    <w:p w:rsidR="000B7D61" w:rsidRDefault="000B7D61" w:rsidP="00862F0F"/>
    <w:p w:rsidR="000B7D61" w:rsidRDefault="000B7D61" w:rsidP="00862F0F">
      <w:r>
        <w:t>You must continue to attend from day to day unless excused by the Court or the person authorised to take evidence in this proceeding or until the hearing of the matter is completed.</w:t>
      </w:r>
    </w:p>
    <w:p w:rsidR="000B7D61" w:rsidRDefault="000B7D61" w:rsidP="00862F0F">
      <w:pPr>
        <w:rPr>
          <w:bCs/>
        </w:rPr>
      </w:pPr>
    </w:p>
    <w:p w:rsidR="000B7D61" w:rsidRDefault="000B7D61" w:rsidP="00862F0F">
      <w:pPr>
        <w:tabs>
          <w:tab w:val="left" w:pos="520"/>
          <w:tab w:val="left" w:pos="1134"/>
          <w:tab w:val="left" w:pos="1950"/>
          <w:tab w:val="left" w:pos="4536"/>
        </w:tabs>
        <w:spacing w:line="360" w:lineRule="auto"/>
        <w:rPr>
          <w:rFonts w:cs="Arial"/>
          <w:b/>
          <w:bCs/>
          <w:sz w:val="22"/>
          <w:szCs w:val="24"/>
        </w:rPr>
      </w:pPr>
      <w:r>
        <w:rPr>
          <w:rFonts w:cs="Arial"/>
          <w:b/>
          <w:bCs/>
          <w:sz w:val="22"/>
          <w:szCs w:val="24"/>
        </w:rPr>
        <w:br w:type="page"/>
      </w:r>
      <w:r>
        <w:rPr>
          <w:rFonts w:cs="Arial"/>
          <w:b/>
          <w:bCs/>
          <w:sz w:val="22"/>
          <w:szCs w:val="24"/>
        </w:rPr>
        <w:lastRenderedPageBreak/>
        <w:t>B.</w:t>
      </w:r>
      <w:r>
        <w:rPr>
          <w:rFonts w:cs="Arial"/>
          <w:b/>
          <w:bCs/>
          <w:sz w:val="22"/>
          <w:szCs w:val="24"/>
        </w:rPr>
        <w:tab/>
        <w:t>Details of subpoena to produce only</w:t>
      </w:r>
    </w:p>
    <w:p w:rsidR="000B7D61" w:rsidRDefault="000B7D61" w:rsidP="00862F0F">
      <w:pPr>
        <w:pBdr>
          <w:top w:val="single" w:sz="18" w:space="1" w:color="auto"/>
        </w:pBdr>
      </w:pPr>
    </w:p>
    <w:p w:rsidR="000B7D61" w:rsidRDefault="000B7D61" w:rsidP="00862F0F">
      <w:r>
        <w:t>You must comply with this subpoena:</w:t>
      </w:r>
    </w:p>
    <w:p w:rsidR="000B7D61" w:rsidRDefault="000B7D61" w:rsidP="00862F0F"/>
    <w:p w:rsidR="000B7D61" w:rsidRDefault="000B7D61" w:rsidP="00862F0F">
      <w:pPr>
        <w:spacing w:after="120"/>
        <w:ind w:left="1134" w:hanging="567"/>
        <w:rPr>
          <w:iCs/>
        </w:rPr>
      </w:pPr>
      <w:r>
        <w:rPr>
          <w:iCs/>
        </w:rPr>
        <w:t>(a)</w:t>
      </w:r>
      <w:r>
        <w:rPr>
          <w:iCs/>
        </w:rPr>
        <w:tab/>
        <w:t>by attending to produce this subpoena or a copy of it and the documents or things specified in the Schedule below at the date, time and place specified for attendance and production; or</w:t>
      </w:r>
    </w:p>
    <w:p w:rsidR="000B7D61" w:rsidRDefault="000B7D61" w:rsidP="00862F0F">
      <w:pPr>
        <w:ind w:left="1134" w:hanging="567"/>
      </w:pPr>
      <w:r>
        <w:rPr>
          <w:i/>
        </w:rPr>
        <w:t>(b)</w:t>
      </w:r>
      <w:r>
        <w:rPr>
          <w:i/>
        </w:rPr>
        <w:tab/>
      </w:r>
      <w:r>
        <w:t>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Pr>
          <w:i/>
          <w:iCs/>
        </w:rPr>
        <w:t>See Notes 5-11</w:t>
      </w:r>
      <w:r>
        <w:t>)</w:t>
      </w:r>
    </w:p>
    <w:p w:rsidR="000B7D61" w:rsidRDefault="000B7D61" w:rsidP="00862F0F"/>
    <w:p w:rsidR="000B7D61" w:rsidRDefault="000B7D61" w:rsidP="00862F0F">
      <w:r>
        <w:t>Date, time and place at which you must attend to produce the subpoena or a copy of it and documents or things unless you receive notice of a later date or time from the issuing party, in which case the later date or time is substituted:</w:t>
      </w:r>
    </w:p>
    <w:p w:rsidR="000B7D61" w:rsidRDefault="000B7D61" w:rsidP="00862F0F"/>
    <w:p w:rsidR="000B7D61" w:rsidRDefault="000B7D61" w:rsidP="00862F0F">
      <w:r>
        <w:t>Date:</w:t>
      </w:r>
    </w:p>
    <w:p w:rsidR="000B7D61" w:rsidRDefault="000B7D61" w:rsidP="00862F0F">
      <w:pPr>
        <w:spacing w:before="120"/>
      </w:pPr>
      <w:r>
        <w:t>Time:</w:t>
      </w:r>
    </w:p>
    <w:p w:rsidR="000B7D61" w:rsidRDefault="000B7D61" w:rsidP="00862F0F">
      <w:pPr>
        <w:spacing w:before="120"/>
      </w:pPr>
      <w:r>
        <w:t>Place:</w:t>
      </w:r>
    </w:p>
    <w:p w:rsidR="000B7D61" w:rsidRDefault="000B7D61" w:rsidP="00862F0F"/>
    <w:p w:rsidR="000B7D61" w:rsidRDefault="000B7D61" w:rsidP="00862F0F">
      <w:r>
        <w:t>Address, or any address, to which the subpoena (or copy) and documents or things may be delivered or posted:</w:t>
      </w:r>
    </w:p>
    <w:p w:rsidR="000B7D61" w:rsidRDefault="000B7D61" w:rsidP="00862F0F"/>
    <w:p w:rsidR="000B7D61" w:rsidRDefault="000B7D61" w:rsidP="00862F0F">
      <w:pPr>
        <w:jc w:val="center"/>
      </w:pPr>
      <w:r>
        <w:t>The Registrar</w:t>
      </w:r>
    </w:p>
    <w:p w:rsidR="000B7D61" w:rsidRDefault="000B7D61" w:rsidP="00862F0F">
      <w:pPr>
        <w:jc w:val="center"/>
        <w:rPr>
          <w:i/>
          <w:iCs/>
        </w:rPr>
      </w:pPr>
      <w:r w:rsidRPr="00D323D4">
        <w:rPr>
          <w:iCs/>
        </w:rPr>
        <w:t>[</w:t>
      </w:r>
      <w:r>
        <w:rPr>
          <w:i/>
          <w:iCs/>
        </w:rPr>
        <w:t>Name of Court ….etc as the case may be</w:t>
      </w:r>
      <w:r w:rsidRPr="00D323D4">
        <w:rPr>
          <w:iCs/>
        </w:rPr>
        <w:t>]</w:t>
      </w:r>
    </w:p>
    <w:p w:rsidR="000B7D61" w:rsidRDefault="000B7D61" w:rsidP="00862F0F"/>
    <w:p w:rsidR="000B7D61" w:rsidRDefault="000B7D61" w:rsidP="00862F0F"/>
    <w:p w:rsidR="000B7D61" w:rsidRDefault="000B7D61" w:rsidP="00862F0F">
      <w:pPr>
        <w:rPr>
          <w:b/>
        </w:rPr>
      </w:pPr>
      <w:r w:rsidRPr="00EE2685">
        <w:rPr>
          <w:b/>
        </w:rPr>
        <w:t>Schedule</w:t>
      </w:r>
    </w:p>
    <w:p w:rsidR="000B7D61" w:rsidRDefault="000B7D61" w:rsidP="00862F0F">
      <w:pPr>
        <w:rPr>
          <w:bCs/>
        </w:rPr>
      </w:pPr>
    </w:p>
    <w:p w:rsidR="000B7D61" w:rsidRDefault="000B7D61" w:rsidP="00862F0F">
      <w:r>
        <w:t>The documents and things you must produce are as follows:</w:t>
      </w:r>
    </w:p>
    <w:p w:rsidR="000B7D61" w:rsidRDefault="000B7D61" w:rsidP="00862F0F"/>
    <w:p w:rsidR="000B7D61" w:rsidRDefault="000B7D61" w:rsidP="00862F0F">
      <w:r>
        <w:t>[</w:t>
      </w:r>
      <w:r w:rsidRPr="00EE2685">
        <w:rPr>
          <w:i/>
        </w:rPr>
        <w:t>If insufficient space attach list</w:t>
      </w:r>
      <w:r>
        <w:t>]</w:t>
      </w:r>
    </w:p>
    <w:p w:rsidR="000B7D61" w:rsidRDefault="000B7D61" w:rsidP="00862F0F"/>
    <w:p w:rsidR="000B7D61" w:rsidRDefault="000B7D61" w:rsidP="00862F0F"/>
    <w:p w:rsidR="000B7D61" w:rsidRDefault="000B7D61" w:rsidP="00862F0F"/>
    <w:p w:rsidR="000B7D61" w:rsidRDefault="000B7D61" w:rsidP="00862F0F">
      <w:pPr>
        <w:tabs>
          <w:tab w:val="left" w:pos="520"/>
          <w:tab w:val="left" w:pos="1134"/>
          <w:tab w:val="left" w:pos="1950"/>
          <w:tab w:val="left" w:pos="4536"/>
        </w:tabs>
        <w:spacing w:line="360" w:lineRule="auto"/>
        <w:rPr>
          <w:rFonts w:cs="Arial"/>
          <w:b/>
          <w:bCs/>
          <w:sz w:val="22"/>
          <w:szCs w:val="24"/>
        </w:rPr>
      </w:pPr>
      <w:r>
        <w:rPr>
          <w:rFonts w:cs="Arial"/>
          <w:b/>
          <w:bCs/>
          <w:sz w:val="22"/>
          <w:szCs w:val="24"/>
        </w:rPr>
        <w:br w:type="page"/>
      </w:r>
      <w:r>
        <w:rPr>
          <w:rFonts w:cs="Arial"/>
          <w:b/>
          <w:bCs/>
          <w:sz w:val="22"/>
          <w:szCs w:val="24"/>
        </w:rPr>
        <w:lastRenderedPageBreak/>
        <w:t>C.</w:t>
      </w:r>
      <w:r>
        <w:rPr>
          <w:rFonts w:cs="Arial"/>
          <w:b/>
          <w:bCs/>
          <w:sz w:val="22"/>
          <w:szCs w:val="24"/>
        </w:rPr>
        <w:tab/>
        <w:t>Details of subpoena both to attend to give evidence and to produce</w:t>
      </w:r>
    </w:p>
    <w:p w:rsidR="000B7D61" w:rsidRDefault="000B7D61" w:rsidP="00862F0F">
      <w:pPr>
        <w:pBdr>
          <w:top w:val="single" w:sz="18" w:space="1" w:color="auto"/>
        </w:pBdr>
      </w:pPr>
    </w:p>
    <w:p w:rsidR="000B7D61" w:rsidRDefault="000B7D61" w:rsidP="00862F0F">
      <w:r>
        <w:t>In so far as you are required by this subpoena to attend to give evidence, you must attend as follows unless you receive notice of a later date or time from the issuing party, in which case the later date or time is substituted:</w:t>
      </w:r>
    </w:p>
    <w:p w:rsidR="000B7D61" w:rsidRDefault="000B7D61" w:rsidP="00862F0F"/>
    <w:p w:rsidR="000B7D61" w:rsidRDefault="000B7D61" w:rsidP="00862F0F">
      <w:pPr>
        <w:spacing w:after="120"/>
      </w:pPr>
      <w:r>
        <w:t>Date:</w:t>
      </w:r>
    </w:p>
    <w:p w:rsidR="000B7D61" w:rsidRDefault="000B7D61" w:rsidP="00862F0F">
      <w:pPr>
        <w:spacing w:after="120"/>
      </w:pPr>
      <w:r>
        <w:t>Time:</w:t>
      </w:r>
    </w:p>
    <w:p w:rsidR="000B7D61" w:rsidRDefault="000B7D61" w:rsidP="00862F0F">
      <w:r>
        <w:t>Place:</w:t>
      </w:r>
    </w:p>
    <w:p w:rsidR="000B7D61" w:rsidRDefault="000B7D61" w:rsidP="00862F0F"/>
    <w:p w:rsidR="000B7D61" w:rsidRDefault="000B7D61" w:rsidP="00862F0F">
      <w:r>
        <w:t>You must continue to attend from day to day unless excused by the Court or the person authorised to take evidence in this proceeding or until the hearing of the matter is completed.</w:t>
      </w:r>
    </w:p>
    <w:p w:rsidR="000B7D61" w:rsidRDefault="000B7D61" w:rsidP="00862F0F"/>
    <w:p w:rsidR="000B7D61" w:rsidRDefault="000B7D61" w:rsidP="00862F0F">
      <w:pPr>
        <w:pBdr>
          <w:top w:val="single" w:sz="4" w:space="1" w:color="auto"/>
        </w:pBdr>
      </w:pPr>
    </w:p>
    <w:p w:rsidR="000B7D61" w:rsidRDefault="000B7D61" w:rsidP="00862F0F">
      <w:r>
        <w:t>In so far as you are required by this subpoena to produce the subpoena or a copy of it and documents or things, you must comply with this subpoena:</w:t>
      </w:r>
    </w:p>
    <w:p w:rsidR="000B7D61" w:rsidRDefault="000B7D61" w:rsidP="00862F0F"/>
    <w:p w:rsidR="000B7D61" w:rsidRDefault="000B7D61" w:rsidP="00862F0F">
      <w:pPr>
        <w:ind w:left="1134" w:hanging="567"/>
        <w:rPr>
          <w:iCs/>
        </w:rPr>
      </w:pPr>
      <w:r>
        <w:rPr>
          <w:iCs/>
        </w:rPr>
        <w:t>(a)</w:t>
      </w:r>
      <w:r>
        <w:rPr>
          <w:iCs/>
        </w:rPr>
        <w:tab/>
        <w:t>by attending to produce this subpoena or a copy of it and the documents or things specified in the Schedule below at the date, time and place specified for attendance and production; or</w:t>
      </w:r>
    </w:p>
    <w:p w:rsidR="000B7D61" w:rsidRDefault="000B7D61" w:rsidP="00862F0F">
      <w:pPr>
        <w:ind w:left="1134" w:hanging="567"/>
        <w:rPr>
          <w:iCs/>
        </w:rPr>
      </w:pPr>
    </w:p>
    <w:p w:rsidR="000B7D61" w:rsidRDefault="000B7D61" w:rsidP="00862F0F">
      <w:pPr>
        <w:ind w:left="1134" w:hanging="567"/>
        <w:rPr>
          <w:iCs/>
        </w:rPr>
      </w:pPr>
      <w:r>
        <w:rPr>
          <w:iCs/>
        </w:rPr>
        <w:t>(b)</w:t>
      </w:r>
      <w:r>
        <w:rPr>
          <w:iCs/>
        </w:rPr>
        <w:tab/>
        <w:t xml:space="preserve">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Pr>
          <w:i/>
        </w:rPr>
        <w:t>(See Notes 5-11)</w:t>
      </w:r>
    </w:p>
    <w:p w:rsidR="000B7D61" w:rsidRDefault="000B7D61" w:rsidP="00862F0F"/>
    <w:p w:rsidR="000B7D61" w:rsidRDefault="000B7D61" w:rsidP="00862F0F">
      <w:r>
        <w:t>Date, time and place at which you must attend to produce the subpoena or a copy of it and documents or things unless you receive notice of a later date or time from the issuing party, in which case the later date or time is substituted:</w:t>
      </w:r>
    </w:p>
    <w:p w:rsidR="000B7D61" w:rsidRDefault="000B7D61" w:rsidP="00862F0F"/>
    <w:p w:rsidR="000B7D61" w:rsidRDefault="000B7D61" w:rsidP="00862F0F">
      <w:pPr>
        <w:spacing w:after="120"/>
      </w:pPr>
      <w:r>
        <w:t>Date:</w:t>
      </w:r>
    </w:p>
    <w:p w:rsidR="000B7D61" w:rsidRDefault="000B7D61" w:rsidP="00862F0F">
      <w:pPr>
        <w:spacing w:after="120"/>
      </w:pPr>
      <w:r>
        <w:t>Time:</w:t>
      </w:r>
    </w:p>
    <w:p w:rsidR="000B7D61" w:rsidRDefault="000B7D61" w:rsidP="00862F0F">
      <w:r>
        <w:t>Place:</w:t>
      </w:r>
    </w:p>
    <w:p w:rsidR="000B7D61" w:rsidRDefault="000B7D61" w:rsidP="00862F0F"/>
    <w:p w:rsidR="000B7D61" w:rsidRDefault="000B7D61" w:rsidP="00862F0F">
      <w:r>
        <w:t>Address, or any address, to which the subpoena (or copy) and documents or things may be delivered or posted:</w:t>
      </w:r>
    </w:p>
    <w:p w:rsidR="000B7D61" w:rsidRDefault="000B7D61" w:rsidP="00862F0F"/>
    <w:p w:rsidR="000B7D61" w:rsidRDefault="000B7D61" w:rsidP="00862F0F">
      <w:pPr>
        <w:jc w:val="center"/>
      </w:pPr>
      <w:r>
        <w:t>The Registrar</w:t>
      </w:r>
    </w:p>
    <w:p w:rsidR="000B7D61" w:rsidRDefault="000B7D61" w:rsidP="00862F0F">
      <w:pPr>
        <w:jc w:val="center"/>
      </w:pPr>
      <w:r>
        <w:t>[</w:t>
      </w:r>
      <w:r>
        <w:rPr>
          <w:i/>
        </w:rPr>
        <w:t>Name of Court … etc as the case may be]</w:t>
      </w:r>
      <w:r>
        <w:t>’</w:t>
      </w:r>
    </w:p>
    <w:p w:rsidR="000B7D61" w:rsidRDefault="000B7D61" w:rsidP="00862F0F"/>
    <w:p w:rsidR="000B7D61" w:rsidRDefault="000B7D61" w:rsidP="00862F0F">
      <w:pPr>
        <w:rPr>
          <w:b/>
        </w:rPr>
      </w:pPr>
      <w:r>
        <w:rPr>
          <w:b/>
        </w:rPr>
        <w:t>Schedule</w:t>
      </w:r>
    </w:p>
    <w:p w:rsidR="000B7D61" w:rsidRDefault="000B7D61" w:rsidP="00862F0F"/>
    <w:p w:rsidR="000B7D61" w:rsidRDefault="000B7D61" w:rsidP="00862F0F">
      <w:r>
        <w:t>The documents and things you must produce are as follows:</w:t>
      </w:r>
    </w:p>
    <w:p w:rsidR="000B7D61" w:rsidRDefault="000B7D61" w:rsidP="00862F0F">
      <w:r>
        <w:t>[</w:t>
      </w:r>
      <w:r>
        <w:rPr>
          <w:i/>
        </w:rPr>
        <w:t>If insufficient space attach list</w:t>
      </w:r>
      <w:r>
        <w:t>]</w:t>
      </w:r>
    </w:p>
    <w:p w:rsidR="000B7D61" w:rsidRDefault="000B7D61" w:rsidP="00862F0F"/>
    <w:p w:rsidR="000B7D61" w:rsidRDefault="000B7D61" w:rsidP="00862F0F"/>
    <w:p w:rsidR="000B7D61" w:rsidRDefault="000B7D61" w:rsidP="00862F0F">
      <w:pPr>
        <w:pBdr>
          <w:top w:val="single" w:sz="4" w:space="1" w:color="auto"/>
        </w:pBdr>
      </w:pPr>
    </w:p>
    <w:p w:rsidR="000B7D61" w:rsidRDefault="000B7D61" w:rsidP="00862F0F"/>
    <w:p w:rsidR="000B7D61" w:rsidRDefault="000B7D61" w:rsidP="00862F0F">
      <w:pPr>
        <w:rPr>
          <w:b/>
          <w:i/>
        </w:rPr>
      </w:pPr>
      <w:r>
        <w:rPr>
          <w:b/>
          <w:i/>
        </w:rPr>
        <w:t>NOTES</w:t>
      </w:r>
    </w:p>
    <w:p w:rsidR="000B7D61" w:rsidRDefault="000B7D61" w:rsidP="00862F0F">
      <w:pPr>
        <w:ind w:left="567" w:hanging="567"/>
        <w:rPr>
          <w:b/>
        </w:rPr>
      </w:pPr>
      <w:r>
        <w:rPr>
          <w:b/>
        </w:rPr>
        <w:t>Last day for service</w:t>
      </w:r>
    </w:p>
    <w:p w:rsidR="000B7D61" w:rsidRDefault="000B7D61" w:rsidP="00862F0F">
      <w:pPr>
        <w:ind w:left="567" w:hanging="567"/>
      </w:pPr>
      <w:r>
        <w:t>1.</w:t>
      </w:r>
      <w:r>
        <w:tab/>
        <w:t>You need not comply with the subpoena unless it is served on you on or before the date specified in the subpoena as the last date for service of the subpoena.</w:t>
      </w:r>
    </w:p>
    <w:p w:rsidR="000B7D61" w:rsidRDefault="000B7D61" w:rsidP="00862F0F">
      <w:pPr>
        <w:ind w:left="567" w:hanging="567"/>
      </w:pPr>
    </w:p>
    <w:p w:rsidR="000B7D61" w:rsidRDefault="000B7D61" w:rsidP="00862F0F">
      <w:pPr>
        <w:ind w:left="567" w:hanging="567"/>
        <w:rPr>
          <w:b/>
        </w:rPr>
      </w:pPr>
      <w:r>
        <w:rPr>
          <w:b/>
        </w:rPr>
        <w:t>Informal service</w:t>
      </w:r>
    </w:p>
    <w:p w:rsidR="000B7D61" w:rsidRDefault="000B7D61" w:rsidP="00862F0F">
      <w:pPr>
        <w:ind w:left="567" w:hanging="567"/>
      </w:pPr>
      <w:r>
        <w:t>2.</w:t>
      </w:r>
      <w:r>
        <w:tab/>
        <w:t>Even if this subpoena has not been served personally on you, you must, nevertheless, comply with its requirements, if you have, by the last date for service of the subpoena, actual knowledge of the subpoena and of its requirements.</w:t>
      </w:r>
    </w:p>
    <w:p w:rsidR="000B7D61" w:rsidRDefault="000B7D61" w:rsidP="00862F0F">
      <w:pPr>
        <w:ind w:left="567" w:hanging="567"/>
      </w:pPr>
    </w:p>
    <w:p w:rsidR="000B7D61" w:rsidRDefault="000B7D61" w:rsidP="00862F0F">
      <w:pPr>
        <w:ind w:left="567" w:hanging="567"/>
        <w:rPr>
          <w:b/>
        </w:rPr>
      </w:pPr>
      <w:r>
        <w:rPr>
          <w:b/>
        </w:rPr>
        <w:t>Addressee a corporation</w:t>
      </w:r>
    </w:p>
    <w:p w:rsidR="000B7D61" w:rsidRDefault="000B7D61" w:rsidP="00862F0F">
      <w:pPr>
        <w:ind w:left="567" w:hanging="567"/>
      </w:pPr>
      <w:r>
        <w:t>3.</w:t>
      </w:r>
      <w:r>
        <w:tab/>
        <w:t>If the subpoena is addressed to a corporation, the corporation must comply with the subpoena by its appropriate or proper officer.</w:t>
      </w:r>
    </w:p>
    <w:p w:rsidR="000B7D61" w:rsidRDefault="000B7D61" w:rsidP="00862F0F">
      <w:pPr>
        <w:ind w:left="567" w:hanging="567"/>
      </w:pPr>
    </w:p>
    <w:p w:rsidR="000B7D61" w:rsidRDefault="000B7D61" w:rsidP="00862F0F">
      <w:pPr>
        <w:ind w:left="567" w:hanging="567"/>
        <w:rPr>
          <w:b/>
        </w:rPr>
      </w:pPr>
      <w:r>
        <w:rPr>
          <w:b/>
        </w:rPr>
        <w:t>Conduct money</w:t>
      </w:r>
    </w:p>
    <w:p w:rsidR="000B7D61" w:rsidRDefault="000B7D61" w:rsidP="00862F0F">
      <w:pPr>
        <w:ind w:left="567" w:hanging="567"/>
      </w:pPr>
      <w:r>
        <w:t>4.</w:t>
      </w:r>
      <w:r>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rsidR="000B7D61" w:rsidRDefault="000B7D61" w:rsidP="00862F0F">
      <w:pPr>
        <w:ind w:left="567" w:hanging="567"/>
      </w:pPr>
    </w:p>
    <w:p w:rsidR="000B7D61" w:rsidRDefault="000B7D61" w:rsidP="00862F0F">
      <w:pPr>
        <w:ind w:left="567" w:hanging="567"/>
        <w:rPr>
          <w:b/>
        </w:rPr>
      </w:pPr>
      <w:r>
        <w:rPr>
          <w:b/>
        </w:rPr>
        <w:t>Production of subpoena or copy of it and documents or things by delivery or post</w:t>
      </w:r>
    </w:p>
    <w:p w:rsidR="000B7D61" w:rsidRDefault="000B7D61" w:rsidP="00862F0F">
      <w:pPr>
        <w:ind w:left="567" w:hanging="567"/>
      </w:pPr>
      <w:r>
        <w:t>5.</w:t>
      </w:r>
      <w: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two clear days before the date specified in the subpoena for attendance and production or, if you receive notice of a later date or time from the issuing party, before that later date or time.</w:t>
      </w:r>
    </w:p>
    <w:p w:rsidR="000B7D61" w:rsidRDefault="000B7D61" w:rsidP="00862F0F">
      <w:pPr>
        <w:ind w:left="567" w:hanging="567"/>
      </w:pPr>
      <w:r>
        <w:t>6.</w:t>
      </w:r>
      <w: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0B7D61" w:rsidRDefault="000B7D61" w:rsidP="00862F0F">
      <w:pPr>
        <w:ind w:left="567" w:hanging="567"/>
      </w:pPr>
      <w:r>
        <w:t>7.</w:t>
      </w:r>
      <w: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0B7D61" w:rsidRDefault="000B7D61" w:rsidP="00862F0F">
      <w:pPr>
        <w:ind w:left="567" w:hanging="567"/>
      </w:pPr>
    </w:p>
    <w:p w:rsidR="000B7D61" w:rsidRDefault="000B7D61" w:rsidP="00862F0F">
      <w:pPr>
        <w:ind w:left="567" w:hanging="567"/>
        <w:rPr>
          <w:b/>
        </w:rPr>
      </w:pPr>
      <w:r>
        <w:rPr>
          <w:b/>
        </w:rPr>
        <w:t>Production of a number of documents or things</w:t>
      </w:r>
    </w:p>
    <w:p w:rsidR="000B7D61" w:rsidRDefault="000B7D61" w:rsidP="00862F0F">
      <w:pPr>
        <w:ind w:left="567" w:hanging="567"/>
      </w:pPr>
      <w:r>
        <w:t>8.</w:t>
      </w:r>
      <w:r>
        <w:tab/>
        <w:t>If you produce more than one document or thing, you must, if requested by the Registrar, produce a list of the documents or things produced.</w:t>
      </w:r>
    </w:p>
    <w:p w:rsidR="000B7D61" w:rsidRDefault="000B7D61" w:rsidP="00862F0F">
      <w:pPr>
        <w:ind w:left="567" w:hanging="567"/>
      </w:pPr>
    </w:p>
    <w:p w:rsidR="000B7D61" w:rsidRDefault="000B7D61" w:rsidP="00862F0F">
      <w:pPr>
        <w:ind w:left="567" w:hanging="567"/>
        <w:rPr>
          <w:b/>
        </w:rPr>
      </w:pPr>
      <w:r>
        <w:rPr>
          <w:b/>
        </w:rPr>
        <w:t>Production of copy instead of original</w:t>
      </w:r>
    </w:p>
    <w:p w:rsidR="000B7D61" w:rsidRDefault="000B7D61" w:rsidP="00862F0F">
      <w:pPr>
        <w:ind w:left="567" w:hanging="567"/>
      </w:pPr>
      <w:r>
        <w:t>9.</w:t>
      </w:r>
      <w:r>
        <w:tab/>
      </w:r>
      <w:r w:rsidRPr="00D44547">
        <w:t>If the subpoena requires you to produce a document, you may produce a copy of the document unless the subpoena specifically requires you to produce the original.</w:t>
      </w:r>
    </w:p>
    <w:p w:rsidR="000B7D61" w:rsidRPr="00D44547" w:rsidRDefault="00413FC5" w:rsidP="00862F0F">
      <w:pPr>
        <w:tabs>
          <w:tab w:val="left" w:pos="540"/>
          <w:tab w:val="left" w:pos="1260"/>
          <w:tab w:val="left" w:pos="1980"/>
        </w:tabs>
        <w:ind w:left="1259" w:hanging="1259"/>
        <w:jc w:val="both"/>
      </w:pPr>
      <w:r>
        <w:t>9A.</w:t>
      </w:r>
      <w:r w:rsidR="000B7D61" w:rsidRPr="00D44547">
        <w:tab/>
      </w:r>
      <w:proofErr w:type="gramStart"/>
      <w:r w:rsidR="000B7D61" w:rsidRPr="00D44547">
        <w:t>The</w:t>
      </w:r>
      <w:proofErr w:type="gramEnd"/>
      <w:r w:rsidR="000B7D61" w:rsidRPr="00D44547">
        <w:t xml:space="preserve"> copy of a document may be:</w:t>
      </w:r>
    </w:p>
    <w:p w:rsidR="000B7D61" w:rsidRPr="00D44547" w:rsidRDefault="000B7D61" w:rsidP="00862F0F">
      <w:pPr>
        <w:tabs>
          <w:tab w:val="left" w:pos="540"/>
          <w:tab w:val="left" w:pos="1260"/>
          <w:tab w:val="left" w:pos="1980"/>
        </w:tabs>
        <w:ind w:left="1259" w:hanging="1259"/>
        <w:jc w:val="both"/>
      </w:pPr>
      <w:r w:rsidRPr="00D44547">
        <w:tab/>
        <w:t>(</w:t>
      </w:r>
      <w:proofErr w:type="spellStart"/>
      <w:r w:rsidRPr="00D44547">
        <w:t>i</w:t>
      </w:r>
      <w:proofErr w:type="spellEnd"/>
      <w:r w:rsidRPr="00D44547">
        <w:t xml:space="preserve">) </w:t>
      </w:r>
      <w:r w:rsidRPr="00D44547">
        <w:tab/>
      </w:r>
      <w:proofErr w:type="gramStart"/>
      <w:r w:rsidRPr="00D44547">
        <w:t>a</w:t>
      </w:r>
      <w:proofErr w:type="gramEnd"/>
      <w:r w:rsidRPr="00D44547">
        <w:t xml:space="preserve"> photocopy; or</w:t>
      </w:r>
    </w:p>
    <w:p w:rsidR="000B7D61" w:rsidRDefault="000B7D61" w:rsidP="00862F0F">
      <w:pPr>
        <w:ind w:left="567" w:hanging="567"/>
      </w:pPr>
      <w:r w:rsidRPr="00D44547">
        <w:lastRenderedPageBreak/>
        <w:tab/>
        <w:t>(ii)</w:t>
      </w:r>
      <w:r w:rsidRPr="00D44547">
        <w:tab/>
      </w:r>
      <w:proofErr w:type="gramStart"/>
      <w:r w:rsidRPr="00D44547">
        <w:t>in</w:t>
      </w:r>
      <w:proofErr w:type="gramEnd"/>
      <w:r w:rsidRPr="00D44547">
        <w:t xml:space="preserve"> PDF format on a CD-ROM.</w:t>
      </w:r>
    </w:p>
    <w:p w:rsidR="000B7D61" w:rsidRDefault="000B7D61" w:rsidP="00862F0F">
      <w:pPr>
        <w:ind w:left="567" w:hanging="567"/>
      </w:pPr>
    </w:p>
    <w:p w:rsidR="000B7D61" w:rsidRDefault="000B7D61" w:rsidP="00862F0F">
      <w:pPr>
        <w:ind w:left="567" w:hanging="567"/>
        <w:rPr>
          <w:b/>
        </w:rPr>
      </w:pPr>
      <w:r>
        <w:rPr>
          <w:b/>
        </w:rPr>
        <w:t>Return or destruction of documents or copies</w:t>
      </w:r>
    </w:p>
    <w:p w:rsidR="000B7D61" w:rsidRDefault="000B7D61" w:rsidP="00862F0F">
      <w:pPr>
        <w:ind w:left="567" w:hanging="567"/>
      </w:pPr>
      <w:r>
        <w:t>10.</w:t>
      </w:r>
      <w:r>
        <w:tab/>
        <w:t>You may, at the time of production, inform the Court that any document or copy of a document produced need not be returned and may be destroyed.</w:t>
      </w:r>
    </w:p>
    <w:p w:rsidR="000B7D61" w:rsidRDefault="000B7D61" w:rsidP="00862F0F">
      <w:pPr>
        <w:ind w:left="567" w:hanging="567"/>
      </w:pPr>
      <w:r>
        <w:t>11.</w:t>
      </w:r>
      <w:r>
        <w:tab/>
        <w:t>If you have so informed the Court, the Registrar may destroy the document or copy instead of returning it to you.</w:t>
      </w:r>
    </w:p>
    <w:p w:rsidR="000B7D61" w:rsidRDefault="000B7D61" w:rsidP="00862F0F">
      <w:pPr>
        <w:ind w:left="567" w:hanging="567"/>
      </w:pPr>
    </w:p>
    <w:p w:rsidR="000B7D61" w:rsidRDefault="000B7D61" w:rsidP="00862F0F">
      <w:pPr>
        <w:ind w:left="567" w:hanging="567"/>
        <w:rPr>
          <w:b/>
        </w:rPr>
      </w:pPr>
      <w:r>
        <w:rPr>
          <w:b/>
        </w:rPr>
        <w:t>Applications in relation to subpoena</w:t>
      </w:r>
    </w:p>
    <w:p w:rsidR="000B7D61" w:rsidRDefault="000B7D61" w:rsidP="00862F0F">
      <w:pPr>
        <w:ind w:left="567" w:hanging="567"/>
      </w:pPr>
      <w:r>
        <w:t>12.</w:t>
      </w:r>
      <w:r>
        <w:tab/>
        <w:t>You have the right to apply to the Court:</w:t>
      </w:r>
    </w:p>
    <w:p w:rsidR="000B7D61" w:rsidRDefault="000B7D61" w:rsidP="00862F0F">
      <w:pPr>
        <w:ind w:left="1134" w:hanging="567"/>
      </w:pPr>
      <w:r w:rsidRPr="003641F4">
        <w:t>(a)</w:t>
      </w:r>
      <w:r>
        <w:tab/>
      </w:r>
      <w:proofErr w:type="gramStart"/>
      <w:r>
        <w:t>for</w:t>
      </w:r>
      <w:proofErr w:type="gramEnd"/>
      <w:r>
        <w:t xml:space="preserve"> an order setting aside the subpoena (or a part of it) or for relief in respect of the subpoena; and</w:t>
      </w:r>
    </w:p>
    <w:p w:rsidR="000B7D61" w:rsidRDefault="000B7D61" w:rsidP="00862F0F">
      <w:pPr>
        <w:ind w:left="1134" w:hanging="567"/>
        <w:rPr>
          <w:iCs/>
        </w:rPr>
      </w:pPr>
      <w:r w:rsidRPr="003641F4">
        <w:t>(b)</w:t>
      </w:r>
      <w:r>
        <w:rPr>
          <w:iCs/>
        </w:rPr>
        <w:tab/>
      </w:r>
      <w:proofErr w:type="gramStart"/>
      <w:r>
        <w:rPr>
          <w:iCs/>
        </w:rPr>
        <w:t>for</w:t>
      </w:r>
      <w:proofErr w:type="gramEnd"/>
      <w:r>
        <w:rPr>
          <w:iCs/>
        </w:rPr>
        <w:t xml:space="preserve"> an order with respect to your claim for privilege, public interest immunity or confidentiality in relation to any document or thing the subject of the subpoena.</w:t>
      </w:r>
    </w:p>
    <w:p w:rsidR="000B7D61" w:rsidRDefault="000B7D61" w:rsidP="00862F0F">
      <w:pPr>
        <w:ind w:left="567" w:hanging="567"/>
      </w:pPr>
    </w:p>
    <w:p w:rsidR="000B7D61" w:rsidRDefault="000B7D61" w:rsidP="00862F0F">
      <w:pPr>
        <w:ind w:left="567" w:hanging="567"/>
        <w:rPr>
          <w:b/>
        </w:rPr>
      </w:pPr>
      <w:r>
        <w:rPr>
          <w:b/>
        </w:rPr>
        <w:t>Loss or expense of compliance</w:t>
      </w:r>
    </w:p>
    <w:p w:rsidR="000B7D61" w:rsidRDefault="000B7D61" w:rsidP="00862F0F">
      <w:pPr>
        <w:ind w:left="567" w:hanging="567"/>
      </w:pPr>
      <w:r>
        <w:t>13.</w:t>
      </w:r>
      <w: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0B7D61" w:rsidRDefault="000B7D61" w:rsidP="00862F0F">
      <w:pPr>
        <w:ind w:left="567" w:hanging="567"/>
      </w:pPr>
    </w:p>
    <w:p w:rsidR="000B7D61" w:rsidRDefault="000B7D61" w:rsidP="00862F0F">
      <w:pPr>
        <w:ind w:left="567" w:hanging="567"/>
        <w:rPr>
          <w:b/>
        </w:rPr>
      </w:pPr>
      <w:r>
        <w:rPr>
          <w:b/>
        </w:rPr>
        <w:t>Contempt of court—arrest</w:t>
      </w:r>
    </w:p>
    <w:p w:rsidR="000B7D61" w:rsidRDefault="000B7D61" w:rsidP="00862F0F">
      <w:pPr>
        <w:ind w:left="567" w:hanging="567"/>
      </w:pPr>
      <w:r>
        <w:t>14.</w:t>
      </w:r>
      <w:r>
        <w:tab/>
        <w:t>Failure to comply with a subpoena without lawful excuse is a contempt of court and may be dealt with accordingly.</w:t>
      </w:r>
    </w:p>
    <w:p w:rsidR="000B7D61" w:rsidRDefault="000B7D61" w:rsidP="00862F0F">
      <w:pPr>
        <w:ind w:left="567" w:hanging="567"/>
      </w:pPr>
      <w:r>
        <w:t>15.</w:t>
      </w:r>
      <w: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0B7D61" w:rsidRDefault="000B7D61" w:rsidP="00862F0F">
      <w:pPr>
        <w:tabs>
          <w:tab w:val="left" w:pos="520"/>
        </w:tabs>
        <w:ind w:left="520" w:hanging="520"/>
        <w:rPr>
          <w:rFonts w:cs="Arial"/>
          <w:iCs/>
          <w:sz w:val="22"/>
        </w:rPr>
      </w:pPr>
    </w:p>
    <w:p w:rsidR="000B7D61" w:rsidRDefault="000B7D61" w:rsidP="00862F0F">
      <w:pPr>
        <w:tabs>
          <w:tab w:val="left" w:pos="520"/>
        </w:tabs>
        <w:rPr>
          <w:rFonts w:cs="Arial"/>
          <w:iCs/>
          <w:sz w:val="22"/>
        </w:rPr>
      </w:pPr>
    </w:p>
    <w:p w:rsidR="000B7D61" w:rsidRDefault="000B7D61" w:rsidP="00862F0F">
      <w:pPr>
        <w:pStyle w:val="Rules1"/>
        <w:jc w:val="left"/>
        <w:rPr>
          <w:b w:val="0"/>
          <w:bCs w:val="0"/>
          <w:spacing w:val="0"/>
          <w:lang w:val="en-AU"/>
        </w:rPr>
      </w:pPr>
      <w:r>
        <w:br w:type="page"/>
      </w:r>
    </w:p>
    <w:p w:rsidR="000B7D61" w:rsidRDefault="000B7D61" w:rsidP="00862F0F">
      <w:pPr>
        <w:tabs>
          <w:tab w:val="left" w:pos="540"/>
        </w:tabs>
        <w:rPr>
          <w:rFonts w:cs="Arial"/>
          <w:b/>
          <w:bCs/>
          <w:sz w:val="26"/>
        </w:rPr>
      </w:pPr>
      <w:r w:rsidRPr="00EE2685">
        <w:rPr>
          <w:rFonts w:cs="Arial"/>
          <w:b/>
          <w:bCs/>
          <w:caps/>
        </w:rPr>
        <w:lastRenderedPageBreak/>
        <w:t>F</w:t>
      </w:r>
      <w:r>
        <w:rPr>
          <w:rFonts w:cs="Arial"/>
          <w:b/>
          <w:bCs/>
        </w:rPr>
        <w:t>orm 24</w:t>
      </w:r>
      <w:r>
        <w:rPr>
          <w:rFonts w:cs="Arial"/>
          <w:b/>
          <w:bCs/>
          <w:caps/>
        </w:rPr>
        <w:t xml:space="preserve">  </w:t>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r>
      <w:r w:rsidR="00FC778B">
        <w:rPr>
          <w:rFonts w:cs="Arial"/>
          <w:b/>
          <w:bCs/>
        </w:rPr>
        <w:tab/>
        <w:t>(Rule 24</w:t>
      </w:r>
      <w:r>
        <w:rPr>
          <w:rFonts w:cs="Arial"/>
          <w:b/>
          <w:bCs/>
        </w:rPr>
        <w:t>.1</w:t>
      </w:r>
      <w:r w:rsidR="003641F4">
        <w:rPr>
          <w:rFonts w:cs="Arial"/>
          <w:b/>
          <w:bCs/>
        </w:rPr>
        <w:t>1</w:t>
      </w:r>
      <w:r>
        <w:rPr>
          <w:rFonts w:cs="Arial"/>
          <w:b/>
          <w:bCs/>
        </w:rPr>
        <w:t>)</w:t>
      </w:r>
    </w:p>
    <w:p w:rsidR="000B7D61" w:rsidRDefault="000B7D61" w:rsidP="00862F0F">
      <w:pPr>
        <w:tabs>
          <w:tab w:val="left" w:pos="540"/>
        </w:tabs>
        <w:jc w:val="right"/>
        <w:rPr>
          <w:rFonts w:cs="Arial"/>
          <w:b/>
          <w:bCs/>
        </w:rPr>
      </w:pPr>
    </w:p>
    <w:p w:rsidR="000B7D61" w:rsidRPr="00EE2685" w:rsidRDefault="000B7D61" w:rsidP="00862F0F">
      <w:pPr>
        <w:jc w:val="center"/>
        <w:rPr>
          <w:rFonts w:cs="Arial"/>
          <w:bCs/>
        </w:rPr>
      </w:pPr>
      <w:r>
        <w:rPr>
          <w:rFonts w:cs="Arial"/>
          <w:bCs/>
        </w:rPr>
        <w:t>[</w:t>
      </w:r>
      <w:r w:rsidRPr="00EE2685">
        <w:rPr>
          <w:rFonts w:cs="Arial"/>
          <w:bCs/>
        </w:rPr>
        <w:t>Action Heading</w:t>
      </w:r>
      <w:r>
        <w:rPr>
          <w:rFonts w:cs="Arial"/>
          <w:bCs/>
        </w:rPr>
        <w:t>]</w:t>
      </w:r>
    </w:p>
    <w:p w:rsidR="000B7D61" w:rsidRDefault="000B7D61" w:rsidP="00862F0F">
      <w:pPr>
        <w:jc w:val="center"/>
        <w:rPr>
          <w:rFonts w:cs="Arial"/>
          <w:b/>
          <w:bCs/>
        </w:rPr>
      </w:pPr>
    </w:p>
    <w:p w:rsidR="000B7D61" w:rsidRPr="00BA5B4E" w:rsidRDefault="000B7D61" w:rsidP="00862F0F">
      <w:pPr>
        <w:jc w:val="center"/>
        <w:rPr>
          <w:rFonts w:cs="Arial"/>
          <w:b/>
          <w:bCs/>
        </w:rPr>
      </w:pPr>
      <w:r w:rsidRPr="00BA5B4E">
        <w:rPr>
          <w:rFonts w:cs="Arial"/>
          <w:b/>
          <w:bCs/>
        </w:rPr>
        <w:t xml:space="preserve">SUBPOENA </w:t>
      </w:r>
      <w:r>
        <w:rPr>
          <w:rFonts w:cs="Arial"/>
          <w:b/>
          <w:bCs/>
        </w:rPr>
        <w:t>–</w:t>
      </w:r>
      <w:r w:rsidRPr="00BA5B4E">
        <w:rPr>
          <w:rFonts w:cs="Arial"/>
          <w:b/>
          <w:bCs/>
        </w:rPr>
        <w:t xml:space="preserve"> DECLARATION BY ADDRESSEE</w:t>
      </w:r>
    </w:p>
    <w:p w:rsidR="000B7D61" w:rsidRPr="00EE2685" w:rsidRDefault="000B7D61" w:rsidP="00862F0F">
      <w:pPr>
        <w:tabs>
          <w:tab w:val="left" w:pos="540"/>
        </w:tabs>
        <w:jc w:val="center"/>
        <w:rPr>
          <w:rFonts w:cs="Arial"/>
          <w:bCs/>
        </w:rPr>
      </w:pPr>
    </w:p>
    <w:p w:rsidR="000B7D61" w:rsidRPr="00E91345" w:rsidRDefault="000B7D61" w:rsidP="00862F0F">
      <w:pPr>
        <w:jc w:val="both"/>
        <w:rPr>
          <w:rFonts w:cs="Arial"/>
          <w:bCs/>
        </w:rPr>
      </w:pPr>
      <w:r w:rsidRPr="00E91345">
        <w:rPr>
          <w:rFonts w:cs="Arial"/>
          <w:bCs/>
        </w:rPr>
        <w:t xml:space="preserve">The </w:t>
      </w:r>
      <w:r w:rsidRPr="00E91345">
        <w:rPr>
          <w:rFonts w:cs="Arial"/>
          <w:b/>
          <w:bCs/>
        </w:rPr>
        <w:t>Addressee</w:t>
      </w:r>
      <w:r w:rsidRPr="00E91345">
        <w:rPr>
          <w:rFonts w:cs="Arial"/>
          <w:bCs/>
        </w:rPr>
        <w:t xml:space="preserve"> is the person to whom the subpoena is addressed and who will be the recipient of the subpoena.</w:t>
      </w:r>
    </w:p>
    <w:p w:rsidR="000B7D61" w:rsidRPr="00E91345" w:rsidRDefault="000B7D61" w:rsidP="00862F0F">
      <w:pPr>
        <w:jc w:val="both"/>
        <w:rPr>
          <w:rFonts w:cs="Arial"/>
          <w:bCs/>
        </w:rPr>
      </w:pPr>
    </w:p>
    <w:p w:rsidR="000B7D61" w:rsidRPr="00E91345" w:rsidRDefault="000B7D61" w:rsidP="00862F0F">
      <w:pPr>
        <w:jc w:val="both"/>
        <w:rPr>
          <w:rFonts w:cs="Arial"/>
          <w:bCs/>
        </w:rPr>
      </w:pPr>
      <w:r w:rsidRPr="00E91345">
        <w:rPr>
          <w:rFonts w:cs="Arial"/>
          <w:bCs/>
        </w:rPr>
        <w:t>You may produce copies of any subpoenaed documents, unless the subpoena specifically requires you to produce originals.  A copy of a document may be:</w:t>
      </w:r>
    </w:p>
    <w:p w:rsidR="000B7D61" w:rsidRPr="00E91345" w:rsidRDefault="000B7D61" w:rsidP="00862F0F">
      <w:pPr>
        <w:jc w:val="both"/>
        <w:rPr>
          <w:rFonts w:cs="Arial"/>
          <w:bCs/>
        </w:rPr>
      </w:pPr>
    </w:p>
    <w:p w:rsidR="000B7D61" w:rsidRPr="00E91345" w:rsidRDefault="000B7D61" w:rsidP="00862F0F">
      <w:pPr>
        <w:jc w:val="both"/>
        <w:rPr>
          <w:rFonts w:cs="Arial"/>
          <w:bCs/>
        </w:rPr>
      </w:pPr>
      <w:r w:rsidRPr="00E91345">
        <w:rPr>
          <w:rFonts w:cs="Arial"/>
          <w:bCs/>
        </w:rPr>
        <w:tab/>
        <w:t>(a)</w:t>
      </w:r>
      <w:r w:rsidRPr="00E91345">
        <w:rPr>
          <w:rFonts w:cs="Arial"/>
          <w:bCs/>
        </w:rPr>
        <w:tab/>
      </w:r>
      <w:proofErr w:type="gramStart"/>
      <w:r w:rsidRPr="00E91345">
        <w:rPr>
          <w:rFonts w:cs="Arial"/>
          <w:bCs/>
        </w:rPr>
        <w:t>a</w:t>
      </w:r>
      <w:proofErr w:type="gramEnd"/>
      <w:r w:rsidRPr="00E91345">
        <w:rPr>
          <w:rFonts w:cs="Arial"/>
          <w:bCs/>
        </w:rPr>
        <w:t xml:space="preserve"> photocopy; or</w:t>
      </w:r>
    </w:p>
    <w:p w:rsidR="000B7D61" w:rsidRPr="00E91345" w:rsidRDefault="000B7D61" w:rsidP="00862F0F">
      <w:pPr>
        <w:jc w:val="both"/>
        <w:rPr>
          <w:rFonts w:cs="Arial"/>
          <w:bCs/>
        </w:rPr>
      </w:pPr>
      <w:r w:rsidRPr="00E91345">
        <w:rPr>
          <w:rFonts w:cs="Arial"/>
          <w:bCs/>
        </w:rPr>
        <w:tab/>
        <w:t>(b)</w:t>
      </w:r>
      <w:r w:rsidRPr="00E91345">
        <w:rPr>
          <w:rFonts w:cs="Arial"/>
          <w:bCs/>
        </w:rPr>
        <w:tab/>
      </w:r>
      <w:proofErr w:type="gramStart"/>
      <w:r w:rsidRPr="00E91345">
        <w:rPr>
          <w:rFonts w:cs="Arial"/>
          <w:bCs/>
        </w:rPr>
        <w:t>in</w:t>
      </w:r>
      <w:proofErr w:type="gramEnd"/>
      <w:r w:rsidRPr="00E91345">
        <w:rPr>
          <w:rFonts w:cs="Arial"/>
          <w:bCs/>
        </w:rPr>
        <w:t xml:space="preserve"> PDF format on a CD-ROM.</w:t>
      </w:r>
    </w:p>
    <w:p w:rsidR="000B7D61" w:rsidRPr="00E91345" w:rsidRDefault="000B7D61" w:rsidP="00862F0F">
      <w:pPr>
        <w:jc w:val="both"/>
        <w:rPr>
          <w:rFonts w:cs="Arial"/>
          <w:bCs/>
        </w:rPr>
      </w:pPr>
    </w:p>
    <w:p w:rsidR="000B7D61" w:rsidRPr="00E91345" w:rsidRDefault="000B7D61" w:rsidP="00862F0F">
      <w:pPr>
        <w:jc w:val="both"/>
        <w:rPr>
          <w:rFonts w:cs="Arial"/>
          <w:bCs/>
        </w:rPr>
      </w:pPr>
      <w:r w:rsidRPr="00E91345">
        <w:rPr>
          <w:rFonts w:cs="Arial"/>
          <w:b/>
          <w:bCs/>
        </w:rPr>
        <w:t>You must complete the Declaration below, attach it to the subpoena or a copy of the subpoena, and return them with the documents or things you provide to the Court under the subpoena</w:t>
      </w:r>
      <w:r w:rsidRPr="00E91345">
        <w:rPr>
          <w:rFonts w:cs="Arial"/>
          <w:bCs/>
        </w:rPr>
        <w:t>.</w:t>
      </w:r>
    </w:p>
    <w:p w:rsidR="000B7D61" w:rsidRPr="00E91345" w:rsidRDefault="000B7D61" w:rsidP="00862F0F">
      <w:pPr>
        <w:jc w:val="both"/>
        <w:rPr>
          <w:rFonts w:cs="Arial"/>
          <w:bCs/>
        </w:rPr>
      </w:pPr>
    </w:p>
    <w:p w:rsidR="000B7D61" w:rsidRPr="00E91345" w:rsidRDefault="000B7D61" w:rsidP="00862F0F">
      <w:pPr>
        <w:jc w:val="both"/>
        <w:rPr>
          <w:rFonts w:cs="Arial"/>
          <w:bCs/>
        </w:rPr>
      </w:pPr>
      <w:r w:rsidRPr="00E91345">
        <w:rPr>
          <w:rFonts w:cs="Arial"/>
          <w:bCs/>
        </w:rPr>
        <w:t>If you declare that the material</w:t>
      </w:r>
      <w:r>
        <w:rPr>
          <w:rFonts w:cs="Arial"/>
          <w:bCs/>
        </w:rPr>
        <w:t>s</w:t>
      </w:r>
      <w:r w:rsidRPr="00E91345">
        <w:rPr>
          <w:rFonts w:cs="Arial"/>
          <w:bCs/>
        </w:rPr>
        <w:t xml:space="preserve"> you produce </w:t>
      </w:r>
      <w:r>
        <w:rPr>
          <w:rFonts w:cs="Arial"/>
          <w:bCs/>
        </w:rPr>
        <w:t>are</w:t>
      </w:r>
      <w:r w:rsidRPr="00E91345">
        <w:rPr>
          <w:rFonts w:cs="Arial"/>
          <w:bCs/>
        </w:rPr>
        <w:t xml:space="preserve"> copies of documents, the Registrar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rsidR="000B7D61" w:rsidRPr="00E91345" w:rsidRDefault="000B7D61" w:rsidP="00862F0F">
      <w:pPr>
        <w:jc w:val="both"/>
        <w:rPr>
          <w:rFonts w:cs="Arial"/>
          <w:bCs/>
        </w:rPr>
      </w:pPr>
    </w:p>
    <w:p w:rsidR="000B7D61" w:rsidRPr="00E91345" w:rsidRDefault="000B7D61" w:rsidP="00862F0F">
      <w:pPr>
        <w:jc w:val="both"/>
        <w:rPr>
          <w:rFonts w:cs="Arial"/>
          <w:bCs/>
        </w:rPr>
      </w:pPr>
      <w:r w:rsidRPr="00E91345">
        <w:rPr>
          <w:rFonts w:cs="Arial"/>
          <w:bCs/>
        </w:rPr>
        <w:t>If the material you produce to the Court is or includes any original document, the Court will return all of the material to you at the address specified by you in the Declaration below.</w:t>
      </w:r>
    </w:p>
    <w:p w:rsidR="000B7D61" w:rsidRPr="00E91345" w:rsidRDefault="000B7D61" w:rsidP="00862F0F">
      <w:pPr>
        <w:jc w:val="both"/>
        <w:rPr>
          <w:rFonts w:cs="Arial"/>
          <w:bCs/>
        </w:rPr>
      </w:pPr>
    </w:p>
    <w:p w:rsidR="000B7D61" w:rsidRPr="000B00D4" w:rsidRDefault="000B7D61" w:rsidP="00862F0F">
      <w:pPr>
        <w:jc w:val="center"/>
        <w:rPr>
          <w:rFonts w:cs="Arial"/>
          <w:b/>
          <w:bCs/>
        </w:rPr>
      </w:pPr>
      <w:r w:rsidRPr="000B00D4">
        <w:rPr>
          <w:rFonts w:cs="Arial"/>
          <w:b/>
          <w:bCs/>
        </w:rPr>
        <w:t>Declaration by Addressee (Subpoena Recipient)</w:t>
      </w:r>
    </w:p>
    <w:p w:rsidR="000B7D61" w:rsidRPr="000B00D4" w:rsidRDefault="000B7D61" w:rsidP="00862F0F">
      <w:pPr>
        <w:jc w:val="center"/>
        <w:rPr>
          <w:rFonts w:cs="Arial"/>
          <w:b/>
          <w:bCs/>
        </w:rPr>
      </w:pPr>
    </w:p>
    <w:p w:rsidR="000B7D61" w:rsidRPr="00E91345" w:rsidRDefault="000B7D61" w:rsidP="00862F0F">
      <w:pPr>
        <w:rPr>
          <w:rFonts w:cs="Arial"/>
          <w:bCs/>
        </w:rPr>
      </w:pPr>
      <w:r w:rsidRPr="00E91345">
        <w:rPr>
          <w:rFonts w:cs="Arial"/>
          <w:bCs/>
        </w:rPr>
        <w:t>[</w:t>
      </w:r>
      <w:r w:rsidRPr="00EE2685">
        <w:rPr>
          <w:rFonts w:cs="Arial"/>
          <w:bCs/>
          <w:i/>
        </w:rPr>
        <w:t xml:space="preserve">Tick the relevant option </w:t>
      </w:r>
      <w:proofErr w:type="gramStart"/>
      <w:r w:rsidRPr="00EE2685">
        <w:rPr>
          <w:rFonts w:cs="Arial"/>
          <w:bCs/>
          <w:i/>
        </w:rPr>
        <w:t>below,</w:t>
      </w:r>
      <w:proofErr w:type="gramEnd"/>
      <w:r w:rsidRPr="00EE2685">
        <w:rPr>
          <w:rFonts w:cs="Arial"/>
          <w:bCs/>
          <w:i/>
        </w:rPr>
        <w:t xml:space="preserve"> provide your address as appropriate, sign and date</w:t>
      </w:r>
      <w:r w:rsidRPr="00E91345">
        <w:rPr>
          <w:rFonts w:cs="Arial"/>
          <w:bCs/>
        </w:rPr>
        <w:t>]</w:t>
      </w:r>
    </w:p>
    <w:p w:rsidR="000B7D61" w:rsidRPr="00E91345" w:rsidRDefault="000B7D61" w:rsidP="00862F0F">
      <w:pPr>
        <w:rPr>
          <w:rFonts w:cs="Arial"/>
          <w:bCs/>
        </w:rPr>
      </w:pPr>
    </w:p>
    <w:p w:rsidR="000B7D61" w:rsidRPr="00E91345" w:rsidRDefault="00F57B9B" w:rsidP="00862F0F">
      <w:pPr>
        <w:ind w:left="720" w:hanging="720"/>
        <w:jc w:val="both"/>
        <w:rPr>
          <w:rFonts w:cs="Arial"/>
          <w:bCs/>
        </w:rPr>
      </w:pPr>
      <w:r w:rsidRPr="00F57B9B">
        <w:rPr>
          <w:noProof/>
          <w:lang w:eastAsia="en-AU"/>
        </w:rPr>
        <w:pict>
          <v:shapetype id="_x0000_t202" coordsize="21600,21600" o:spt="202" path="m,l,21600r21600,l21600,xe">
            <v:stroke joinstyle="miter"/>
            <v:path gradientshapeok="t" o:connecttype="rect"/>
          </v:shapetype>
          <v:shape id="_x0000_s1032" type="#_x0000_t202" style="position:absolute;left:0;text-align:left;margin-left:0;margin-top:.5pt;width:18pt;height:18pt;z-index:251657216">
            <v:textbox style="mso-next-textbox:#_x0000_s1032">
              <w:txbxContent>
                <w:p w:rsidR="002413F0" w:rsidRPr="005C7151" w:rsidRDefault="002413F0" w:rsidP="00862F0F">
                  <w:r>
                    <w:rPr>
                      <w:noProof/>
                      <w:lang w:eastAsia="en-AU"/>
                    </w:rPr>
                    <w:drawing>
                      <wp:inline distT="0" distB="0" distL="0" distR="0">
                        <wp:extent cx="3810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w:r>
      <w:r w:rsidR="000B7D61" w:rsidRPr="00E91345">
        <w:rPr>
          <w:rFonts w:cs="Arial"/>
          <w:bCs/>
        </w:rPr>
        <w:tab/>
      </w:r>
      <w:r w:rsidR="000B7D61" w:rsidRPr="00E91345">
        <w:rPr>
          <w:rFonts w:cs="Arial"/>
          <w:b/>
          <w:bCs/>
        </w:rPr>
        <w:t xml:space="preserve">All </w:t>
      </w:r>
      <w:r w:rsidR="000B7D61" w:rsidRPr="00E91345">
        <w:rPr>
          <w:rFonts w:cs="Arial"/>
          <w:bCs/>
        </w:rPr>
        <w:t>of the material I am providing to the Court in compliance with the attached subpoena is copies of documents.  I acknowledge that the Court will destroy the copies once they are no longer required, without further notice to me.</w:t>
      </w:r>
    </w:p>
    <w:p w:rsidR="000B7D61" w:rsidRPr="00E91345" w:rsidRDefault="000B7D61" w:rsidP="00862F0F">
      <w:pPr>
        <w:rPr>
          <w:rFonts w:cs="Arial"/>
          <w:bCs/>
        </w:rPr>
      </w:pPr>
    </w:p>
    <w:p w:rsidR="000B7D61" w:rsidRPr="00E91345" w:rsidRDefault="00F57B9B" w:rsidP="00862F0F">
      <w:pPr>
        <w:ind w:left="720" w:hanging="720"/>
        <w:jc w:val="both"/>
        <w:rPr>
          <w:rFonts w:cs="Arial"/>
          <w:bCs/>
        </w:rPr>
      </w:pPr>
      <w:r w:rsidRPr="00F57B9B">
        <w:rPr>
          <w:noProof/>
          <w:lang w:eastAsia="en-AU"/>
        </w:rPr>
        <w:pict>
          <v:shape id="_x0000_s1033" type="#_x0000_t202" style="position:absolute;left:0;text-align:left;margin-left:0;margin-top:2.9pt;width:18pt;height:18pt;z-index:251658240">
            <v:textbox style="mso-next-textbox:#_x0000_s1033">
              <w:txbxContent>
                <w:p w:rsidR="002413F0" w:rsidRDefault="002413F0" w:rsidP="00862F0F"/>
              </w:txbxContent>
            </v:textbox>
          </v:shape>
        </w:pict>
      </w:r>
      <w:r w:rsidR="000B7D61" w:rsidRPr="00E91345">
        <w:rPr>
          <w:rFonts w:cs="Arial"/>
          <w:bCs/>
        </w:rPr>
        <w:tab/>
      </w:r>
      <w:r w:rsidR="000B7D61" w:rsidRPr="00E91345">
        <w:rPr>
          <w:rFonts w:cs="Arial"/>
          <w:b/>
          <w:bCs/>
        </w:rPr>
        <w:t>Some or all</w:t>
      </w:r>
      <w:r w:rsidR="000B7D61" w:rsidRPr="00E91345">
        <w:rPr>
          <w:rFonts w:cs="Arial"/>
          <w:bCs/>
        </w:rPr>
        <w:t xml:space="preserve"> of the material I am providing to the Court in compliance with the attached subpoena is an </w:t>
      </w:r>
      <w:r w:rsidR="000B7D61" w:rsidRPr="00E91345">
        <w:rPr>
          <w:rFonts w:cs="Arial"/>
          <w:b/>
          <w:bCs/>
        </w:rPr>
        <w:t>original</w:t>
      </w:r>
      <w:r w:rsidR="000B7D61" w:rsidRPr="00E91345">
        <w:rPr>
          <w:rFonts w:cs="Arial"/>
          <w:b/>
          <w:bCs/>
          <w:i/>
        </w:rPr>
        <w:t xml:space="preserve"> </w:t>
      </w:r>
      <w:r w:rsidR="000B7D61" w:rsidRPr="00E91345">
        <w:rPr>
          <w:rFonts w:cs="Arial"/>
          <w:bCs/>
        </w:rPr>
        <w:t>document.  Once the material is no longer required, all of the material should be returned to me at the following address:</w:t>
      </w:r>
    </w:p>
    <w:p w:rsidR="000B7D61" w:rsidRPr="00E91345" w:rsidRDefault="000B7D61" w:rsidP="00862F0F">
      <w:pPr>
        <w:ind w:left="720" w:hanging="720"/>
        <w:jc w:val="both"/>
        <w:rPr>
          <w:rFonts w:cs="Arial"/>
          <w:bCs/>
        </w:rPr>
      </w:pPr>
    </w:p>
    <w:p w:rsidR="000B7D61" w:rsidRPr="00E91345" w:rsidRDefault="000B7D61" w:rsidP="00862F0F">
      <w:pPr>
        <w:ind w:left="720" w:hanging="720"/>
        <w:jc w:val="both"/>
        <w:rPr>
          <w:rFonts w:cs="Arial"/>
          <w:bCs/>
        </w:rPr>
      </w:pPr>
      <w:r w:rsidRPr="00E91345">
        <w:rPr>
          <w:rFonts w:cs="Arial"/>
          <w:bCs/>
        </w:rPr>
        <w:tab/>
      </w:r>
      <w:r w:rsidRPr="00E91345">
        <w:rPr>
          <w:rFonts w:cs="Arial"/>
          <w:bCs/>
        </w:rPr>
        <w:tab/>
        <w:t>………………………………………</w:t>
      </w:r>
    </w:p>
    <w:p w:rsidR="000B7D61" w:rsidRDefault="000B7D61" w:rsidP="00862F0F">
      <w:pPr>
        <w:ind w:left="720" w:hanging="720"/>
        <w:jc w:val="both"/>
        <w:rPr>
          <w:rFonts w:cs="Arial"/>
          <w:bCs/>
        </w:rPr>
      </w:pPr>
      <w:r>
        <w:rPr>
          <w:rFonts w:cs="Arial"/>
          <w:bCs/>
        </w:rPr>
        <w:t xml:space="preserve">                  </w:t>
      </w:r>
      <w:r w:rsidRPr="00E91345">
        <w:rPr>
          <w:rFonts w:cs="Arial"/>
          <w:bCs/>
        </w:rPr>
        <w:t>[</w:t>
      </w:r>
      <w:r w:rsidRPr="00E91345">
        <w:rPr>
          <w:rFonts w:cs="Arial"/>
          <w:bCs/>
          <w:i/>
        </w:rPr>
        <w:t>Signature of addressee</w:t>
      </w:r>
      <w:r w:rsidRPr="00E91345">
        <w:rPr>
          <w:rFonts w:cs="Arial"/>
          <w:bCs/>
        </w:rPr>
        <w:t>]</w:t>
      </w:r>
    </w:p>
    <w:p w:rsidR="000B7D61" w:rsidRDefault="000B7D61" w:rsidP="00862F0F">
      <w:pPr>
        <w:ind w:left="720" w:hanging="720"/>
        <w:jc w:val="both"/>
        <w:rPr>
          <w:rFonts w:cs="Arial"/>
          <w:bCs/>
        </w:rPr>
      </w:pPr>
      <w:r w:rsidRPr="00E91345">
        <w:rPr>
          <w:rFonts w:cs="Arial"/>
          <w:bCs/>
        </w:rPr>
        <w:tab/>
      </w:r>
    </w:p>
    <w:p w:rsidR="000B7D61" w:rsidRDefault="000B7D61" w:rsidP="00862F0F">
      <w:pPr>
        <w:ind w:left="720" w:hanging="720"/>
        <w:jc w:val="both"/>
        <w:rPr>
          <w:rFonts w:cs="Arial"/>
          <w:bCs/>
        </w:rPr>
      </w:pPr>
      <w:r w:rsidRPr="00E91345">
        <w:rPr>
          <w:rFonts w:cs="Arial"/>
          <w:bCs/>
        </w:rPr>
        <w:tab/>
      </w:r>
      <w:r>
        <w:rPr>
          <w:rFonts w:cs="Arial"/>
          <w:bCs/>
        </w:rPr>
        <w:tab/>
      </w:r>
      <w:r w:rsidRPr="00E91345">
        <w:rPr>
          <w:rFonts w:cs="Arial"/>
          <w:bCs/>
        </w:rPr>
        <w:t>…………………………</w:t>
      </w:r>
    </w:p>
    <w:p w:rsidR="000B7D61" w:rsidRDefault="000B7D61" w:rsidP="00862F0F">
      <w:pPr>
        <w:ind w:left="720"/>
        <w:jc w:val="both"/>
        <w:rPr>
          <w:rFonts w:cs="Arial"/>
          <w:bCs/>
        </w:rPr>
      </w:pPr>
      <w:r w:rsidRPr="00E91345">
        <w:rPr>
          <w:rFonts w:cs="Arial"/>
          <w:bCs/>
        </w:rPr>
        <w:tab/>
        <w:t>[</w:t>
      </w:r>
      <w:r w:rsidRPr="00525F35">
        <w:rPr>
          <w:rFonts w:cs="Arial"/>
          <w:bCs/>
          <w:i/>
        </w:rPr>
        <w:t>Name of addressee</w:t>
      </w:r>
      <w:r w:rsidRPr="00E91345">
        <w:rPr>
          <w:rFonts w:cs="Arial"/>
          <w:bCs/>
        </w:rPr>
        <w:t>]</w:t>
      </w:r>
    </w:p>
    <w:p w:rsidR="000B7D61" w:rsidRDefault="000B7D61" w:rsidP="00862F0F">
      <w:pPr>
        <w:ind w:left="720" w:hanging="720"/>
        <w:jc w:val="both"/>
        <w:rPr>
          <w:rFonts w:cs="Arial"/>
          <w:bCs/>
        </w:rPr>
      </w:pPr>
    </w:p>
    <w:p w:rsidR="000B7D61" w:rsidRDefault="000B7D61" w:rsidP="00862F0F">
      <w:pPr>
        <w:ind w:left="720" w:hanging="720"/>
        <w:jc w:val="both"/>
        <w:rPr>
          <w:rFonts w:cs="Arial"/>
          <w:bCs/>
        </w:rPr>
      </w:pPr>
      <w:r w:rsidRPr="00E91345">
        <w:rPr>
          <w:rFonts w:cs="Arial"/>
          <w:bCs/>
        </w:rPr>
        <w:tab/>
      </w:r>
      <w:r>
        <w:rPr>
          <w:rFonts w:cs="Arial"/>
          <w:bCs/>
        </w:rPr>
        <w:tab/>
      </w:r>
      <w:r w:rsidRPr="00E91345">
        <w:rPr>
          <w:rFonts w:cs="Arial"/>
          <w:bCs/>
        </w:rPr>
        <w:t>…………………………</w:t>
      </w:r>
    </w:p>
    <w:p w:rsidR="000B7D61" w:rsidRDefault="000B7D61" w:rsidP="00977E8B">
      <w:pPr>
        <w:ind w:left="720" w:firstLine="414"/>
        <w:jc w:val="both"/>
      </w:pPr>
      <w:r w:rsidRPr="00E91345">
        <w:rPr>
          <w:rFonts w:cs="Arial"/>
          <w:bCs/>
        </w:rPr>
        <w:t>[</w:t>
      </w:r>
      <w:r w:rsidRPr="00525F35">
        <w:rPr>
          <w:rFonts w:cs="Arial"/>
          <w:bCs/>
          <w:i/>
        </w:rPr>
        <w:t>Date</w:t>
      </w:r>
      <w:r w:rsidRPr="00E91345">
        <w:rPr>
          <w:rFonts w:cs="Arial"/>
          <w:bCs/>
        </w:rPr>
        <w:t>]</w:t>
      </w:r>
      <w:r w:rsidRPr="00E91345">
        <w:rPr>
          <w:rFonts w:cs="Arial"/>
          <w:bCs/>
        </w:rPr>
        <w:tab/>
        <w:t>…………………………</w:t>
      </w:r>
    </w:p>
    <w:p w:rsidR="000B7D61" w:rsidRDefault="000B7D61" w:rsidP="00EE2685">
      <w:pPr>
        <w:rPr>
          <w:b/>
          <w:bCs/>
        </w:rPr>
      </w:pPr>
      <w:r>
        <w:br w:type="page"/>
      </w:r>
    </w:p>
    <w:p w:rsidR="000B7D61" w:rsidRDefault="000B7D61" w:rsidP="00EE2685">
      <w:pPr>
        <w:pStyle w:val="Rules1"/>
        <w:jc w:val="left"/>
      </w:pPr>
      <w:r w:rsidRPr="00EE2685">
        <w:rPr>
          <w:caps/>
        </w:rPr>
        <w:lastRenderedPageBreak/>
        <w:t>F</w:t>
      </w:r>
      <w:r>
        <w:t>orm 25</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w:t>
      </w:r>
      <w:r>
        <w:t xml:space="preserve">Rule </w:t>
      </w:r>
      <w:r w:rsidR="0028124A">
        <w:rPr>
          <w:caps/>
        </w:rPr>
        <w:t>29</w:t>
      </w:r>
      <w:r>
        <w:rPr>
          <w:caps/>
        </w:rPr>
        <w:t>.02)</w:t>
      </w:r>
    </w:p>
    <w:p w:rsidR="000B7D61" w:rsidRDefault="000B7D61">
      <w:pPr>
        <w:jc w:val="center"/>
        <w:rPr>
          <w:spacing w:val="-3"/>
          <w:lang w:val="en-US"/>
        </w:rPr>
      </w:pPr>
    </w:p>
    <w:p w:rsidR="000B7D61" w:rsidRDefault="000B7D61">
      <w:pPr>
        <w:jc w:val="center"/>
        <w:rPr>
          <w:b/>
        </w:rPr>
      </w:pPr>
      <w:r>
        <w:t>[</w:t>
      </w:r>
      <w:r w:rsidRPr="00EE2685">
        <w:t>Action Heading</w:t>
      </w:r>
      <w:r>
        <w:t>]</w:t>
      </w:r>
    </w:p>
    <w:p w:rsidR="000B7D61" w:rsidRDefault="000B7D61">
      <w:pPr>
        <w:jc w:val="center"/>
        <w:rPr>
          <w:b/>
        </w:rPr>
      </w:pPr>
    </w:p>
    <w:p w:rsidR="000B7D61" w:rsidRPr="00DB1141" w:rsidRDefault="000B7D61">
      <w:pPr>
        <w:jc w:val="center"/>
        <w:rPr>
          <w:b/>
          <w:i/>
          <w:iCs/>
        </w:rPr>
      </w:pPr>
      <w:r w:rsidRPr="00EE2685">
        <w:rPr>
          <w:b/>
        </w:rPr>
        <w:t>WARRANT FOR DETENTION</w:t>
      </w:r>
    </w:p>
    <w:p w:rsidR="000B7D61" w:rsidRPr="00DB1141" w:rsidRDefault="000B7D61">
      <w:pPr>
        <w:jc w:val="center"/>
        <w:rPr>
          <w:b/>
          <w:i/>
          <w:iCs/>
        </w:rPr>
      </w:pPr>
    </w:p>
    <w:p w:rsidR="000B7D61" w:rsidRPr="00EE2685" w:rsidRDefault="000B7D61">
      <w:pPr>
        <w:jc w:val="center"/>
        <w:rPr>
          <w:b/>
          <w:i/>
        </w:rPr>
      </w:pPr>
      <w:r w:rsidRPr="00EE2685">
        <w:rPr>
          <w:b/>
          <w:i/>
          <w:iCs/>
        </w:rPr>
        <w:t xml:space="preserve">Criminal Law Consolidation Act </w:t>
      </w:r>
      <w:r w:rsidR="003641F4">
        <w:rPr>
          <w:b/>
          <w:i/>
          <w:iCs/>
        </w:rPr>
        <w:t xml:space="preserve">1935 </w:t>
      </w:r>
      <w:r w:rsidRPr="00EE2685">
        <w:rPr>
          <w:b/>
          <w:i/>
        </w:rPr>
        <w:t>s</w:t>
      </w:r>
      <w:r>
        <w:rPr>
          <w:b/>
          <w:i/>
        </w:rPr>
        <w:t> </w:t>
      </w:r>
      <w:r w:rsidRPr="00EE2685">
        <w:rPr>
          <w:b/>
          <w:i/>
        </w:rPr>
        <w:t>269O</w:t>
      </w:r>
      <w:r>
        <w:rPr>
          <w:b/>
          <w:i/>
        </w:rPr>
        <w:t>/269U*</w:t>
      </w:r>
    </w:p>
    <w:p w:rsidR="000B7D61" w:rsidRDefault="000B7D61">
      <w:pPr>
        <w:jc w:val="both"/>
      </w:pPr>
    </w:p>
    <w:p w:rsidR="000B7D61" w:rsidRDefault="000B7D61">
      <w:pPr>
        <w:jc w:val="both"/>
      </w:pPr>
    </w:p>
    <w:p w:rsidR="000B7D61" w:rsidRDefault="000B7D61">
      <w:pPr>
        <w:spacing w:after="60"/>
        <w:jc w:val="both"/>
      </w:pPr>
      <w:r>
        <w:rPr>
          <w:b/>
        </w:rPr>
        <w:t>Particulars of Defendant</w:t>
      </w:r>
    </w:p>
    <w:p w:rsidR="000B7D61" w:rsidRDefault="000B7D61">
      <w:pPr>
        <w:spacing w:after="60"/>
        <w:jc w:val="both"/>
      </w:pPr>
      <w:r>
        <w:t>Name:</w:t>
      </w:r>
    </w:p>
    <w:p w:rsidR="000B7D61" w:rsidRDefault="000B7D61">
      <w:pPr>
        <w:spacing w:after="60"/>
        <w:jc w:val="both"/>
      </w:pPr>
      <w:r>
        <w:t>Date of Birth:</w:t>
      </w:r>
    </w:p>
    <w:p w:rsidR="000B7D61" w:rsidRDefault="000B7D61">
      <w:pPr>
        <w:jc w:val="both"/>
      </w:pPr>
      <w:r>
        <w:t>Address:</w:t>
      </w:r>
    </w:p>
    <w:p w:rsidR="000B7D61" w:rsidRDefault="000B7D61">
      <w:pPr>
        <w:jc w:val="both"/>
        <w:rPr>
          <w:b/>
        </w:rPr>
      </w:pPr>
    </w:p>
    <w:p w:rsidR="000B7D61" w:rsidRDefault="000B7D61">
      <w:pPr>
        <w:spacing w:after="60"/>
        <w:jc w:val="both"/>
      </w:pPr>
      <w:r>
        <w:rPr>
          <w:b/>
        </w:rPr>
        <w:t>Other Details</w:t>
      </w:r>
    </w:p>
    <w:p w:rsidR="000B7D61" w:rsidRDefault="000B7D61">
      <w:pPr>
        <w:spacing w:after="60"/>
        <w:jc w:val="both"/>
      </w:pPr>
      <w:r>
        <w:t>Offence/s charged:</w:t>
      </w:r>
    </w:p>
    <w:p w:rsidR="000B7D61" w:rsidRDefault="000B7D61">
      <w:pPr>
        <w:spacing w:after="60"/>
        <w:jc w:val="both"/>
      </w:pPr>
      <w:r>
        <w:t>Section and Act under which offence/s charged:</w:t>
      </w:r>
    </w:p>
    <w:p w:rsidR="000B7D61" w:rsidRDefault="000B7D61">
      <w:pPr>
        <w:spacing w:after="60"/>
        <w:jc w:val="both"/>
      </w:pPr>
      <w:r>
        <w:t>Court which made order:</w:t>
      </w:r>
    </w:p>
    <w:p w:rsidR="000B7D61" w:rsidRDefault="000B7D61">
      <w:pPr>
        <w:spacing w:after="60"/>
        <w:jc w:val="both"/>
      </w:pPr>
      <w:r>
        <w:t>Terms of Supervision Order:</w:t>
      </w:r>
    </w:p>
    <w:p w:rsidR="000B7D61" w:rsidRDefault="000B7D61">
      <w:pPr>
        <w:spacing w:after="60"/>
        <w:jc w:val="both"/>
      </w:pPr>
      <w:r>
        <w:t>Date of Supervision Order:</w:t>
      </w:r>
    </w:p>
    <w:p w:rsidR="000B7D61" w:rsidRDefault="000B7D61">
      <w:pPr>
        <w:spacing w:after="60"/>
        <w:jc w:val="both"/>
      </w:pPr>
      <w:r>
        <w:t>Period of limiting term:</w:t>
      </w:r>
    </w:p>
    <w:p w:rsidR="000B7D61" w:rsidRDefault="000B7D61">
      <w:pPr>
        <w:jc w:val="both"/>
      </w:pPr>
      <w:r>
        <w:t>Date Warrant issued:</w:t>
      </w:r>
    </w:p>
    <w:p w:rsidR="000B7D61" w:rsidRDefault="000B7D61">
      <w:pPr>
        <w:jc w:val="both"/>
      </w:pPr>
    </w:p>
    <w:p w:rsidR="000B7D61" w:rsidRDefault="000B7D61">
      <w:pPr>
        <w:jc w:val="both"/>
      </w:pPr>
      <w:r>
        <w:t>To the Sheriff, the Commissioner of Police and Members of the Police Force and the Minister of Health.</w:t>
      </w:r>
    </w:p>
    <w:p w:rsidR="000B7D61" w:rsidRDefault="000B7D61">
      <w:pPr>
        <w:jc w:val="both"/>
      </w:pPr>
    </w:p>
    <w:p w:rsidR="000B7D61" w:rsidRDefault="000B7D61">
      <w:pPr>
        <w:jc w:val="both"/>
      </w:pPr>
      <w:r>
        <w:t xml:space="preserve">*The defendant named in this warrant has been dealt with by the Court and, having been declared liable to supervision, committed to detention with a limiting term pursuant to Part 8A of the </w:t>
      </w:r>
      <w:r>
        <w:rPr>
          <w:i/>
          <w:iCs/>
        </w:rPr>
        <w:t>Criminal Law Consolidation Act</w:t>
      </w:r>
      <w:r w:rsidR="003641F4">
        <w:rPr>
          <w:i/>
          <w:iCs/>
        </w:rPr>
        <w:t xml:space="preserve"> 1935</w:t>
      </w:r>
      <w:r>
        <w:t>.  Particulars of the charge/s against the defendant, the Court which made the supervision order and the limiting term which was fixed appear on this warrant.</w:t>
      </w:r>
    </w:p>
    <w:p w:rsidR="000B7D61" w:rsidRDefault="000B7D61">
      <w:pPr>
        <w:jc w:val="both"/>
      </w:pPr>
    </w:p>
    <w:p w:rsidR="000B7D61" w:rsidRDefault="000B7D61" w:rsidP="0082175C">
      <w:pPr>
        <w:jc w:val="both"/>
      </w:pPr>
      <w:r>
        <w:t xml:space="preserve">*The defendant named in this warrant was committed to detention with a limiting term pursuant to Part 8A of the </w:t>
      </w:r>
      <w:r>
        <w:rPr>
          <w:i/>
          <w:iCs/>
        </w:rPr>
        <w:t>Criminal Law Consolidation Act</w:t>
      </w:r>
      <w:r w:rsidR="003641F4">
        <w:rPr>
          <w:i/>
          <w:iCs/>
        </w:rPr>
        <w:t xml:space="preserve"> 1935</w:t>
      </w:r>
      <w:r>
        <w:t>.  The defendant was subsequently released on licence but on the            day of                                  ,          the Court cancelled the release.</w:t>
      </w:r>
    </w:p>
    <w:p w:rsidR="000B7D61" w:rsidRDefault="000B7D61" w:rsidP="0082175C">
      <w:pPr>
        <w:jc w:val="both"/>
      </w:pPr>
    </w:p>
    <w:p w:rsidR="000B7D61" w:rsidRDefault="000B7D61">
      <w:pPr>
        <w:pStyle w:val="BodyText3"/>
        <w:tabs>
          <w:tab w:val="clear" w:pos="-720"/>
          <w:tab w:val="clear" w:pos="0"/>
          <w:tab w:val="clear" w:pos="1584"/>
          <w:tab w:val="clear" w:pos="1872"/>
          <w:tab w:val="clear" w:pos="2592"/>
          <w:tab w:val="clear" w:pos="3024"/>
          <w:tab w:val="clear" w:pos="3600"/>
        </w:tabs>
        <w:suppressAutoHyphens w:val="0"/>
        <w:rPr>
          <w:spacing w:val="0"/>
          <w:lang w:val="en-AU"/>
        </w:rPr>
      </w:pPr>
      <w:r>
        <w:rPr>
          <w:spacing w:val="0"/>
          <w:lang w:val="en-AU"/>
        </w:rPr>
        <w:t>You, the Sheriff, and you, the Commissioner of Police and Members of the Police Force, are directed to convey the defendant to James Nash House and you, the Minister of Health are directed to detain the defendant in accordance with the supervision order.</w:t>
      </w:r>
    </w:p>
    <w:p w:rsidR="000B7D61" w:rsidRDefault="000B7D61">
      <w:pPr>
        <w:jc w:val="both"/>
      </w:pPr>
    </w:p>
    <w:p w:rsidR="000B7D61" w:rsidRDefault="000B7D61">
      <w:pPr>
        <w:jc w:val="both"/>
      </w:pPr>
    </w:p>
    <w:p w:rsidR="000B7D61" w:rsidRDefault="000B7D61">
      <w:pPr>
        <w:jc w:val="right"/>
      </w:pPr>
      <w:r>
        <w:t>...................................……………………..</w:t>
      </w:r>
    </w:p>
    <w:p w:rsidR="000B7D61" w:rsidRDefault="000B7D61" w:rsidP="00EE2685">
      <w:r>
        <w:tab/>
      </w:r>
      <w:r>
        <w:tab/>
      </w:r>
      <w:r>
        <w:tab/>
      </w:r>
      <w:r>
        <w:tab/>
      </w:r>
      <w:r>
        <w:tab/>
      </w:r>
      <w:r>
        <w:tab/>
      </w:r>
      <w:r>
        <w:tab/>
      </w:r>
      <w:r>
        <w:tab/>
      </w:r>
      <w:r>
        <w:tab/>
      </w:r>
      <w:r>
        <w:tab/>
        <w:t>Justice [</w:t>
      </w:r>
      <w:r w:rsidRPr="00EE2685">
        <w:rPr>
          <w:i/>
        </w:rPr>
        <w:t>name</w:t>
      </w:r>
      <w:r>
        <w:t>]</w:t>
      </w:r>
    </w:p>
    <w:p w:rsidR="000B7D61" w:rsidRDefault="000B7D61" w:rsidP="0082175C">
      <w:r>
        <w:t xml:space="preserve">* </w:t>
      </w:r>
      <w:r w:rsidRPr="00560890">
        <w:rPr>
          <w:i/>
        </w:rPr>
        <w:t>Delete whichever is inapplicable</w:t>
      </w:r>
      <w:r>
        <w:t>.</w:t>
      </w:r>
    </w:p>
    <w:p w:rsidR="000B7D61" w:rsidRDefault="000B7D61" w:rsidP="00643F5F">
      <w:pPr>
        <w:pStyle w:val="Rules1"/>
        <w:jc w:val="left"/>
      </w:pPr>
      <w:r>
        <w:br w:type="page"/>
      </w:r>
      <w:r>
        <w:rPr>
          <w:b w:val="0"/>
          <w:bCs w:val="0"/>
          <w:caps/>
        </w:rPr>
        <w:lastRenderedPageBreak/>
        <w:t xml:space="preserve"> </w:t>
      </w:r>
    </w:p>
    <w:p w:rsidR="000B7D61" w:rsidRDefault="000B7D61" w:rsidP="003C6D94">
      <w:pPr>
        <w:pStyle w:val="Rules1"/>
        <w:jc w:val="left"/>
      </w:pPr>
      <w:r w:rsidRPr="002908B3">
        <w:rPr>
          <w:caps/>
        </w:rPr>
        <w:t>F</w:t>
      </w:r>
      <w:r>
        <w:t>orm 26</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w:t>
      </w:r>
      <w:r w:rsidR="0028124A">
        <w:t>Rule 29</w:t>
      </w:r>
      <w:r>
        <w:t>.03)</w:t>
      </w:r>
    </w:p>
    <w:p w:rsidR="000B7D61" w:rsidRDefault="000B7D61" w:rsidP="00136580">
      <w:pPr>
        <w:pStyle w:val="Default"/>
        <w:jc w:val="center"/>
        <w:rPr>
          <w:sz w:val="23"/>
          <w:szCs w:val="23"/>
        </w:rPr>
      </w:pPr>
    </w:p>
    <w:p w:rsidR="000B7D61" w:rsidRPr="00EE2685" w:rsidRDefault="000B7D61" w:rsidP="00136580">
      <w:pPr>
        <w:pStyle w:val="Default"/>
        <w:jc w:val="center"/>
        <w:rPr>
          <w:bCs/>
        </w:rPr>
      </w:pPr>
      <w:r>
        <w:rPr>
          <w:bCs/>
        </w:rPr>
        <w:t>[Action Heading]</w:t>
      </w:r>
    </w:p>
    <w:p w:rsidR="000B7D61" w:rsidRDefault="000B7D61" w:rsidP="00136580">
      <w:pPr>
        <w:pStyle w:val="Default"/>
        <w:jc w:val="center"/>
        <w:rPr>
          <w:sz w:val="23"/>
          <w:szCs w:val="23"/>
        </w:rPr>
      </w:pPr>
    </w:p>
    <w:p w:rsidR="000B7D61" w:rsidRDefault="000B7D61" w:rsidP="00136580">
      <w:pPr>
        <w:pStyle w:val="Default"/>
        <w:jc w:val="center"/>
        <w:rPr>
          <w:sz w:val="23"/>
          <w:szCs w:val="23"/>
        </w:rPr>
      </w:pPr>
    </w:p>
    <w:p w:rsidR="000B7D61" w:rsidRPr="00EE2685" w:rsidRDefault="000B7D61" w:rsidP="00AD6BE2">
      <w:pPr>
        <w:pStyle w:val="Default"/>
        <w:jc w:val="center"/>
        <w:rPr>
          <w:b/>
          <w:bCs/>
        </w:rPr>
      </w:pPr>
      <w:r w:rsidRPr="00EE2685">
        <w:rPr>
          <w:b/>
          <w:bCs/>
        </w:rPr>
        <w:t>WARRANT OF REMAND IN CUSTODY</w:t>
      </w:r>
      <w:r>
        <w:rPr>
          <w:b/>
          <w:bCs/>
        </w:rPr>
        <w:t xml:space="preserve"> PENDING INVESTIGATION </w:t>
      </w:r>
    </w:p>
    <w:p w:rsidR="000B7D61" w:rsidRPr="00EE2685" w:rsidRDefault="000B7D61" w:rsidP="00136580">
      <w:pPr>
        <w:pStyle w:val="Default"/>
        <w:jc w:val="center"/>
        <w:rPr>
          <w:b/>
          <w:sz w:val="23"/>
          <w:szCs w:val="23"/>
        </w:rPr>
      </w:pPr>
    </w:p>
    <w:p w:rsidR="000B7D61" w:rsidRPr="00EE2685" w:rsidRDefault="000B7D61" w:rsidP="00136580">
      <w:pPr>
        <w:pStyle w:val="Default"/>
        <w:jc w:val="center"/>
        <w:rPr>
          <w:b/>
          <w:bCs/>
        </w:rPr>
      </w:pPr>
      <w:r w:rsidRPr="00EE2685">
        <w:rPr>
          <w:b/>
          <w:bCs/>
          <w:i/>
          <w:iCs/>
        </w:rPr>
        <w:t>Criminal Law Consolidation Act</w:t>
      </w:r>
      <w:r w:rsidR="003641F4">
        <w:rPr>
          <w:b/>
          <w:bCs/>
          <w:i/>
          <w:iCs/>
        </w:rPr>
        <w:t xml:space="preserve"> 1935</w:t>
      </w:r>
      <w:r w:rsidRPr="00EE2685">
        <w:rPr>
          <w:b/>
          <w:bCs/>
          <w:i/>
          <w:iCs/>
        </w:rPr>
        <w:t xml:space="preserve"> </w:t>
      </w:r>
      <w:r w:rsidRPr="00EE2685">
        <w:rPr>
          <w:b/>
          <w:bCs/>
          <w:i/>
        </w:rPr>
        <w:t>s</w:t>
      </w:r>
      <w:r>
        <w:rPr>
          <w:b/>
          <w:bCs/>
          <w:i/>
        </w:rPr>
        <w:t> </w:t>
      </w:r>
      <w:proofErr w:type="gramStart"/>
      <w:r w:rsidRPr="00EE2685">
        <w:rPr>
          <w:b/>
          <w:bCs/>
          <w:i/>
        </w:rPr>
        <w:t>269X(</w:t>
      </w:r>
      <w:proofErr w:type="gramEnd"/>
      <w:r w:rsidRPr="00EE2685">
        <w:rPr>
          <w:b/>
          <w:bCs/>
          <w:i/>
        </w:rPr>
        <w:t>1)</w:t>
      </w:r>
    </w:p>
    <w:p w:rsidR="000B7D61" w:rsidRPr="00EE2685" w:rsidRDefault="000B7D61" w:rsidP="00136580">
      <w:pPr>
        <w:pStyle w:val="Default"/>
        <w:jc w:val="center"/>
        <w:rPr>
          <w:bCs/>
          <w:sz w:val="23"/>
          <w:szCs w:val="23"/>
        </w:rPr>
      </w:pPr>
    </w:p>
    <w:p w:rsidR="000B7D61" w:rsidRDefault="000B7D61" w:rsidP="00136580">
      <w:pPr>
        <w:pStyle w:val="Default"/>
        <w:jc w:val="both"/>
        <w:rPr>
          <w:sz w:val="23"/>
          <w:szCs w:val="23"/>
        </w:rPr>
      </w:pPr>
    </w:p>
    <w:p w:rsidR="000B7D61" w:rsidRDefault="000B7D61" w:rsidP="00136580">
      <w:pPr>
        <w:pStyle w:val="Default"/>
        <w:spacing w:after="60"/>
        <w:jc w:val="both"/>
        <w:rPr>
          <w:sz w:val="23"/>
          <w:szCs w:val="23"/>
        </w:rPr>
      </w:pPr>
      <w:r>
        <w:rPr>
          <w:b/>
          <w:bCs/>
          <w:sz w:val="23"/>
          <w:szCs w:val="23"/>
        </w:rPr>
        <w:t xml:space="preserve">Particulars of Defendant </w:t>
      </w:r>
    </w:p>
    <w:p w:rsidR="000B7D61" w:rsidRDefault="000B7D61" w:rsidP="00136580">
      <w:pPr>
        <w:pStyle w:val="Default"/>
        <w:spacing w:after="60"/>
        <w:jc w:val="both"/>
        <w:rPr>
          <w:sz w:val="23"/>
          <w:szCs w:val="23"/>
        </w:rPr>
      </w:pPr>
      <w:r>
        <w:rPr>
          <w:sz w:val="23"/>
          <w:szCs w:val="23"/>
        </w:rPr>
        <w:t xml:space="preserve">Name: </w:t>
      </w:r>
    </w:p>
    <w:p w:rsidR="000B7D61" w:rsidRDefault="000B7D61" w:rsidP="00136580">
      <w:pPr>
        <w:pStyle w:val="Default"/>
        <w:spacing w:after="60"/>
        <w:jc w:val="both"/>
        <w:rPr>
          <w:sz w:val="23"/>
          <w:szCs w:val="23"/>
        </w:rPr>
      </w:pPr>
      <w:r>
        <w:rPr>
          <w:sz w:val="23"/>
          <w:szCs w:val="23"/>
        </w:rPr>
        <w:t xml:space="preserve">Date of Birth: </w:t>
      </w:r>
    </w:p>
    <w:p w:rsidR="000B7D61" w:rsidRDefault="000B7D61" w:rsidP="00136580">
      <w:pPr>
        <w:pStyle w:val="Default"/>
        <w:jc w:val="both"/>
        <w:rPr>
          <w:sz w:val="23"/>
          <w:szCs w:val="23"/>
        </w:rPr>
      </w:pPr>
      <w:r>
        <w:rPr>
          <w:sz w:val="23"/>
          <w:szCs w:val="23"/>
        </w:rPr>
        <w:t xml:space="preserve">Address: </w:t>
      </w:r>
    </w:p>
    <w:p w:rsidR="000B7D61" w:rsidRDefault="000B7D61" w:rsidP="00136580">
      <w:pPr>
        <w:pStyle w:val="Default"/>
        <w:jc w:val="both"/>
        <w:rPr>
          <w:sz w:val="23"/>
          <w:szCs w:val="23"/>
        </w:rPr>
      </w:pPr>
    </w:p>
    <w:p w:rsidR="000B7D61" w:rsidRDefault="000B7D61" w:rsidP="00136580">
      <w:pPr>
        <w:pStyle w:val="Default"/>
        <w:spacing w:after="60"/>
        <w:jc w:val="both"/>
        <w:rPr>
          <w:sz w:val="23"/>
          <w:szCs w:val="23"/>
        </w:rPr>
      </w:pPr>
      <w:r>
        <w:rPr>
          <w:b/>
          <w:bCs/>
          <w:sz w:val="23"/>
          <w:szCs w:val="23"/>
        </w:rPr>
        <w:t xml:space="preserve">Other Details </w:t>
      </w:r>
    </w:p>
    <w:p w:rsidR="000B7D61" w:rsidRDefault="000B7D61" w:rsidP="00136580">
      <w:pPr>
        <w:pStyle w:val="Default"/>
        <w:spacing w:after="60"/>
        <w:jc w:val="both"/>
        <w:rPr>
          <w:sz w:val="23"/>
          <w:szCs w:val="23"/>
        </w:rPr>
      </w:pPr>
      <w:r>
        <w:rPr>
          <w:sz w:val="23"/>
          <w:szCs w:val="23"/>
        </w:rPr>
        <w:t xml:space="preserve">Offence/s charged: </w:t>
      </w:r>
    </w:p>
    <w:p w:rsidR="000B7D61" w:rsidRDefault="000B7D61" w:rsidP="00136580">
      <w:pPr>
        <w:pStyle w:val="Default"/>
        <w:spacing w:after="60"/>
        <w:jc w:val="both"/>
        <w:rPr>
          <w:sz w:val="23"/>
          <w:szCs w:val="23"/>
        </w:rPr>
      </w:pPr>
      <w:r>
        <w:rPr>
          <w:sz w:val="23"/>
          <w:szCs w:val="23"/>
        </w:rPr>
        <w:t xml:space="preserve">Section and Act under which offence/s charged: </w:t>
      </w:r>
    </w:p>
    <w:p w:rsidR="000B7D61" w:rsidRDefault="000B7D61" w:rsidP="00136580">
      <w:pPr>
        <w:pStyle w:val="Default"/>
        <w:spacing w:after="60"/>
        <w:jc w:val="both"/>
        <w:rPr>
          <w:sz w:val="23"/>
          <w:szCs w:val="23"/>
        </w:rPr>
      </w:pPr>
      <w:r>
        <w:rPr>
          <w:sz w:val="23"/>
          <w:szCs w:val="23"/>
        </w:rPr>
        <w:t xml:space="preserve">Date Warrant issued: </w:t>
      </w:r>
    </w:p>
    <w:p w:rsidR="000B7D61" w:rsidRDefault="000B7D61" w:rsidP="00136580">
      <w:pPr>
        <w:pStyle w:val="Default"/>
        <w:jc w:val="both"/>
        <w:rPr>
          <w:sz w:val="23"/>
          <w:szCs w:val="23"/>
        </w:rPr>
      </w:pPr>
      <w:r>
        <w:rPr>
          <w:sz w:val="23"/>
          <w:szCs w:val="23"/>
        </w:rPr>
        <w:t>Institution to be taken to:</w:t>
      </w: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 xml:space="preserve">The Court has ordered an investigation into:  </w:t>
      </w:r>
    </w:p>
    <w:p w:rsidR="000B7D61" w:rsidRDefault="000B7D61" w:rsidP="00136580">
      <w:pPr>
        <w:pStyle w:val="Default"/>
        <w:jc w:val="both"/>
        <w:rPr>
          <w:sz w:val="23"/>
          <w:szCs w:val="23"/>
        </w:rPr>
      </w:pPr>
    </w:p>
    <w:p w:rsidR="000B7D61" w:rsidRDefault="000B7D61" w:rsidP="00136580">
      <w:pPr>
        <w:pStyle w:val="Default"/>
        <w:tabs>
          <w:tab w:val="left" w:pos="540"/>
        </w:tabs>
        <w:ind w:left="540"/>
        <w:jc w:val="both"/>
        <w:rPr>
          <w:sz w:val="23"/>
          <w:szCs w:val="23"/>
        </w:rPr>
      </w:pPr>
      <w:r>
        <w:rPr>
          <w:sz w:val="23"/>
          <w:szCs w:val="23"/>
        </w:rPr>
        <w:t>The mental competence of the defendant named in this warrant to commit the offence(s) charged.*</w:t>
      </w:r>
    </w:p>
    <w:p w:rsidR="000B7D61" w:rsidRDefault="000B7D61" w:rsidP="00136580">
      <w:pPr>
        <w:pStyle w:val="Default"/>
        <w:tabs>
          <w:tab w:val="left" w:pos="540"/>
        </w:tabs>
        <w:ind w:left="1260"/>
        <w:jc w:val="both"/>
        <w:rPr>
          <w:sz w:val="23"/>
          <w:szCs w:val="23"/>
        </w:rPr>
      </w:pPr>
    </w:p>
    <w:p w:rsidR="000B7D61" w:rsidRDefault="000B7D61" w:rsidP="00136580">
      <w:pPr>
        <w:pStyle w:val="Default"/>
        <w:tabs>
          <w:tab w:val="left" w:pos="540"/>
        </w:tabs>
        <w:ind w:left="540"/>
        <w:jc w:val="both"/>
        <w:rPr>
          <w:sz w:val="23"/>
          <w:szCs w:val="23"/>
        </w:rPr>
      </w:pPr>
      <w:r>
        <w:rPr>
          <w:sz w:val="23"/>
          <w:szCs w:val="23"/>
        </w:rPr>
        <w:t>The mental fitness of the defendant named in this warrant to stand trial on the offence(s) charged.*</w:t>
      </w:r>
    </w:p>
    <w:p w:rsidR="000B7D61" w:rsidRDefault="000B7D61" w:rsidP="00136580">
      <w:pPr>
        <w:pStyle w:val="Default"/>
        <w:ind w:left="720"/>
        <w:jc w:val="both"/>
        <w:rPr>
          <w:sz w:val="23"/>
          <w:szCs w:val="23"/>
        </w:rPr>
      </w:pPr>
    </w:p>
    <w:p w:rsidR="000B7D61" w:rsidRDefault="000B7D61" w:rsidP="00136580">
      <w:pPr>
        <w:pStyle w:val="Default"/>
        <w:jc w:val="both"/>
        <w:rPr>
          <w:sz w:val="23"/>
          <w:szCs w:val="23"/>
        </w:rPr>
      </w:pPr>
      <w:r>
        <w:rPr>
          <w:sz w:val="23"/>
          <w:szCs w:val="23"/>
        </w:rPr>
        <w:t>You, the Sheriff, and you, the Commissioner of Police and Members of the Police Force, are directed to convey the defendant to the institution referred to above.</w:t>
      </w: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The defendant is to be taken to the institution referred to above until a placement at a secure mental health facility is available and then the defendant is to be transferred to the care of the Minister of Health.</w:t>
      </w:r>
    </w:p>
    <w:p w:rsidR="000B7D61" w:rsidRDefault="000B7D61" w:rsidP="00136580">
      <w:pPr>
        <w:pStyle w:val="Default"/>
        <w:jc w:val="both"/>
        <w:rPr>
          <w:sz w:val="23"/>
          <w:szCs w:val="23"/>
        </w:rPr>
      </w:pPr>
    </w:p>
    <w:p w:rsidR="000B7D61" w:rsidRPr="00EE2685" w:rsidRDefault="000B7D61" w:rsidP="007D2AB5">
      <w:pPr>
        <w:pStyle w:val="Rules1"/>
        <w:jc w:val="left"/>
        <w:rPr>
          <w:b w:val="0"/>
          <w:sz w:val="23"/>
          <w:szCs w:val="23"/>
        </w:rPr>
      </w:pPr>
      <w:r w:rsidRPr="00EE2685">
        <w:rPr>
          <w:b w:val="0"/>
          <w:sz w:val="23"/>
          <w:szCs w:val="23"/>
        </w:rPr>
        <w:t>You, the Minister of Health</w:t>
      </w:r>
      <w:r>
        <w:rPr>
          <w:b w:val="0"/>
          <w:sz w:val="23"/>
          <w:szCs w:val="23"/>
        </w:rPr>
        <w:t>/</w:t>
      </w:r>
      <w:r w:rsidRPr="00EE2685">
        <w:rPr>
          <w:b w:val="0"/>
          <w:sz w:val="23"/>
          <w:szCs w:val="23"/>
        </w:rPr>
        <w:t>the Chief Executive, Department of Correctional Services</w:t>
      </w:r>
      <w:r>
        <w:rPr>
          <w:b w:val="0"/>
          <w:sz w:val="23"/>
          <w:szCs w:val="23"/>
        </w:rPr>
        <w:t>*</w:t>
      </w:r>
      <w:r w:rsidRPr="00EE2685">
        <w:rPr>
          <w:b w:val="0"/>
          <w:sz w:val="23"/>
          <w:szCs w:val="23"/>
        </w:rPr>
        <w:t>, are directed to detain the defendant until the conclusion of the investigation.</w:t>
      </w:r>
    </w:p>
    <w:p w:rsidR="000B7D61" w:rsidRDefault="000B7D61" w:rsidP="00EE2685">
      <w:pPr>
        <w:rPr>
          <w:b/>
          <w:bCs/>
        </w:rPr>
      </w:pPr>
    </w:p>
    <w:p w:rsidR="000B7D61" w:rsidRDefault="000B7D61" w:rsidP="00136580">
      <w:pPr>
        <w:pStyle w:val="Default"/>
        <w:jc w:val="right"/>
        <w:rPr>
          <w:sz w:val="23"/>
          <w:szCs w:val="23"/>
        </w:rPr>
      </w:pPr>
    </w:p>
    <w:p w:rsidR="000B7D61" w:rsidRDefault="000B7D61" w:rsidP="00136580">
      <w:pPr>
        <w:pStyle w:val="Default"/>
        <w:jc w:val="right"/>
        <w:rPr>
          <w:sz w:val="23"/>
          <w:szCs w:val="23"/>
        </w:rPr>
      </w:pPr>
    </w:p>
    <w:p w:rsidR="000B7D61" w:rsidRDefault="000B7D61" w:rsidP="00B643CC">
      <w:pPr>
        <w:jc w:val="right"/>
      </w:pPr>
      <w:r>
        <w:t>...................................……………………..</w:t>
      </w:r>
    </w:p>
    <w:p w:rsidR="000B7D61" w:rsidRDefault="000B7D61" w:rsidP="00B643CC">
      <w:r>
        <w:tab/>
      </w:r>
      <w:r>
        <w:tab/>
      </w:r>
      <w:r>
        <w:tab/>
      </w:r>
      <w:r>
        <w:tab/>
      </w:r>
      <w:r>
        <w:tab/>
      </w:r>
      <w:r>
        <w:tab/>
      </w:r>
      <w:r>
        <w:tab/>
      </w:r>
      <w:r>
        <w:tab/>
      </w:r>
      <w:r>
        <w:tab/>
      </w:r>
      <w:r>
        <w:tab/>
        <w:t>Justice [</w:t>
      </w:r>
      <w:r w:rsidRPr="00B643CC">
        <w:rPr>
          <w:i/>
        </w:rPr>
        <w:t>name</w:t>
      </w:r>
      <w:r>
        <w:t>]</w:t>
      </w:r>
    </w:p>
    <w:p w:rsidR="000B7D61" w:rsidRDefault="000B7D61" w:rsidP="00136580">
      <w:r>
        <w:t xml:space="preserve">* </w:t>
      </w:r>
      <w:r w:rsidRPr="00EE2685">
        <w:rPr>
          <w:i/>
        </w:rPr>
        <w:t>Delete whichever is inapplicable</w:t>
      </w:r>
      <w:r>
        <w:t>.</w:t>
      </w:r>
    </w:p>
    <w:p w:rsidR="000B7D61" w:rsidRDefault="000B7D61" w:rsidP="00136580"/>
    <w:p w:rsidR="000B7D61" w:rsidRDefault="000B7D61" w:rsidP="003C6D94">
      <w:pPr>
        <w:pStyle w:val="Rules1"/>
        <w:jc w:val="left"/>
      </w:pPr>
      <w:r w:rsidRPr="002908B3">
        <w:rPr>
          <w:caps/>
        </w:rPr>
        <w:t>F</w:t>
      </w:r>
      <w:r>
        <w:t>orm 27</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w:t>
      </w:r>
      <w:r w:rsidR="0028124A">
        <w:t>Rule 29</w:t>
      </w:r>
      <w:r>
        <w:t>.04)</w:t>
      </w:r>
    </w:p>
    <w:p w:rsidR="000B7D61" w:rsidRDefault="000B7D61" w:rsidP="00136580">
      <w:pPr>
        <w:pStyle w:val="Default"/>
        <w:jc w:val="center"/>
        <w:rPr>
          <w:sz w:val="23"/>
          <w:szCs w:val="23"/>
        </w:rPr>
      </w:pPr>
    </w:p>
    <w:p w:rsidR="000B7D61" w:rsidRPr="00EE2685" w:rsidRDefault="000B7D61" w:rsidP="00136580">
      <w:pPr>
        <w:pStyle w:val="Default"/>
        <w:jc w:val="center"/>
        <w:rPr>
          <w:bCs/>
        </w:rPr>
      </w:pPr>
      <w:r>
        <w:rPr>
          <w:bCs/>
        </w:rPr>
        <w:t>[Action Heading]</w:t>
      </w:r>
    </w:p>
    <w:p w:rsidR="000B7D61" w:rsidRDefault="000B7D61" w:rsidP="00136580">
      <w:pPr>
        <w:pStyle w:val="Default"/>
        <w:jc w:val="center"/>
        <w:rPr>
          <w:b/>
          <w:bCs/>
          <w:sz w:val="23"/>
          <w:szCs w:val="23"/>
        </w:rPr>
      </w:pPr>
    </w:p>
    <w:p w:rsidR="000B7D61" w:rsidRDefault="000B7D61" w:rsidP="00136580">
      <w:pPr>
        <w:pStyle w:val="Default"/>
        <w:jc w:val="center"/>
        <w:rPr>
          <w:b/>
          <w:bCs/>
          <w:sz w:val="23"/>
          <w:szCs w:val="23"/>
        </w:rPr>
      </w:pPr>
    </w:p>
    <w:p w:rsidR="000B7D61" w:rsidRPr="00EE2685" w:rsidRDefault="000B7D61" w:rsidP="00D3397B">
      <w:pPr>
        <w:pStyle w:val="Default"/>
        <w:jc w:val="center"/>
        <w:rPr>
          <w:b/>
          <w:bCs/>
        </w:rPr>
      </w:pPr>
      <w:r w:rsidRPr="00EE2685">
        <w:rPr>
          <w:b/>
          <w:bCs/>
        </w:rPr>
        <w:t>WARRANT OF REMAND IN CUSTODY</w:t>
      </w:r>
      <w:r>
        <w:rPr>
          <w:b/>
          <w:bCs/>
        </w:rPr>
        <w:t xml:space="preserve"> AFTER DECLARED LIABLE TO SUPERVISION </w:t>
      </w:r>
    </w:p>
    <w:p w:rsidR="000B7D61" w:rsidRPr="00EE2685" w:rsidRDefault="000B7D61" w:rsidP="00136580">
      <w:pPr>
        <w:pStyle w:val="Default"/>
        <w:jc w:val="center"/>
        <w:rPr>
          <w:b/>
          <w:sz w:val="23"/>
          <w:szCs w:val="23"/>
        </w:rPr>
      </w:pPr>
    </w:p>
    <w:p w:rsidR="000B7D61" w:rsidRPr="00EE2685" w:rsidRDefault="000B7D61" w:rsidP="00136580">
      <w:pPr>
        <w:pStyle w:val="Default"/>
        <w:jc w:val="center"/>
        <w:rPr>
          <w:b/>
          <w:bCs/>
          <w:i/>
        </w:rPr>
      </w:pPr>
      <w:r w:rsidRPr="00EE2685">
        <w:rPr>
          <w:b/>
          <w:bCs/>
          <w:i/>
          <w:iCs/>
        </w:rPr>
        <w:t>Criminal Law Consolidation Act</w:t>
      </w:r>
      <w:r w:rsidR="003641F4">
        <w:rPr>
          <w:b/>
          <w:bCs/>
          <w:i/>
          <w:iCs/>
        </w:rPr>
        <w:t xml:space="preserve"> 1935</w:t>
      </w:r>
      <w:r w:rsidRPr="00EE2685">
        <w:rPr>
          <w:b/>
          <w:bCs/>
          <w:i/>
          <w:iCs/>
        </w:rPr>
        <w:t xml:space="preserve"> </w:t>
      </w:r>
      <w:r w:rsidRPr="00EE2685">
        <w:rPr>
          <w:b/>
          <w:bCs/>
          <w:i/>
        </w:rPr>
        <w:t>s</w:t>
      </w:r>
      <w:r w:rsidR="008C451F">
        <w:rPr>
          <w:b/>
          <w:bCs/>
          <w:i/>
        </w:rPr>
        <w:t> </w:t>
      </w:r>
      <w:proofErr w:type="gramStart"/>
      <w:r w:rsidRPr="00EE2685">
        <w:rPr>
          <w:b/>
          <w:bCs/>
          <w:i/>
        </w:rPr>
        <w:t>269X(</w:t>
      </w:r>
      <w:proofErr w:type="gramEnd"/>
      <w:r w:rsidRPr="00EE2685">
        <w:rPr>
          <w:b/>
          <w:bCs/>
          <w:i/>
        </w:rPr>
        <w:t>2)</w:t>
      </w:r>
    </w:p>
    <w:p w:rsidR="000B7D61" w:rsidRPr="00975830" w:rsidRDefault="000B7D61" w:rsidP="00136580">
      <w:pPr>
        <w:pStyle w:val="Default"/>
        <w:jc w:val="center"/>
        <w:rPr>
          <w:b/>
          <w:bCs/>
          <w:sz w:val="23"/>
          <w:szCs w:val="23"/>
        </w:rPr>
      </w:pPr>
    </w:p>
    <w:p w:rsidR="000B7D61" w:rsidRDefault="000B7D61" w:rsidP="00136580">
      <w:pPr>
        <w:pStyle w:val="Default"/>
        <w:jc w:val="center"/>
        <w:rPr>
          <w:sz w:val="23"/>
          <w:szCs w:val="23"/>
        </w:rPr>
      </w:pPr>
    </w:p>
    <w:p w:rsidR="000B7D61" w:rsidRDefault="000B7D61" w:rsidP="00136580">
      <w:pPr>
        <w:pStyle w:val="Default"/>
        <w:spacing w:after="60"/>
        <w:jc w:val="both"/>
        <w:rPr>
          <w:sz w:val="23"/>
          <w:szCs w:val="23"/>
        </w:rPr>
      </w:pPr>
      <w:r>
        <w:rPr>
          <w:b/>
          <w:bCs/>
          <w:sz w:val="23"/>
          <w:szCs w:val="23"/>
        </w:rPr>
        <w:t xml:space="preserve">Particulars of Defendant </w:t>
      </w:r>
    </w:p>
    <w:p w:rsidR="000B7D61" w:rsidRDefault="000B7D61" w:rsidP="00136580">
      <w:pPr>
        <w:pStyle w:val="Default"/>
        <w:spacing w:after="60"/>
        <w:jc w:val="both"/>
        <w:rPr>
          <w:sz w:val="23"/>
          <w:szCs w:val="23"/>
        </w:rPr>
      </w:pPr>
      <w:r>
        <w:rPr>
          <w:sz w:val="23"/>
          <w:szCs w:val="23"/>
        </w:rPr>
        <w:t xml:space="preserve">Name: </w:t>
      </w:r>
    </w:p>
    <w:p w:rsidR="000B7D61" w:rsidRDefault="000B7D61" w:rsidP="00136580">
      <w:pPr>
        <w:pStyle w:val="Default"/>
        <w:spacing w:after="60"/>
        <w:jc w:val="both"/>
        <w:rPr>
          <w:sz w:val="23"/>
          <w:szCs w:val="23"/>
        </w:rPr>
      </w:pPr>
      <w:r>
        <w:rPr>
          <w:sz w:val="23"/>
          <w:szCs w:val="23"/>
        </w:rPr>
        <w:t xml:space="preserve">Date of Birth: </w:t>
      </w:r>
    </w:p>
    <w:p w:rsidR="000B7D61" w:rsidRDefault="000B7D61" w:rsidP="00136580">
      <w:pPr>
        <w:pStyle w:val="Default"/>
        <w:jc w:val="both"/>
        <w:rPr>
          <w:sz w:val="23"/>
          <w:szCs w:val="23"/>
        </w:rPr>
      </w:pPr>
      <w:r>
        <w:rPr>
          <w:sz w:val="23"/>
          <w:szCs w:val="23"/>
        </w:rPr>
        <w:t xml:space="preserve">Address: </w:t>
      </w:r>
    </w:p>
    <w:p w:rsidR="000B7D61" w:rsidRDefault="000B7D61" w:rsidP="00136580">
      <w:pPr>
        <w:pStyle w:val="Default"/>
        <w:jc w:val="both"/>
        <w:rPr>
          <w:sz w:val="23"/>
          <w:szCs w:val="23"/>
        </w:rPr>
      </w:pPr>
    </w:p>
    <w:p w:rsidR="000B7D61" w:rsidRDefault="000B7D61" w:rsidP="00136580">
      <w:pPr>
        <w:pStyle w:val="Default"/>
        <w:spacing w:after="60"/>
        <w:jc w:val="both"/>
        <w:rPr>
          <w:sz w:val="23"/>
          <w:szCs w:val="23"/>
        </w:rPr>
      </w:pPr>
      <w:r>
        <w:rPr>
          <w:b/>
          <w:bCs/>
          <w:sz w:val="23"/>
          <w:szCs w:val="23"/>
        </w:rPr>
        <w:t xml:space="preserve">Other Details </w:t>
      </w:r>
    </w:p>
    <w:p w:rsidR="000B7D61" w:rsidRDefault="000B7D61" w:rsidP="00136580">
      <w:pPr>
        <w:pStyle w:val="Default"/>
        <w:spacing w:after="60"/>
        <w:jc w:val="both"/>
        <w:rPr>
          <w:sz w:val="23"/>
          <w:szCs w:val="23"/>
        </w:rPr>
      </w:pPr>
      <w:r>
        <w:rPr>
          <w:sz w:val="23"/>
          <w:szCs w:val="23"/>
        </w:rPr>
        <w:t xml:space="preserve">Offence/s charged: </w:t>
      </w:r>
    </w:p>
    <w:p w:rsidR="000B7D61" w:rsidRDefault="000B7D61" w:rsidP="00136580">
      <w:pPr>
        <w:pStyle w:val="Default"/>
        <w:spacing w:after="60"/>
        <w:jc w:val="both"/>
        <w:rPr>
          <w:sz w:val="23"/>
          <w:szCs w:val="23"/>
        </w:rPr>
      </w:pPr>
      <w:r>
        <w:rPr>
          <w:sz w:val="23"/>
          <w:szCs w:val="23"/>
        </w:rPr>
        <w:t xml:space="preserve">Section and Act under which offence/s charged: </w:t>
      </w:r>
    </w:p>
    <w:p w:rsidR="000B7D61" w:rsidRDefault="000B7D61" w:rsidP="00136580">
      <w:pPr>
        <w:pStyle w:val="Default"/>
        <w:spacing w:after="60"/>
        <w:jc w:val="both"/>
        <w:rPr>
          <w:sz w:val="23"/>
          <w:szCs w:val="23"/>
        </w:rPr>
      </w:pPr>
      <w:r>
        <w:rPr>
          <w:sz w:val="23"/>
          <w:szCs w:val="23"/>
        </w:rPr>
        <w:t xml:space="preserve">Date Warrant issued: </w:t>
      </w:r>
    </w:p>
    <w:p w:rsidR="000B7D61" w:rsidRDefault="000B7D61" w:rsidP="00136580">
      <w:pPr>
        <w:pStyle w:val="Default"/>
        <w:jc w:val="both"/>
        <w:rPr>
          <w:sz w:val="23"/>
          <w:szCs w:val="23"/>
        </w:rPr>
      </w:pPr>
      <w:r>
        <w:rPr>
          <w:sz w:val="23"/>
          <w:szCs w:val="23"/>
        </w:rPr>
        <w:t>Institution to be taken to:</w:t>
      </w:r>
    </w:p>
    <w:p w:rsidR="000B7D61" w:rsidRDefault="000B7D61" w:rsidP="00136580">
      <w:pPr>
        <w:pStyle w:val="Default"/>
        <w:jc w:val="both"/>
        <w:rPr>
          <w:sz w:val="23"/>
          <w:szCs w:val="23"/>
        </w:rPr>
      </w:pP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 xml:space="preserve">The defendant named in this warrant has been declared liable to supervision under Part 8A of the </w:t>
      </w:r>
      <w:r>
        <w:rPr>
          <w:i/>
          <w:sz w:val="23"/>
          <w:szCs w:val="23"/>
        </w:rPr>
        <w:t xml:space="preserve">Criminal Law Consolidation Act 1935 </w:t>
      </w:r>
      <w:r>
        <w:rPr>
          <w:sz w:val="23"/>
          <w:szCs w:val="23"/>
        </w:rPr>
        <w:t xml:space="preserve">(SA) (“the Act”). </w:t>
      </w:r>
    </w:p>
    <w:p w:rsidR="000B7D61" w:rsidRDefault="000B7D61" w:rsidP="00136580">
      <w:pPr>
        <w:pStyle w:val="Default"/>
        <w:jc w:val="both"/>
        <w:rPr>
          <w:sz w:val="23"/>
          <w:szCs w:val="23"/>
        </w:rPr>
      </w:pPr>
    </w:p>
    <w:p w:rsidR="000B7D61" w:rsidRDefault="000B7D61" w:rsidP="00136580">
      <w:pPr>
        <w:pStyle w:val="Default"/>
        <w:jc w:val="both"/>
        <w:rPr>
          <w:sz w:val="23"/>
          <w:szCs w:val="23"/>
        </w:rPr>
      </w:pPr>
      <w:r>
        <w:rPr>
          <w:sz w:val="23"/>
          <w:szCs w:val="23"/>
        </w:rPr>
        <w:t>You, the Sheriff, and you, the Commissioner of Police and Members of the Police Force, are directed to convey the defendant to the correctional institution referred to above.</w:t>
      </w:r>
    </w:p>
    <w:p w:rsidR="000B7D61" w:rsidRDefault="000B7D61" w:rsidP="00136580">
      <w:pPr>
        <w:pStyle w:val="Default"/>
        <w:jc w:val="both"/>
        <w:rPr>
          <w:sz w:val="23"/>
          <w:szCs w:val="23"/>
        </w:rPr>
      </w:pPr>
    </w:p>
    <w:p w:rsidR="000B7D61" w:rsidRDefault="000B7D61" w:rsidP="004653FF">
      <w:pPr>
        <w:pStyle w:val="Default"/>
        <w:jc w:val="both"/>
        <w:rPr>
          <w:sz w:val="23"/>
          <w:szCs w:val="23"/>
        </w:rPr>
      </w:pPr>
      <w:r>
        <w:rPr>
          <w:sz w:val="23"/>
          <w:szCs w:val="23"/>
        </w:rPr>
        <w:t>*The defendant is to be taken to the institution referred to above until a placement at a secure mental health facility is available and then the defendant is to be transferred to the care of the Minister of Health.</w:t>
      </w:r>
    </w:p>
    <w:p w:rsidR="000B7D61" w:rsidRDefault="000B7D61" w:rsidP="00136580">
      <w:pPr>
        <w:pStyle w:val="Default"/>
        <w:jc w:val="both"/>
        <w:rPr>
          <w:sz w:val="23"/>
          <w:szCs w:val="23"/>
        </w:rPr>
      </w:pPr>
    </w:p>
    <w:p w:rsidR="000B7D61" w:rsidRDefault="000B7D61" w:rsidP="00431F51">
      <w:pPr>
        <w:pStyle w:val="Default"/>
        <w:jc w:val="both"/>
        <w:rPr>
          <w:sz w:val="23"/>
          <w:szCs w:val="23"/>
        </w:rPr>
      </w:pPr>
      <w:r>
        <w:rPr>
          <w:sz w:val="23"/>
          <w:szCs w:val="23"/>
        </w:rPr>
        <w:t xml:space="preserve">*You, </w:t>
      </w:r>
      <w:r w:rsidRPr="00EE2685">
        <w:rPr>
          <w:sz w:val="23"/>
          <w:szCs w:val="23"/>
        </w:rPr>
        <w:t>the Minister of Health/</w:t>
      </w:r>
      <w:r>
        <w:rPr>
          <w:sz w:val="23"/>
          <w:szCs w:val="23"/>
        </w:rPr>
        <w:t>the Chief Executive, Department of Correctional Services*, are directed to detain the defendant in that institution until such time as the Court makes all orders which are required to be made pursuant to s 269O of the Act.</w:t>
      </w:r>
    </w:p>
    <w:p w:rsidR="000B7D61" w:rsidRDefault="000B7D61" w:rsidP="00136580">
      <w:pPr>
        <w:pStyle w:val="Default"/>
        <w:jc w:val="right"/>
        <w:rPr>
          <w:sz w:val="23"/>
          <w:szCs w:val="23"/>
        </w:rPr>
      </w:pPr>
    </w:p>
    <w:p w:rsidR="000B7D61" w:rsidRDefault="000B7D61" w:rsidP="00136580">
      <w:pPr>
        <w:pStyle w:val="Default"/>
        <w:jc w:val="right"/>
        <w:rPr>
          <w:sz w:val="23"/>
          <w:szCs w:val="23"/>
        </w:rPr>
      </w:pPr>
    </w:p>
    <w:p w:rsidR="000B7D61" w:rsidRDefault="000B7D61" w:rsidP="006D5B5F">
      <w:pPr>
        <w:jc w:val="right"/>
      </w:pPr>
      <w:r>
        <w:t>...................................……………………..</w:t>
      </w:r>
    </w:p>
    <w:p w:rsidR="000B7D61" w:rsidRDefault="000B7D61" w:rsidP="006D5B5F">
      <w:r>
        <w:tab/>
      </w:r>
      <w:r>
        <w:tab/>
      </w:r>
      <w:r>
        <w:tab/>
      </w:r>
      <w:r>
        <w:tab/>
      </w:r>
      <w:r>
        <w:tab/>
      </w:r>
      <w:r>
        <w:tab/>
      </w:r>
      <w:r>
        <w:tab/>
      </w:r>
      <w:r>
        <w:tab/>
      </w:r>
      <w:r>
        <w:tab/>
      </w:r>
      <w:r>
        <w:tab/>
        <w:t>Justice [</w:t>
      </w:r>
      <w:r w:rsidRPr="00B643CC">
        <w:rPr>
          <w:i/>
        </w:rPr>
        <w:t>name</w:t>
      </w:r>
      <w:r>
        <w:t>]</w:t>
      </w:r>
    </w:p>
    <w:p w:rsidR="000B7D61" w:rsidRDefault="000B7D61" w:rsidP="00EE2685">
      <w:pPr>
        <w:pStyle w:val="Rules1"/>
        <w:jc w:val="left"/>
        <w:rPr>
          <w:b w:val="0"/>
          <w:bCs w:val="0"/>
          <w:spacing w:val="0"/>
          <w:lang w:val="en-AU"/>
        </w:rPr>
      </w:pPr>
    </w:p>
    <w:p w:rsidR="000B7D61" w:rsidRDefault="000B7D61" w:rsidP="00C80CB3">
      <w:r>
        <w:t xml:space="preserve">* </w:t>
      </w:r>
      <w:r w:rsidRPr="00BA0EEE">
        <w:rPr>
          <w:i/>
        </w:rPr>
        <w:t>Delete whichever is inapplicable</w:t>
      </w:r>
      <w:r>
        <w:t>.</w:t>
      </w:r>
    </w:p>
    <w:p w:rsidR="000B7D61" w:rsidRDefault="000B7D61" w:rsidP="002A7084">
      <w:pPr>
        <w:ind w:left="720"/>
        <w:rPr>
          <w:b/>
          <w:bCs/>
        </w:rPr>
      </w:pPr>
      <w:r w:rsidRPr="00136580">
        <w:rPr>
          <w:b/>
          <w:bCs/>
        </w:rPr>
        <w:br w:type="page"/>
      </w:r>
    </w:p>
    <w:p w:rsidR="000B7D61" w:rsidRPr="00EE2685" w:rsidRDefault="00FB4811" w:rsidP="00BD4E1A">
      <w:pPr>
        <w:rPr>
          <w:b/>
          <w:bCs/>
        </w:rPr>
      </w:pPr>
      <w:r>
        <w:rPr>
          <w:b/>
          <w:bCs/>
        </w:rPr>
        <w:lastRenderedPageBreak/>
        <w:t>Form 28</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32</w:t>
      </w:r>
      <w:r w:rsidR="000B7D61">
        <w:rPr>
          <w:b/>
          <w:bCs/>
        </w:rPr>
        <w:t>.01)</w:t>
      </w:r>
    </w:p>
    <w:p w:rsidR="000B7D61" w:rsidRDefault="000B7D61" w:rsidP="00BD4E1A">
      <w:pPr>
        <w:jc w:val="both"/>
      </w:pPr>
    </w:p>
    <w:p w:rsidR="000B7D61" w:rsidRDefault="000B7D61" w:rsidP="002A7084">
      <w:pPr>
        <w:ind w:left="720"/>
        <w:jc w:val="both"/>
      </w:pPr>
    </w:p>
    <w:p w:rsidR="000B7D61" w:rsidRPr="00654BF3" w:rsidRDefault="000B7D61" w:rsidP="002A7084">
      <w:pPr>
        <w:ind w:left="720"/>
        <w:jc w:val="center"/>
      </w:pPr>
      <w:r>
        <w:t>[Front Sheet]</w:t>
      </w:r>
    </w:p>
    <w:p w:rsidR="000B7D61" w:rsidRDefault="000B7D61" w:rsidP="002A7084">
      <w:pPr>
        <w:ind w:left="720"/>
        <w:jc w:val="both"/>
      </w:pPr>
    </w:p>
    <w:p w:rsidR="000B7D61" w:rsidRPr="00654BF3" w:rsidRDefault="000B7D61" w:rsidP="002A7084">
      <w:pPr>
        <w:ind w:left="720"/>
        <w:jc w:val="both"/>
      </w:pPr>
    </w:p>
    <w:p w:rsidR="000B7D61" w:rsidRDefault="000B7D61" w:rsidP="002A7084">
      <w:pPr>
        <w:ind w:left="720"/>
        <w:jc w:val="center"/>
        <w:rPr>
          <w:b/>
          <w:bCs/>
          <w:caps/>
        </w:rPr>
      </w:pPr>
      <w:r>
        <w:rPr>
          <w:b/>
          <w:bCs/>
          <w:caps/>
        </w:rPr>
        <w:t>APPLICATION FOR DANGEROUS OFFENDER DECLARATION</w:t>
      </w:r>
    </w:p>
    <w:p w:rsidR="000B7D61" w:rsidRDefault="000B7D61" w:rsidP="002A7084">
      <w:pPr>
        <w:ind w:left="720"/>
        <w:jc w:val="center"/>
        <w:rPr>
          <w:b/>
          <w:bCs/>
          <w:caps/>
        </w:rPr>
      </w:pPr>
    </w:p>
    <w:p w:rsidR="000B7D61" w:rsidRDefault="000B7D61" w:rsidP="002A7084">
      <w:pPr>
        <w:ind w:left="720"/>
        <w:jc w:val="center"/>
        <w:rPr>
          <w:b/>
          <w:i/>
        </w:rPr>
      </w:pPr>
      <w:r w:rsidRPr="00D15021">
        <w:rPr>
          <w:b/>
          <w:i/>
        </w:rPr>
        <w:t xml:space="preserve">Criminal Law (Sentencing) Act </w:t>
      </w:r>
      <w:r w:rsidR="003641F4">
        <w:rPr>
          <w:b/>
          <w:i/>
        </w:rPr>
        <w:t xml:space="preserve">1988 </w:t>
      </w:r>
      <w:r>
        <w:rPr>
          <w:b/>
          <w:i/>
        </w:rPr>
        <w:t>s</w:t>
      </w:r>
      <w:r w:rsidR="008C451F">
        <w:rPr>
          <w:b/>
          <w:i/>
        </w:rPr>
        <w:t> </w:t>
      </w:r>
      <w:r>
        <w:rPr>
          <w:b/>
          <w:i/>
        </w:rPr>
        <w:t>33</w:t>
      </w:r>
      <w:r w:rsidR="003641F4">
        <w:rPr>
          <w:b/>
          <w:i/>
        </w:rPr>
        <w:t>A</w:t>
      </w:r>
      <w:r>
        <w:rPr>
          <w:b/>
          <w:i/>
        </w:rPr>
        <w:t xml:space="preserve"> </w:t>
      </w:r>
    </w:p>
    <w:p w:rsidR="000B7D61" w:rsidRPr="00D15021" w:rsidRDefault="000B7D61" w:rsidP="002A7084">
      <w:pPr>
        <w:ind w:left="720"/>
        <w:jc w:val="center"/>
        <w:rPr>
          <w:b/>
        </w:rPr>
      </w:pPr>
    </w:p>
    <w:p w:rsidR="000B7D61" w:rsidRDefault="000B7D61" w:rsidP="00BD4E1A">
      <w:pPr>
        <w:jc w:val="both"/>
      </w:pPr>
    </w:p>
    <w:p w:rsidR="000B7D61" w:rsidRDefault="000B7D61" w:rsidP="00BD4E1A">
      <w:pPr>
        <w:tabs>
          <w:tab w:val="left" w:pos="1080"/>
        </w:tabs>
        <w:jc w:val="both"/>
      </w:pPr>
      <w:r>
        <w:t>To</w:t>
      </w:r>
      <w:r>
        <w:tab/>
        <w:t>:</w:t>
      </w:r>
      <w:r w:rsidR="003641F4">
        <w:tab/>
      </w:r>
      <w:r>
        <w:t>[</w:t>
      </w:r>
      <w:r>
        <w:rPr>
          <w:i/>
          <w:iCs/>
        </w:rPr>
        <w:t>insert name of person to whom the application relates</w:t>
      </w:r>
      <w:r>
        <w:t>]</w:t>
      </w:r>
    </w:p>
    <w:p w:rsidR="000B7D61" w:rsidRDefault="000B7D61" w:rsidP="00BD4E1A">
      <w:pPr>
        <w:jc w:val="both"/>
      </w:pPr>
    </w:p>
    <w:p w:rsidR="000B7D61" w:rsidRDefault="000B7D61" w:rsidP="003641F4">
      <w:pPr>
        <w:tabs>
          <w:tab w:val="left" w:pos="1080"/>
        </w:tabs>
        <w:ind w:left="1134" w:hanging="1134"/>
        <w:jc w:val="both"/>
      </w:pPr>
      <w:r>
        <w:tab/>
        <w:t>:</w:t>
      </w:r>
      <w:r w:rsidR="003641F4">
        <w:tab/>
      </w:r>
      <w:proofErr w:type="gramStart"/>
      <w:r>
        <w:t>the</w:t>
      </w:r>
      <w:proofErr w:type="gramEnd"/>
      <w:r>
        <w:t xml:space="preserve"> Director of Public Prosecutions (if not representing the Attorney-General)</w:t>
      </w:r>
    </w:p>
    <w:p w:rsidR="000B7D61" w:rsidRDefault="000B7D61" w:rsidP="00BD4E1A">
      <w:pPr>
        <w:jc w:val="both"/>
      </w:pPr>
    </w:p>
    <w:p w:rsidR="000B7D61" w:rsidRDefault="000B7D61" w:rsidP="00BD4E1A">
      <w:pPr>
        <w:tabs>
          <w:tab w:val="left" w:pos="1080"/>
        </w:tabs>
        <w:jc w:val="both"/>
      </w:pPr>
      <w:r>
        <w:tab/>
        <w:t>:</w:t>
      </w:r>
      <w:r w:rsidR="003641F4">
        <w:tab/>
      </w:r>
      <w:proofErr w:type="gramStart"/>
      <w:r>
        <w:t>the</w:t>
      </w:r>
      <w:proofErr w:type="gramEnd"/>
      <w:r>
        <w:t xml:space="preserve"> Commissioner for Victims’ Rights</w:t>
      </w:r>
    </w:p>
    <w:p w:rsidR="000B7D61" w:rsidRDefault="000B7D61" w:rsidP="00BD4E1A">
      <w:pPr>
        <w:jc w:val="both"/>
      </w:pPr>
    </w:p>
    <w:p w:rsidR="000B7D61" w:rsidRDefault="000B7D61" w:rsidP="00BD4E1A">
      <w:pPr>
        <w:jc w:val="both"/>
      </w:pPr>
      <w:r>
        <w:t xml:space="preserve">Take notice that the Attorney-General of the State of </w:t>
      </w:r>
      <w:smartTag w:uri="urn:schemas-microsoft-com:office:smarttags" w:element="place">
        <w:smartTag w:uri="urn:schemas-microsoft-com:office:smarttags" w:element="State">
          <w:r>
            <w:t>South Australia</w:t>
          </w:r>
        </w:smartTag>
      </w:smartTag>
      <w:r>
        <w:t xml:space="preserve"> applies to the Supreme Court u</w:t>
      </w:r>
      <w:r w:rsidR="00643983">
        <w:t>nder s</w:t>
      </w:r>
      <w:r>
        <w:t xml:space="preserve"> </w:t>
      </w:r>
      <w:proofErr w:type="gramStart"/>
      <w:r>
        <w:t>33A(</w:t>
      </w:r>
      <w:proofErr w:type="gramEnd"/>
      <w:r>
        <w:t xml:space="preserve">1) of the </w:t>
      </w:r>
      <w:r>
        <w:rPr>
          <w:i/>
          <w:iCs/>
        </w:rPr>
        <w:t xml:space="preserve">Criminal Law (Sentencing) Act 1988 </w:t>
      </w:r>
      <w:r>
        <w:t>for a declaration that [</w:t>
      </w:r>
      <w:r>
        <w:rPr>
          <w:i/>
          <w:iCs/>
        </w:rPr>
        <w:t>insert name of person to whom the application relates</w:t>
      </w:r>
      <w:r>
        <w:t>] is a dangerous offender and for an order that his/her non-parole period be negated.</w:t>
      </w:r>
    </w:p>
    <w:p w:rsidR="000B7D61" w:rsidRDefault="000B7D61" w:rsidP="00BD4E1A">
      <w:pPr>
        <w:jc w:val="both"/>
      </w:pPr>
    </w:p>
    <w:p w:rsidR="000B7D61" w:rsidRDefault="000B7D61" w:rsidP="00BD4E1A">
      <w:pPr>
        <w:jc w:val="both"/>
      </w:pPr>
      <w:r>
        <w:t>The grounds upon which the application is made are:  [</w:t>
      </w:r>
      <w:r>
        <w:rPr>
          <w:i/>
          <w:iCs/>
        </w:rPr>
        <w:t>set out the grounds upon which the application is made</w:t>
      </w:r>
      <w:r>
        <w:t>].</w:t>
      </w:r>
    </w:p>
    <w:p w:rsidR="000B7D61" w:rsidRDefault="000B7D61" w:rsidP="00BD4E1A">
      <w:pPr>
        <w:jc w:val="both"/>
      </w:pPr>
    </w:p>
    <w:p w:rsidR="000B7D61" w:rsidRDefault="000B7D61" w:rsidP="00BD4E1A">
      <w:pPr>
        <w:jc w:val="both"/>
      </w:pPr>
    </w:p>
    <w:p w:rsidR="000B7D61" w:rsidRDefault="000B7D61" w:rsidP="00BD4E1A">
      <w:pPr>
        <w:jc w:val="both"/>
      </w:pPr>
    </w:p>
    <w:p w:rsidR="000B7D61" w:rsidRDefault="000B7D61" w:rsidP="00BD4E1A">
      <w:pPr>
        <w:tabs>
          <w:tab w:val="left" w:pos="2835"/>
        </w:tabs>
        <w:ind w:hanging="720"/>
        <w:jc w:val="right"/>
      </w:pPr>
      <w:r>
        <w:t>Dated the ………..day of ………………20……</w:t>
      </w:r>
    </w:p>
    <w:p w:rsidR="000B7D61" w:rsidRDefault="000B7D61" w:rsidP="00BD4E1A">
      <w:pPr>
        <w:jc w:val="both"/>
      </w:pPr>
    </w:p>
    <w:p w:rsidR="000B7D61" w:rsidRDefault="000B7D61" w:rsidP="00BD4E1A">
      <w:pPr>
        <w:tabs>
          <w:tab w:val="right" w:pos="8460"/>
        </w:tabs>
        <w:ind w:hanging="720"/>
        <w:jc w:val="right"/>
      </w:pPr>
      <w:r>
        <w:t>…………………………</w:t>
      </w:r>
    </w:p>
    <w:p w:rsidR="000B7D61" w:rsidRDefault="000B7D61" w:rsidP="00BD4E1A">
      <w:pPr>
        <w:tabs>
          <w:tab w:val="right" w:pos="8460"/>
        </w:tabs>
        <w:ind w:left="720" w:hanging="720"/>
        <w:jc w:val="right"/>
      </w:pPr>
      <w:r>
        <w:t>[Signed by the Attorney-General/Solicitor for the Attorney-General]</w:t>
      </w:r>
    </w:p>
    <w:p w:rsidR="000B7D61" w:rsidRDefault="000B7D61" w:rsidP="00BD4E1A">
      <w:pPr>
        <w:jc w:val="both"/>
      </w:pPr>
    </w:p>
    <w:p w:rsidR="000B7D61" w:rsidRDefault="000B7D61" w:rsidP="00BD4E1A">
      <w:pPr>
        <w:jc w:val="both"/>
      </w:pPr>
      <w:r>
        <w:t xml:space="preserve">The above application is listed for initial directions on the …………day of ……………. 20…. at …………..am/pm </w:t>
      </w:r>
      <w:r w:rsidR="003641F4">
        <w:t>[</w:t>
      </w:r>
      <w:r>
        <w:rPr>
          <w:i/>
          <w:iCs/>
        </w:rPr>
        <w:t>insert date and time of hearing</w:t>
      </w:r>
      <w:r>
        <w:t xml:space="preserve">] in a courtroom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place">
        <w:smartTag w:uri="urn:schemas-microsoft-com:office:smarttags" w:element="City">
          <w:r>
            <w:t>Adelaide</w:t>
          </w:r>
        </w:smartTag>
      </w:smartTag>
      <w:r>
        <w:t>.</w:t>
      </w:r>
    </w:p>
    <w:p w:rsidR="000B7D61" w:rsidRDefault="000B7D61" w:rsidP="00BD4E1A">
      <w:pPr>
        <w:tabs>
          <w:tab w:val="right" w:pos="8460"/>
        </w:tabs>
        <w:jc w:val="both"/>
      </w:pPr>
    </w:p>
    <w:p w:rsidR="000B7D61" w:rsidRDefault="000B7D61" w:rsidP="002A7084">
      <w:pPr>
        <w:tabs>
          <w:tab w:val="right" w:pos="8460"/>
        </w:tabs>
        <w:ind w:left="720"/>
        <w:jc w:val="right"/>
      </w:pPr>
      <w:r>
        <w:t>Dated the ………….day of ……………20……</w:t>
      </w:r>
    </w:p>
    <w:p w:rsidR="000B7D61" w:rsidRDefault="000B7D61" w:rsidP="002A7084">
      <w:pPr>
        <w:tabs>
          <w:tab w:val="right" w:pos="8460"/>
        </w:tabs>
        <w:ind w:left="720"/>
        <w:jc w:val="right"/>
      </w:pPr>
    </w:p>
    <w:p w:rsidR="000B7D61" w:rsidRDefault="000B7D61" w:rsidP="002A7084">
      <w:pPr>
        <w:tabs>
          <w:tab w:val="right" w:pos="8460"/>
        </w:tabs>
        <w:ind w:left="720"/>
        <w:jc w:val="right"/>
      </w:pPr>
      <w:r>
        <w:t>………………………..</w:t>
      </w:r>
    </w:p>
    <w:p w:rsidR="000B7D61" w:rsidRDefault="000B7D61" w:rsidP="002A7084">
      <w:pPr>
        <w:tabs>
          <w:tab w:val="right" w:pos="8460"/>
        </w:tabs>
        <w:ind w:left="720"/>
        <w:jc w:val="right"/>
      </w:pPr>
      <w:r>
        <w:t>Registrar</w:t>
      </w:r>
    </w:p>
    <w:p w:rsidR="000B7D61" w:rsidRDefault="000B7D61" w:rsidP="00BD4E1A">
      <w:pPr>
        <w:jc w:val="both"/>
      </w:pPr>
    </w:p>
    <w:p w:rsidR="000B7D61" w:rsidRDefault="000B7D61" w:rsidP="002A7084">
      <w:pPr>
        <w:pStyle w:val="Heading1"/>
        <w:jc w:val="left"/>
      </w:pPr>
    </w:p>
    <w:p w:rsidR="000B7D61" w:rsidRDefault="000B7D61" w:rsidP="002A7084">
      <w:pPr>
        <w:pStyle w:val="Heading1"/>
        <w:jc w:val="left"/>
      </w:pPr>
    </w:p>
    <w:p w:rsidR="000B7D61" w:rsidRDefault="000B7D61" w:rsidP="002A7084">
      <w:pPr>
        <w:pStyle w:val="Heading1"/>
        <w:jc w:val="left"/>
      </w:pPr>
      <w:r>
        <w:br w:type="page"/>
      </w:r>
    </w:p>
    <w:p w:rsidR="000B7D61" w:rsidRPr="0078643C" w:rsidRDefault="00FB4811" w:rsidP="00BD4E1A">
      <w:pPr>
        <w:rPr>
          <w:b/>
          <w:bCs/>
        </w:rPr>
      </w:pPr>
      <w:r>
        <w:rPr>
          <w:b/>
          <w:bCs/>
        </w:rPr>
        <w:lastRenderedPageBreak/>
        <w:t>Form 29</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(Rule 32</w:t>
      </w:r>
      <w:r w:rsidR="000B7D61">
        <w:rPr>
          <w:b/>
          <w:bCs/>
        </w:rPr>
        <w:t>.04)</w:t>
      </w:r>
    </w:p>
    <w:p w:rsidR="000B7D61" w:rsidRDefault="000B7D61" w:rsidP="002A7084">
      <w:pPr>
        <w:ind w:left="720"/>
        <w:jc w:val="both"/>
        <w:rPr>
          <w:b/>
          <w:bCs/>
        </w:rPr>
      </w:pPr>
    </w:p>
    <w:p w:rsidR="000B7D61" w:rsidRDefault="000B7D61" w:rsidP="002A7084">
      <w:pPr>
        <w:ind w:left="720"/>
        <w:jc w:val="both"/>
        <w:rPr>
          <w:b/>
          <w:bCs/>
        </w:rPr>
      </w:pPr>
    </w:p>
    <w:p w:rsidR="000B7D61" w:rsidRPr="00654BF3" w:rsidRDefault="000B7D61" w:rsidP="002A7084">
      <w:pPr>
        <w:ind w:left="720"/>
        <w:jc w:val="center"/>
      </w:pPr>
      <w:r>
        <w:t>[Action Heading]</w:t>
      </w:r>
    </w:p>
    <w:p w:rsidR="000B7D61" w:rsidRDefault="000B7D61" w:rsidP="002A7084">
      <w:pPr>
        <w:ind w:left="720"/>
        <w:jc w:val="both"/>
      </w:pPr>
    </w:p>
    <w:p w:rsidR="000B7D61" w:rsidRPr="004B0ECE" w:rsidRDefault="000B7D61" w:rsidP="002A7084">
      <w:pPr>
        <w:ind w:left="720"/>
        <w:jc w:val="both"/>
      </w:pPr>
    </w:p>
    <w:p w:rsidR="000B7D61" w:rsidRDefault="000B7D61" w:rsidP="002A7084">
      <w:pPr>
        <w:ind w:left="720"/>
        <w:jc w:val="center"/>
        <w:rPr>
          <w:b/>
          <w:bCs/>
          <w:caps/>
        </w:rPr>
      </w:pPr>
      <w:r w:rsidRPr="00D15021">
        <w:rPr>
          <w:b/>
          <w:bCs/>
          <w:caps/>
        </w:rPr>
        <w:t>Notice of Hearing of Application</w:t>
      </w:r>
      <w:r>
        <w:rPr>
          <w:b/>
          <w:bCs/>
          <w:caps/>
        </w:rPr>
        <w:t xml:space="preserve"> for dangerous offender declaration</w:t>
      </w:r>
    </w:p>
    <w:p w:rsidR="000B7D61" w:rsidRDefault="000B7D61" w:rsidP="002A7084">
      <w:pPr>
        <w:ind w:left="720"/>
        <w:jc w:val="center"/>
        <w:rPr>
          <w:b/>
          <w:bCs/>
          <w:caps/>
        </w:rPr>
      </w:pPr>
    </w:p>
    <w:p w:rsidR="000B7D61" w:rsidRPr="00D15021" w:rsidRDefault="000B7D61" w:rsidP="002A7084">
      <w:pPr>
        <w:ind w:left="720"/>
        <w:jc w:val="center"/>
        <w:rPr>
          <w:b/>
          <w:bCs/>
        </w:rPr>
      </w:pPr>
      <w:r w:rsidRPr="00D15021">
        <w:rPr>
          <w:b/>
          <w:bCs/>
          <w:i/>
        </w:rPr>
        <w:t>Criminal Law (Sentencing Act)</w:t>
      </w:r>
      <w:r w:rsidR="003641F4">
        <w:rPr>
          <w:b/>
          <w:bCs/>
          <w:i/>
        </w:rPr>
        <w:t xml:space="preserve"> 1988</w:t>
      </w:r>
      <w:r w:rsidRPr="00D15021">
        <w:rPr>
          <w:b/>
          <w:bCs/>
          <w:i/>
        </w:rPr>
        <w:t xml:space="preserve"> </w:t>
      </w:r>
      <w:r>
        <w:rPr>
          <w:b/>
          <w:bCs/>
          <w:i/>
        </w:rPr>
        <w:t>s</w:t>
      </w:r>
      <w:r w:rsidR="008C451F">
        <w:rPr>
          <w:b/>
          <w:bCs/>
          <w:i/>
        </w:rPr>
        <w:t> </w:t>
      </w:r>
      <w:r>
        <w:rPr>
          <w:b/>
          <w:bCs/>
          <w:i/>
        </w:rPr>
        <w:t>33</w:t>
      </w:r>
      <w:r w:rsidR="003641F4">
        <w:rPr>
          <w:b/>
          <w:bCs/>
          <w:i/>
        </w:rPr>
        <w:t>A</w:t>
      </w:r>
    </w:p>
    <w:p w:rsidR="000B7D61" w:rsidRDefault="000B7D61" w:rsidP="002A7084">
      <w:pPr>
        <w:ind w:left="720"/>
        <w:jc w:val="center"/>
        <w:rPr>
          <w:bCs/>
        </w:rPr>
      </w:pPr>
    </w:p>
    <w:p w:rsidR="000B7D61" w:rsidRPr="00C53FDB" w:rsidRDefault="000B7D61" w:rsidP="002A7084">
      <w:pPr>
        <w:ind w:left="720"/>
        <w:jc w:val="center"/>
        <w:rPr>
          <w:bCs/>
        </w:rPr>
      </w:pPr>
    </w:p>
    <w:p w:rsidR="000B7D61" w:rsidRDefault="000B7D61" w:rsidP="00BD4E1A">
      <w:pPr>
        <w:jc w:val="both"/>
      </w:pPr>
    </w:p>
    <w:p w:rsidR="000B7D61" w:rsidRDefault="000B7D61" w:rsidP="00BD4E1A">
      <w:pPr>
        <w:jc w:val="both"/>
      </w:pPr>
      <w:r>
        <w:t>To</w:t>
      </w:r>
      <w:r>
        <w:tab/>
        <w:t>:</w:t>
      </w:r>
      <w:r>
        <w:tab/>
        <w:t>the Attorney-General</w:t>
      </w:r>
    </w:p>
    <w:p w:rsidR="000B7D61" w:rsidRDefault="000B7D61" w:rsidP="00BD4E1A">
      <w:pPr>
        <w:jc w:val="both"/>
      </w:pPr>
    </w:p>
    <w:p w:rsidR="000B7D61" w:rsidRDefault="000B7D61" w:rsidP="00BD4E1A">
      <w:pPr>
        <w:jc w:val="both"/>
      </w:pPr>
      <w:r>
        <w:tab/>
        <w:t>:</w:t>
      </w:r>
      <w:r>
        <w:tab/>
        <w:t>[</w:t>
      </w:r>
      <w:r>
        <w:rPr>
          <w:i/>
        </w:rPr>
        <w:t>insert name of person to whom the application relates</w:t>
      </w:r>
      <w:r>
        <w:t>]</w:t>
      </w:r>
    </w:p>
    <w:p w:rsidR="000B7D61" w:rsidRPr="00BD4E1A" w:rsidRDefault="000B7D61" w:rsidP="00BD4E1A">
      <w:pPr>
        <w:jc w:val="both"/>
      </w:pPr>
    </w:p>
    <w:p w:rsidR="000B7D61" w:rsidRDefault="000B7D61" w:rsidP="00BD4E1A">
      <w:pPr>
        <w:jc w:val="both"/>
      </w:pPr>
      <w:r>
        <w:tab/>
        <w:t>:</w:t>
      </w:r>
      <w:r>
        <w:tab/>
      </w:r>
      <w:proofErr w:type="gramStart"/>
      <w:r>
        <w:t>the</w:t>
      </w:r>
      <w:proofErr w:type="gramEnd"/>
      <w:r>
        <w:t xml:space="preserve"> Director of Public Prosecutions (if not representing the Attorney-General)</w:t>
      </w:r>
    </w:p>
    <w:p w:rsidR="000B7D61" w:rsidRDefault="000B7D61" w:rsidP="00BD4E1A">
      <w:pPr>
        <w:jc w:val="both"/>
      </w:pPr>
    </w:p>
    <w:p w:rsidR="000B7D61" w:rsidRDefault="000B7D61" w:rsidP="00BD4E1A">
      <w:pPr>
        <w:jc w:val="both"/>
      </w:pPr>
      <w:r>
        <w:tab/>
        <w:t>:</w:t>
      </w:r>
      <w:r>
        <w:tab/>
      </w:r>
      <w:proofErr w:type="gramStart"/>
      <w:r>
        <w:t>the</w:t>
      </w:r>
      <w:proofErr w:type="gramEnd"/>
      <w:r>
        <w:t xml:space="preserve"> Commissioner of Victims’ Rights</w:t>
      </w:r>
    </w:p>
    <w:p w:rsidR="000B7D61" w:rsidRDefault="000B7D61" w:rsidP="00BD4E1A">
      <w:pPr>
        <w:jc w:val="both"/>
      </w:pPr>
    </w:p>
    <w:p w:rsidR="000B7D61" w:rsidRDefault="000B7D61" w:rsidP="00BD4E1A">
      <w:pPr>
        <w:jc w:val="both"/>
      </w:pPr>
      <w:r>
        <w:t xml:space="preserve">Take notice that the Supreme Court intends to conduct the proceedings for the determination of the application of the Attorney-General on the …………day of ……………….. 20….. </w:t>
      </w:r>
      <w:proofErr w:type="gramStart"/>
      <w:r>
        <w:t>at</w:t>
      </w:r>
      <w:proofErr w:type="gramEnd"/>
      <w:r>
        <w:t xml:space="preserve"> …..</w:t>
      </w:r>
      <w:proofErr w:type="gramStart"/>
      <w:r>
        <w:t>am/pm</w:t>
      </w:r>
      <w:proofErr w:type="gramEnd"/>
      <w:r>
        <w:t xml:space="preserve">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place">
        <w:smartTag w:uri="urn:schemas-microsoft-com:office:smarttags" w:element="City">
          <w:r>
            <w:t>Adelaide</w:t>
          </w:r>
        </w:smartTag>
      </w:smartTag>
      <w:r>
        <w:t>, and thereafter on such further dates and times as will be fixed by the Court.</w:t>
      </w:r>
    </w:p>
    <w:p w:rsidR="000B7D61" w:rsidRDefault="000B7D61" w:rsidP="00C53FDB">
      <w:pPr>
        <w:jc w:val="both"/>
      </w:pPr>
    </w:p>
    <w:p w:rsidR="000B7D61" w:rsidRDefault="000B7D61" w:rsidP="00C53FDB">
      <w:pPr>
        <w:jc w:val="both"/>
      </w:pPr>
    </w:p>
    <w:p w:rsidR="000B7D61" w:rsidRDefault="000B7D61" w:rsidP="002A7084">
      <w:pPr>
        <w:tabs>
          <w:tab w:val="right" w:pos="8460"/>
        </w:tabs>
        <w:ind w:left="720"/>
        <w:jc w:val="right"/>
      </w:pPr>
      <w:r>
        <w:t>Dated the ………….day of …………….. 20 ………</w:t>
      </w:r>
    </w:p>
    <w:p w:rsidR="000B7D61" w:rsidRDefault="000B7D61" w:rsidP="00C53FDB">
      <w:pPr>
        <w:tabs>
          <w:tab w:val="right" w:pos="8460"/>
        </w:tabs>
        <w:jc w:val="both"/>
      </w:pPr>
    </w:p>
    <w:p w:rsidR="000B7D61" w:rsidRDefault="000B7D61" w:rsidP="002A7084">
      <w:pPr>
        <w:tabs>
          <w:tab w:val="right" w:pos="8460"/>
        </w:tabs>
        <w:ind w:left="720"/>
        <w:jc w:val="right"/>
      </w:pPr>
      <w:r>
        <w:t>…………………</w:t>
      </w:r>
    </w:p>
    <w:p w:rsidR="000B7D61" w:rsidRDefault="000B7D61" w:rsidP="002A7084">
      <w:pPr>
        <w:tabs>
          <w:tab w:val="right" w:pos="8460"/>
        </w:tabs>
        <w:ind w:left="720"/>
        <w:jc w:val="right"/>
      </w:pPr>
      <w:r>
        <w:t>Registrar</w:t>
      </w:r>
    </w:p>
    <w:p w:rsidR="000B7D61" w:rsidRDefault="000B7D61" w:rsidP="002A7084">
      <w:pPr>
        <w:tabs>
          <w:tab w:val="right" w:pos="8460"/>
        </w:tabs>
        <w:ind w:left="720"/>
        <w:jc w:val="right"/>
      </w:pPr>
    </w:p>
    <w:p w:rsidR="000B7D61" w:rsidRDefault="000B7D61" w:rsidP="002A7084">
      <w:pPr>
        <w:tabs>
          <w:tab w:val="right" w:pos="8460"/>
        </w:tabs>
        <w:ind w:left="720"/>
        <w:jc w:val="right"/>
      </w:pPr>
    </w:p>
    <w:p w:rsidR="000B7D61" w:rsidRDefault="000B7D61" w:rsidP="002A7084">
      <w:pPr>
        <w:tabs>
          <w:tab w:val="right" w:pos="8460"/>
        </w:tabs>
        <w:ind w:left="720"/>
        <w:jc w:val="right"/>
      </w:pPr>
    </w:p>
    <w:p w:rsidR="000B7D61" w:rsidRDefault="000B7D61" w:rsidP="00BD4E1A">
      <w:pPr>
        <w:jc w:val="both"/>
      </w:pPr>
    </w:p>
    <w:p w:rsidR="000B7D61" w:rsidRDefault="00AA142A" w:rsidP="00BD4E1A">
      <w:pPr>
        <w:jc w:val="both"/>
      </w:pPr>
      <w:r>
        <w:t>NOTE:  Section</w:t>
      </w:r>
      <w:r w:rsidR="000B7D61">
        <w:t xml:space="preserve"> 33A(3) of the </w:t>
      </w:r>
      <w:r w:rsidR="000B7D61">
        <w:rPr>
          <w:i/>
          <w:iCs/>
        </w:rPr>
        <w:t>Criminal Law (Sentencing) Act 1988</w:t>
      </w:r>
      <w:r w:rsidR="000B7D61">
        <w:t xml:space="preserve"> requires that the person to wh</w:t>
      </w:r>
      <w:r w:rsidR="00643983">
        <w:t>om the application under s</w:t>
      </w:r>
      <w:r w:rsidR="000B7D61">
        <w:t xml:space="preserve"> 33A relates must be given at least 14 days written notice of the day on which the Court intends to conduct the proceedings to determine the application.</w:t>
      </w:r>
    </w:p>
    <w:p w:rsidR="00792ECC" w:rsidRDefault="000B7D61" w:rsidP="00476A98">
      <w:pPr>
        <w:tabs>
          <w:tab w:val="left" w:pos="720"/>
          <w:tab w:val="left" w:pos="1440"/>
          <w:tab w:val="left" w:pos="2160"/>
          <w:tab w:val="left" w:pos="2880"/>
          <w:tab w:val="left" w:pos="3600"/>
          <w:tab w:val="left" w:pos="4500"/>
        </w:tabs>
        <w:spacing w:before="120"/>
        <w:ind w:left="720" w:hanging="720"/>
        <w:jc w:val="both"/>
        <w:rPr>
          <w:b/>
          <w:bCs/>
          <w:sz w:val="26"/>
          <w:szCs w:val="26"/>
        </w:rPr>
      </w:pPr>
      <w:r>
        <w:br w:type="page"/>
      </w:r>
    </w:p>
    <w:p w:rsidR="00476A98" w:rsidRDefault="00476A98" w:rsidP="00476A98">
      <w:pPr>
        <w:keepNext/>
        <w:keepLines/>
        <w:spacing w:before="280"/>
        <w:ind w:left="567" w:hanging="567"/>
        <w:rPr>
          <w:b/>
          <w:bCs/>
          <w:color w:val="000000"/>
          <w:sz w:val="32"/>
          <w:szCs w:val="32"/>
          <w:lang w:val="en-US"/>
        </w:rPr>
      </w:pPr>
      <w:r>
        <w:rPr>
          <w:b/>
          <w:bCs/>
          <w:color w:val="000000"/>
          <w:sz w:val="32"/>
          <w:szCs w:val="32"/>
          <w:lang w:val="en-US"/>
        </w:rPr>
        <w:lastRenderedPageBreak/>
        <w:t>History of Amendment</w:t>
      </w:r>
    </w:p>
    <w:p w:rsidR="00476A98" w:rsidRDefault="00476A98" w:rsidP="00476A98"/>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10"/>
        <w:gridCol w:w="1690"/>
        <w:gridCol w:w="1843"/>
      </w:tblGrid>
      <w:tr w:rsidR="00476A98" w:rsidRPr="002E6D7F" w:rsidTr="00915050">
        <w:trPr>
          <w:cantSplit/>
          <w:tblHeader/>
        </w:trPr>
        <w:tc>
          <w:tcPr>
            <w:tcW w:w="3310" w:type="dxa"/>
            <w:tcBorders>
              <w:bottom w:val="double" w:sz="4" w:space="0" w:color="auto"/>
            </w:tcBorders>
            <w:noWrap/>
            <w:tcMar>
              <w:top w:w="15" w:type="dxa"/>
              <w:left w:w="360" w:type="dxa"/>
              <w:bottom w:w="0" w:type="dxa"/>
              <w:right w:w="15" w:type="dxa"/>
            </w:tcMar>
          </w:tcPr>
          <w:p w:rsidR="00476A98" w:rsidRPr="002E6D7F" w:rsidRDefault="00476A98" w:rsidP="00915050">
            <w:pPr>
              <w:spacing w:before="60" w:after="60"/>
              <w:rPr>
                <w:rFonts w:ascii="Arial" w:hAnsi="Arial" w:cs="Arial"/>
                <w:b/>
                <w:bCs/>
                <w:sz w:val="20"/>
              </w:rPr>
            </w:pPr>
            <w:r w:rsidRPr="002E6D7F">
              <w:rPr>
                <w:rFonts w:ascii="Arial" w:hAnsi="Arial" w:cs="Arial"/>
                <w:b/>
                <w:bCs/>
                <w:sz w:val="20"/>
              </w:rPr>
              <w:t>Rules</w:t>
            </w:r>
          </w:p>
        </w:tc>
        <w:tc>
          <w:tcPr>
            <w:tcW w:w="1690" w:type="dxa"/>
            <w:tcBorders>
              <w:bottom w:val="double" w:sz="4" w:space="0" w:color="auto"/>
            </w:tcBorders>
            <w:noWrap/>
            <w:tcMar>
              <w:top w:w="15" w:type="dxa"/>
              <w:left w:w="15" w:type="dxa"/>
              <w:bottom w:w="0" w:type="dxa"/>
              <w:right w:w="15" w:type="dxa"/>
            </w:tcMar>
          </w:tcPr>
          <w:p w:rsidR="00476A98" w:rsidRPr="002E6D7F" w:rsidRDefault="00476A98" w:rsidP="00915050">
            <w:pPr>
              <w:spacing w:before="60" w:after="60"/>
              <w:jc w:val="center"/>
              <w:rPr>
                <w:rFonts w:ascii="Arial" w:hAnsi="Arial" w:cs="Arial"/>
                <w:b/>
                <w:bCs/>
                <w:sz w:val="20"/>
              </w:rPr>
            </w:pPr>
            <w:r w:rsidRPr="002E6D7F">
              <w:rPr>
                <w:rFonts w:ascii="Arial" w:hAnsi="Arial" w:cs="Arial"/>
                <w:b/>
                <w:bCs/>
                <w:sz w:val="20"/>
              </w:rPr>
              <w:t>Amendments</w:t>
            </w:r>
          </w:p>
        </w:tc>
        <w:tc>
          <w:tcPr>
            <w:tcW w:w="1843" w:type="dxa"/>
            <w:tcBorders>
              <w:bottom w:val="double" w:sz="4" w:space="0" w:color="auto"/>
            </w:tcBorders>
            <w:noWrap/>
            <w:tcMar>
              <w:top w:w="15" w:type="dxa"/>
              <w:left w:w="15" w:type="dxa"/>
              <w:bottom w:w="0" w:type="dxa"/>
              <w:right w:w="15" w:type="dxa"/>
            </w:tcMar>
          </w:tcPr>
          <w:p w:rsidR="00476A98" w:rsidRPr="002E6D7F" w:rsidRDefault="00476A98" w:rsidP="00915050">
            <w:pPr>
              <w:spacing w:before="60" w:after="60"/>
              <w:jc w:val="center"/>
              <w:rPr>
                <w:rFonts w:ascii="Arial" w:hAnsi="Arial" w:cs="Arial"/>
                <w:b/>
                <w:bCs/>
                <w:sz w:val="20"/>
              </w:rPr>
            </w:pPr>
            <w:r w:rsidRPr="002E6D7F">
              <w:rPr>
                <w:rFonts w:ascii="Arial" w:hAnsi="Arial" w:cs="Arial"/>
                <w:b/>
                <w:bCs/>
                <w:sz w:val="20"/>
              </w:rPr>
              <w:t>Date of Operation</w:t>
            </w:r>
          </w:p>
        </w:tc>
      </w:tr>
      <w:tr w:rsidR="00476A98" w:rsidTr="00915050">
        <w:trPr>
          <w:cantSplit/>
          <w:tblHeader/>
        </w:trPr>
        <w:tc>
          <w:tcPr>
            <w:tcW w:w="6843" w:type="dxa"/>
            <w:gridSpan w:val="3"/>
            <w:tcBorders>
              <w:top w:val="double" w:sz="4" w:space="0" w:color="auto"/>
              <w:bottom w:val="double" w:sz="4" w:space="0" w:color="auto"/>
            </w:tcBorders>
            <w:noWrap/>
            <w:tcMar>
              <w:top w:w="15" w:type="dxa"/>
              <w:left w:w="360" w:type="dxa"/>
              <w:bottom w:w="0" w:type="dxa"/>
              <w:right w:w="15" w:type="dxa"/>
            </w:tcMar>
          </w:tcPr>
          <w:p w:rsidR="00476A98" w:rsidRPr="002E6D7F" w:rsidRDefault="00476A98" w:rsidP="00915050">
            <w:pPr>
              <w:spacing w:before="60" w:after="60"/>
              <w:jc w:val="center"/>
              <w:rPr>
                <w:rFonts w:ascii="Arial" w:hAnsi="Arial" w:cs="Arial"/>
                <w:sz w:val="20"/>
              </w:rPr>
            </w:pPr>
            <w:r w:rsidRPr="002E6D7F">
              <w:rPr>
                <w:rFonts w:ascii="Arial" w:hAnsi="Arial" w:cs="Arial"/>
                <w:sz w:val="20"/>
              </w:rPr>
              <w:t xml:space="preserve">am = amended; </w:t>
            </w:r>
            <w:smartTag w:uri="urn:schemas-microsoft-com:office:smarttags" w:element="place">
              <w:smartTag w:uri="urn:schemas-microsoft-com:office:smarttags" w:element="State">
                <w:r w:rsidRPr="002E6D7F">
                  <w:rPr>
                    <w:rFonts w:ascii="Arial" w:hAnsi="Arial" w:cs="Arial"/>
                    <w:sz w:val="20"/>
                  </w:rPr>
                  <w:t>del</w:t>
                </w:r>
              </w:smartTag>
            </w:smartTag>
            <w:r w:rsidRPr="002E6D7F">
              <w:rPr>
                <w:rFonts w:ascii="Arial" w:hAnsi="Arial" w:cs="Arial"/>
                <w:sz w:val="20"/>
              </w:rPr>
              <w:t xml:space="preserve"> = deleted; ins = inserted; ren = renumbered; </w:t>
            </w:r>
            <w:r w:rsidRPr="002E6D7F">
              <w:rPr>
                <w:rFonts w:ascii="Arial" w:hAnsi="Arial" w:cs="Arial"/>
                <w:sz w:val="20"/>
              </w:rPr>
              <w:br/>
              <w:t>sub = substituted</w:t>
            </w:r>
          </w:p>
        </w:tc>
      </w:tr>
      <w:tr w:rsidR="00476A98" w:rsidRPr="007F6C69" w:rsidTr="00915050">
        <w:trPr>
          <w:cantSplit/>
        </w:trPr>
        <w:tc>
          <w:tcPr>
            <w:tcW w:w="3310" w:type="dxa"/>
            <w:noWrap/>
            <w:tcMar>
              <w:top w:w="15" w:type="dxa"/>
              <w:left w:w="360" w:type="dxa"/>
              <w:bottom w:w="0" w:type="dxa"/>
              <w:right w:w="15" w:type="dxa"/>
            </w:tcMar>
          </w:tcPr>
          <w:p w:rsidR="00476A98" w:rsidRPr="002E6D7F" w:rsidRDefault="003A557D" w:rsidP="00915050">
            <w:pPr>
              <w:spacing w:before="60"/>
              <w:ind w:firstLineChars="100" w:firstLine="200"/>
              <w:rPr>
                <w:rFonts w:ascii="Arial" w:eastAsia="Arial Unicode MS" w:hAnsi="Arial" w:cs="Arial"/>
                <w:sz w:val="20"/>
              </w:rPr>
            </w:pPr>
            <w:r>
              <w:rPr>
                <w:rFonts w:ascii="Arial" w:eastAsia="Arial Unicode MS" w:hAnsi="Arial" w:cs="Arial"/>
                <w:sz w:val="20"/>
              </w:rPr>
              <w:t>23 heading</w:t>
            </w:r>
          </w:p>
        </w:tc>
        <w:tc>
          <w:tcPr>
            <w:tcW w:w="1690"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am1</w:t>
            </w:r>
          </w:p>
        </w:tc>
        <w:tc>
          <w:tcPr>
            <w:tcW w:w="1843"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1 July 2013</w:t>
            </w:r>
          </w:p>
        </w:tc>
      </w:tr>
      <w:tr w:rsidR="00476A98" w:rsidRPr="00BE45F4" w:rsidTr="00915050">
        <w:trPr>
          <w:cantSplit/>
        </w:trPr>
        <w:tc>
          <w:tcPr>
            <w:tcW w:w="3310" w:type="dxa"/>
            <w:noWrap/>
            <w:tcMar>
              <w:top w:w="15" w:type="dxa"/>
              <w:left w:w="360" w:type="dxa"/>
              <w:bottom w:w="0" w:type="dxa"/>
              <w:right w:w="15" w:type="dxa"/>
            </w:tcMar>
          </w:tcPr>
          <w:p w:rsidR="00476A98" w:rsidRPr="00BE45F4" w:rsidRDefault="003A557D" w:rsidP="00915050">
            <w:pPr>
              <w:spacing w:before="60"/>
              <w:ind w:firstLineChars="100" w:firstLine="200"/>
              <w:rPr>
                <w:rFonts w:ascii="Arial" w:hAnsi="Arial" w:cs="Arial"/>
                <w:sz w:val="20"/>
              </w:rPr>
            </w:pPr>
            <w:r>
              <w:rPr>
                <w:rFonts w:ascii="Arial" w:hAnsi="Arial" w:cs="Arial"/>
                <w:sz w:val="20"/>
              </w:rPr>
              <w:t>23.05</w:t>
            </w:r>
          </w:p>
        </w:tc>
        <w:tc>
          <w:tcPr>
            <w:tcW w:w="1690" w:type="dxa"/>
            <w:noWrap/>
            <w:tcMar>
              <w:top w:w="15" w:type="dxa"/>
              <w:left w:w="15" w:type="dxa"/>
              <w:bottom w:w="0" w:type="dxa"/>
              <w:right w:w="15" w:type="dxa"/>
            </w:tcMar>
          </w:tcPr>
          <w:p w:rsidR="00476A98" w:rsidRPr="00BE45F4" w:rsidRDefault="003A557D" w:rsidP="00915050">
            <w:pPr>
              <w:spacing w:before="60" w:after="60"/>
              <w:jc w:val="center"/>
              <w:rPr>
                <w:rFonts w:ascii="Arial" w:hAnsi="Arial" w:cs="Arial"/>
                <w:sz w:val="20"/>
              </w:rPr>
            </w:pPr>
            <w:r>
              <w:rPr>
                <w:rFonts w:ascii="Arial" w:hAnsi="Arial" w:cs="Arial"/>
                <w:sz w:val="20"/>
              </w:rPr>
              <w:t>ins1</w:t>
            </w:r>
          </w:p>
        </w:tc>
        <w:tc>
          <w:tcPr>
            <w:tcW w:w="1843" w:type="dxa"/>
            <w:noWrap/>
            <w:tcMar>
              <w:top w:w="15" w:type="dxa"/>
              <w:left w:w="15" w:type="dxa"/>
              <w:bottom w:w="0" w:type="dxa"/>
              <w:right w:w="15" w:type="dxa"/>
            </w:tcMar>
          </w:tcPr>
          <w:p w:rsidR="00476A98" w:rsidRPr="00BE45F4" w:rsidRDefault="003A557D" w:rsidP="00915050">
            <w:pPr>
              <w:spacing w:before="60" w:after="60"/>
              <w:jc w:val="center"/>
              <w:rPr>
                <w:rFonts w:ascii="Arial" w:hAnsi="Arial" w:cs="Arial"/>
                <w:sz w:val="20"/>
              </w:rPr>
            </w:pPr>
            <w:r>
              <w:rPr>
                <w:rFonts w:ascii="Arial" w:hAnsi="Arial" w:cs="Arial"/>
                <w:sz w:val="20"/>
              </w:rPr>
              <w:t>1 July 2013</w:t>
            </w:r>
          </w:p>
        </w:tc>
      </w:tr>
      <w:tr w:rsidR="00476A98" w:rsidTr="00915050">
        <w:trPr>
          <w:cantSplit/>
        </w:trPr>
        <w:tc>
          <w:tcPr>
            <w:tcW w:w="3310" w:type="dxa"/>
            <w:noWrap/>
            <w:tcMar>
              <w:top w:w="15" w:type="dxa"/>
              <w:left w:w="360" w:type="dxa"/>
              <w:bottom w:w="0" w:type="dxa"/>
              <w:right w:w="15" w:type="dxa"/>
            </w:tcMar>
          </w:tcPr>
          <w:p w:rsidR="00476A98" w:rsidRPr="002E6D7F" w:rsidRDefault="003A557D" w:rsidP="00915050">
            <w:pPr>
              <w:spacing w:before="60"/>
              <w:ind w:firstLineChars="100" w:firstLine="200"/>
              <w:rPr>
                <w:rFonts w:ascii="Arial" w:eastAsia="Arial Unicode MS" w:hAnsi="Arial" w:cs="Arial"/>
                <w:sz w:val="20"/>
              </w:rPr>
            </w:pPr>
            <w:r>
              <w:rPr>
                <w:rFonts w:ascii="Arial" w:eastAsia="Arial Unicode MS" w:hAnsi="Arial" w:cs="Arial"/>
                <w:sz w:val="20"/>
              </w:rPr>
              <w:t>23.06</w:t>
            </w:r>
          </w:p>
        </w:tc>
        <w:tc>
          <w:tcPr>
            <w:tcW w:w="1690"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ins1</w:t>
            </w:r>
          </w:p>
        </w:tc>
        <w:tc>
          <w:tcPr>
            <w:tcW w:w="1843"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1 July 2013</w:t>
            </w:r>
          </w:p>
        </w:tc>
      </w:tr>
      <w:tr w:rsidR="00181CEF" w:rsidRPr="006D0924" w:rsidTr="00915050">
        <w:trPr>
          <w:cantSplit/>
        </w:trPr>
        <w:tc>
          <w:tcPr>
            <w:tcW w:w="3310" w:type="dxa"/>
            <w:noWrap/>
            <w:tcMar>
              <w:top w:w="15" w:type="dxa"/>
              <w:left w:w="360" w:type="dxa"/>
              <w:bottom w:w="0" w:type="dxa"/>
              <w:right w:w="15" w:type="dxa"/>
            </w:tcMar>
          </w:tcPr>
          <w:p w:rsidR="00181CEF" w:rsidRPr="006D0924" w:rsidRDefault="00181CEF" w:rsidP="006D0924">
            <w:pPr>
              <w:spacing w:before="60"/>
              <w:ind w:firstLineChars="100" w:firstLine="200"/>
              <w:rPr>
                <w:rFonts w:ascii="Arial" w:hAnsi="Arial" w:cs="Arial"/>
                <w:sz w:val="20"/>
              </w:rPr>
            </w:pPr>
            <w:r w:rsidRPr="006D0924">
              <w:rPr>
                <w:rFonts w:ascii="Arial" w:hAnsi="Arial" w:cs="Arial"/>
                <w:sz w:val="20"/>
              </w:rPr>
              <w:t>37</w:t>
            </w:r>
          </w:p>
        </w:tc>
        <w:tc>
          <w:tcPr>
            <w:tcW w:w="1690" w:type="dxa"/>
            <w:noWrap/>
            <w:tcMar>
              <w:top w:w="15" w:type="dxa"/>
              <w:left w:w="15" w:type="dxa"/>
              <w:bottom w:w="0" w:type="dxa"/>
              <w:right w:w="15" w:type="dxa"/>
            </w:tcMar>
          </w:tcPr>
          <w:p w:rsidR="00181CEF" w:rsidRPr="006D0924" w:rsidRDefault="00181CEF" w:rsidP="00915050">
            <w:pPr>
              <w:spacing w:before="60" w:after="60"/>
              <w:jc w:val="center"/>
              <w:rPr>
                <w:rFonts w:ascii="Arial" w:hAnsi="Arial" w:cs="Arial"/>
                <w:sz w:val="20"/>
              </w:rPr>
            </w:pPr>
            <w:r w:rsidRPr="006D0924">
              <w:rPr>
                <w:rFonts w:ascii="Arial" w:hAnsi="Arial" w:cs="Arial"/>
                <w:sz w:val="20"/>
              </w:rPr>
              <w:t>ins 2</w:t>
            </w:r>
          </w:p>
        </w:tc>
        <w:tc>
          <w:tcPr>
            <w:tcW w:w="1843" w:type="dxa"/>
            <w:noWrap/>
            <w:tcMar>
              <w:top w:w="15" w:type="dxa"/>
              <w:left w:w="15" w:type="dxa"/>
              <w:bottom w:w="0" w:type="dxa"/>
              <w:right w:w="15" w:type="dxa"/>
            </w:tcMar>
          </w:tcPr>
          <w:p w:rsidR="00181CEF" w:rsidRPr="006D0924" w:rsidRDefault="00181CEF" w:rsidP="00915050">
            <w:pPr>
              <w:spacing w:before="60" w:after="60"/>
              <w:jc w:val="center"/>
              <w:rPr>
                <w:rFonts w:ascii="Arial" w:hAnsi="Arial" w:cs="Arial"/>
                <w:sz w:val="20"/>
              </w:rPr>
            </w:pPr>
            <w:r w:rsidRPr="006D0924">
              <w:rPr>
                <w:rFonts w:ascii="Arial" w:hAnsi="Arial" w:cs="Arial"/>
                <w:sz w:val="20"/>
              </w:rPr>
              <w:t>1 October 2013</w:t>
            </w:r>
          </w:p>
        </w:tc>
      </w:tr>
      <w:tr w:rsidR="00181CEF" w:rsidRPr="006D0924" w:rsidTr="00915050">
        <w:trPr>
          <w:cantSplit/>
        </w:trPr>
        <w:tc>
          <w:tcPr>
            <w:tcW w:w="3310" w:type="dxa"/>
            <w:noWrap/>
            <w:tcMar>
              <w:top w:w="15" w:type="dxa"/>
              <w:left w:w="360" w:type="dxa"/>
              <w:bottom w:w="0" w:type="dxa"/>
              <w:right w:w="15" w:type="dxa"/>
            </w:tcMar>
          </w:tcPr>
          <w:p w:rsidR="00181CEF" w:rsidRPr="006D0924" w:rsidRDefault="00181CEF" w:rsidP="006D0924">
            <w:pPr>
              <w:spacing w:before="60"/>
              <w:ind w:firstLineChars="100" w:firstLine="200"/>
              <w:rPr>
                <w:rFonts w:ascii="Arial" w:hAnsi="Arial" w:cs="Arial"/>
                <w:sz w:val="20"/>
              </w:rPr>
            </w:pPr>
            <w:r w:rsidRPr="006D0924">
              <w:rPr>
                <w:rFonts w:ascii="Arial" w:hAnsi="Arial" w:cs="Arial"/>
                <w:sz w:val="20"/>
              </w:rPr>
              <w:t>38</w:t>
            </w:r>
          </w:p>
        </w:tc>
        <w:tc>
          <w:tcPr>
            <w:tcW w:w="1690" w:type="dxa"/>
            <w:noWrap/>
            <w:tcMar>
              <w:top w:w="15" w:type="dxa"/>
              <w:left w:w="15" w:type="dxa"/>
              <w:bottom w:w="0" w:type="dxa"/>
              <w:right w:w="15" w:type="dxa"/>
            </w:tcMar>
          </w:tcPr>
          <w:p w:rsidR="00181CEF" w:rsidRPr="006D0924" w:rsidRDefault="00181CEF" w:rsidP="00915050">
            <w:pPr>
              <w:spacing w:before="60" w:after="60"/>
              <w:jc w:val="center"/>
              <w:rPr>
                <w:rFonts w:ascii="Arial" w:hAnsi="Arial" w:cs="Arial"/>
                <w:sz w:val="20"/>
              </w:rPr>
            </w:pPr>
            <w:r w:rsidRPr="006D0924">
              <w:rPr>
                <w:rFonts w:ascii="Arial" w:hAnsi="Arial" w:cs="Arial"/>
                <w:sz w:val="20"/>
              </w:rPr>
              <w:t>ins 2</w:t>
            </w:r>
          </w:p>
        </w:tc>
        <w:tc>
          <w:tcPr>
            <w:tcW w:w="1843" w:type="dxa"/>
            <w:noWrap/>
            <w:tcMar>
              <w:top w:w="15" w:type="dxa"/>
              <w:left w:w="15" w:type="dxa"/>
              <w:bottom w:w="0" w:type="dxa"/>
              <w:right w:w="15" w:type="dxa"/>
            </w:tcMar>
          </w:tcPr>
          <w:p w:rsidR="00181CEF" w:rsidRPr="006D0924" w:rsidRDefault="00181CEF" w:rsidP="00915050">
            <w:pPr>
              <w:spacing w:before="60" w:after="60"/>
              <w:jc w:val="center"/>
              <w:rPr>
                <w:rFonts w:ascii="Arial" w:hAnsi="Arial" w:cs="Arial"/>
                <w:sz w:val="20"/>
              </w:rPr>
            </w:pPr>
            <w:r w:rsidRPr="006D0924">
              <w:rPr>
                <w:rFonts w:ascii="Arial" w:hAnsi="Arial" w:cs="Arial"/>
                <w:sz w:val="20"/>
              </w:rPr>
              <w:t>1 October 2013</w:t>
            </w:r>
          </w:p>
        </w:tc>
      </w:tr>
      <w:tr w:rsidR="00476A98" w:rsidRPr="003E0369" w:rsidTr="00915050">
        <w:trPr>
          <w:cantSplit/>
        </w:trPr>
        <w:tc>
          <w:tcPr>
            <w:tcW w:w="3310" w:type="dxa"/>
            <w:noWrap/>
            <w:tcMar>
              <w:top w:w="15" w:type="dxa"/>
              <w:left w:w="360" w:type="dxa"/>
              <w:bottom w:w="0" w:type="dxa"/>
              <w:right w:w="15" w:type="dxa"/>
            </w:tcMar>
          </w:tcPr>
          <w:p w:rsidR="00476A98" w:rsidRPr="002E6D7F" w:rsidRDefault="003A557D" w:rsidP="00915050">
            <w:pPr>
              <w:spacing w:before="60"/>
              <w:ind w:firstLineChars="100" w:firstLine="200"/>
              <w:rPr>
                <w:rFonts w:ascii="Arial" w:hAnsi="Arial" w:cs="Arial"/>
                <w:sz w:val="20"/>
              </w:rPr>
            </w:pPr>
            <w:r>
              <w:rPr>
                <w:rFonts w:ascii="Arial" w:hAnsi="Arial" w:cs="Arial"/>
                <w:sz w:val="20"/>
              </w:rPr>
              <w:t>Form 9</w:t>
            </w:r>
          </w:p>
        </w:tc>
        <w:tc>
          <w:tcPr>
            <w:tcW w:w="1690" w:type="dxa"/>
            <w:noWrap/>
            <w:tcMar>
              <w:top w:w="15" w:type="dxa"/>
              <w:left w:w="15" w:type="dxa"/>
              <w:bottom w:w="0" w:type="dxa"/>
              <w:right w:w="15" w:type="dxa"/>
            </w:tcMar>
          </w:tcPr>
          <w:p w:rsidR="00476A98" w:rsidRPr="002E6D7F" w:rsidRDefault="003A557D" w:rsidP="00915050">
            <w:pPr>
              <w:spacing w:before="60" w:after="60"/>
              <w:jc w:val="center"/>
              <w:rPr>
                <w:rFonts w:ascii="Arial" w:hAnsi="Arial" w:cs="Arial"/>
                <w:sz w:val="20"/>
              </w:rPr>
            </w:pPr>
            <w:r>
              <w:rPr>
                <w:rFonts w:ascii="Arial" w:hAnsi="Arial" w:cs="Arial"/>
                <w:sz w:val="20"/>
              </w:rPr>
              <w:t>am1</w:t>
            </w:r>
            <w:r w:rsidR="006D0924">
              <w:rPr>
                <w:rFonts w:ascii="Arial" w:hAnsi="Arial" w:cs="Arial"/>
                <w:sz w:val="20"/>
              </w:rPr>
              <w:br/>
            </w:r>
            <w:r w:rsidR="00453049">
              <w:rPr>
                <w:rFonts w:ascii="Arial" w:hAnsi="Arial" w:cs="Arial"/>
                <w:b/>
                <w:sz w:val="20"/>
              </w:rPr>
              <w:t>sub</w:t>
            </w:r>
            <w:r w:rsidR="006D0924" w:rsidRPr="006D0924">
              <w:rPr>
                <w:rFonts w:ascii="Arial" w:hAnsi="Arial" w:cs="Arial"/>
                <w:b/>
                <w:sz w:val="20"/>
              </w:rPr>
              <w:t>3</w:t>
            </w:r>
          </w:p>
        </w:tc>
        <w:tc>
          <w:tcPr>
            <w:tcW w:w="1843" w:type="dxa"/>
            <w:noWrap/>
            <w:tcMar>
              <w:top w:w="15" w:type="dxa"/>
              <w:left w:w="15" w:type="dxa"/>
              <w:bottom w:w="0" w:type="dxa"/>
              <w:right w:w="15" w:type="dxa"/>
            </w:tcMar>
          </w:tcPr>
          <w:p w:rsidR="00476A98" w:rsidRPr="002E6D7F" w:rsidRDefault="003A557D" w:rsidP="00915050">
            <w:pPr>
              <w:spacing w:before="60" w:after="60"/>
              <w:jc w:val="center"/>
              <w:rPr>
                <w:rFonts w:ascii="Arial" w:hAnsi="Arial" w:cs="Arial"/>
                <w:sz w:val="20"/>
              </w:rPr>
            </w:pPr>
            <w:r>
              <w:rPr>
                <w:rFonts w:ascii="Arial" w:hAnsi="Arial" w:cs="Arial"/>
                <w:sz w:val="20"/>
              </w:rPr>
              <w:t>1 July 2013</w:t>
            </w:r>
            <w:r w:rsidR="006D0924">
              <w:rPr>
                <w:rFonts w:ascii="Arial" w:hAnsi="Arial" w:cs="Arial"/>
                <w:sz w:val="20"/>
              </w:rPr>
              <w:br/>
            </w:r>
            <w:r w:rsidR="006D0924" w:rsidRPr="006D0924">
              <w:rPr>
                <w:rFonts w:ascii="Arial" w:hAnsi="Arial" w:cs="Arial"/>
                <w:b/>
                <w:sz w:val="20"/>
              </w:rPr>
              <w:t>1 December 2013</w:t>
            </w:r>
          </w:p>
        </w:tc>
      </w:tr>
      <w:tr w:rsidR="00476A98" w:rsidRPr="003E0369" w:rsidTr="00915050">
        <w:trPr>
          <w:cantSplit/>
        </w:trPr>
        <w:tc>
          <w:tcPr>
            <w:tcW w:w="3310" w:type="dxa"/>
            <w:noWrap/>
            <w:tcMar>
              <w:top w:w="15" w:type="dxa"/>
              <w:left w:w="360" w:type="dxa"/>
              <w:bottom w:w="0" w:type="dxa"/>
              <w:right w:w="15" w:type="dxa"/>
            </w:tcMar>
          </w:tcPr>
          <w:p w:rsidR="00476A98" w:rsidRPr="002E6D7F" w:rsidRDefault="003A557D" w:rsidP="00915050">
            <w:pPr>
              <w:spacing w:before="60"/>
              <w:ind w:firstLineChars="100" w:firstLine="200"/>
              <w:rPr>
                <w:rFonts w:ascii="Arial" w:hAnsi="Arial" w:cs="Arial"/>
                <w:sz w:val="20"/>
              </w:rPr>
            </w:pPr>
            <w:r>
              <w:rPr>
                <w:rFonts w:ascii="Arial" w:hAnsi="Arial" w:cs="Arial"/>
                <w:sz w:val="20"/>
              </w:rPr>
              <w:t>Form 10</w:t>
            </w:r>
          </w:p>
        </w:tc>
        <w:tc>
          <w:tcPr>
            <w:tcW w:w="1690" w:type="dxa"/>
            <w:noWrap/>
            <w:tcMar>
              <w:top w:w="15" w:type="dxa"/>
              <w:left w:w="15" w:type="dxa"/>
              <w:bottom w:w="0" w:type="dxa"/>
              <w:right w:w="15" w:type="dxa"/>
            </w:tcMar>
          </w:tcPr>
          <w:p w:rsidR="00476A98" w:rsidRPr="002E6D7F" w:rsidRDefault="003A557D" w:rsidP="00915050">
            <w:pPr>
              <w:spacing w:before="60" w:after="60"/>
              <w:jc w:val="center"/>
              <w:rPr>
                <w:rFonts w:ascii="Arial" w:hAnsi="Arial" w:cs="Arial"/>
                <w:sz w:val="20"/>
              </w:rPr>
            </w:pPr>
            <w:r>
              <w:rPr>
                <w:rFonts w:ascii="Arial" w:hAnsi="Arial" w:cs="Arial"/>
                <w:sz w:val="20"/>
              </w:rPr>
              <w:t>am1</w:t>
            </w:r>
          </w:p>
        </w:tc>
        <w:tc>
          <w:tcPr>
            <w:tcW w:w="1843" w:type="dxa"/>
            <w:noWrap/>
            <w:tcMar>
              <w:top w:w="15" w:type="dxa"/>
              <w:left w:w="15" w:type="dxa"/>
              <w:bottom w:w="0" w:type="dxa"/>
              <w:right w:w="15" w:type="dxa"/>
            </w:tcMar>
          </w:tcPr>
          <w:p w:rsidR="00476A98" w:rsidRPr="002E6D7F" w:rsidRDefault="003A557D" w:rsidP="00915050">
            <w:pPr>
              <w:spacing w:before="60" w:after="60"/>
              <w:jc w:val="center"/>
              <w:rPr>
                <w:rFonts w:ascii="Arial" w:hAnsi="Arial" w:cs="Arial"/>
                <w:sz w:val="20"/>
              </w:rPr>
            </w:pPr>
            <w:r>
              <w:rPr>
                <w:rFonts w:ascii="Arial" w:hAnsi="Arial" w:cs="Arial"/>
                <w:sz w:val="20"/>
              </w:rPr>
              <w:t>1 July 2013</w:t>
            </w:r>
          </w:p>
        </w:tc>
      </w:tr>
      <w:tr w:rsidR="00476A98" w:rsidTr="00915050">
        <w:trPr>
          <w:cantSplit/>
        </w:trPr>
        <w:tc>
          <w:tcPr>
            <w:tcW w:w="3310" w:type="dxa"/>
            <w:noWrap/>
            <w:tcMar>
              <w:top w:w="15" w:type="dxa"/>
              <w:left w:w="360" w:type="dxa"/>
              <w:bottom w:w="0" w:type="dxa"/>
              <w:right w:w="15" w:type="dxa"/>
            </w:tcMar>
          </w:tcPr>
          <w:p w:rsidR="00476A98" w:rsidRPr="002E6D7F" w:rsidRDefault="003A557D" w:rsidP="00915050">
            <w:pPr>
              <w:spacing w:before="60"/>
              <w:ind w:firstLineChars="100" w:firstLine="200"/>
              <w:rPr>
                <w:rFonts w:ascii="Arial" w:eastAsia="Arial Unicode MS" w:hAnsi="Arial" w:cs="Arial"/>
                <w:sz w:val="20"/>
              </w:rPr>
            </w:pPr>
            <w:r>
              <w:rPr>
                <w:rFonts w:ascii="Arial" w:eastAsia="Arial Unicode MS" w:hAnsi="Arial" w:cs="Arial"/>
                <w:sz w:val="20"/>
              </w:rPr>
              <w:t>Form 11</w:t>
            </w:r>
          </w:p>
        </w:tc>
        <w:tc>
          <w:tcPr>
            <w:tcW w:w="1690"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am1</w:t>
            </w:r>
          </w:p>
        </w:tc>
        <w:tc>
          <w:tcPr>
            <w:tcW w:w="1843" w:type="dxa"/>
            <w:noWrap/>
            <w:tcMar>
              <w:top w:w="15" w:type="dxa"/>
              <w:left w:w="15" w:type="dxa"/>
              <w:bottom w:w="0" w:type="dxa"/>
              <w:right w:w="15" w:type="dxa"/>
            </w:tcMar>
          </w:tcPr>
          <w:p w:rsidR="00476A98" w:rsidRPr="002E6D7F" w:rsidRDefault="003A557D" w:rsidP="00915050">
            <w:pPr>
              <w:spacing w:before="60" w:after="60"/>
              <w:jc w:val="center"/>
              <w:rPr>
                <w:rFonts w:ascii="Arial" w:eastAsia="Arial Unicode MS" w:hAnsi="Arial" w:cs="Arial"/>
                <w:sz w:val="20"/>
              </w:rPr>
            </w:pPr>
            <w:r>
              <w:rPr>
                <w:rFonts w:ascii="Arial" w:eastAsia="Arial Unicode MS" w:hAnsi="Arial" w:cs="Arial"/>
                <w:sz w:val="20"/>
              </w:rPr>
              <w:t>1 July 2013</w:t>
            </w:r>
          </w:p>
        </w:tc>
      </w:tr>
      <w:tr w:rsidR="00476A98" w:rsidTr="00915050">
        <w:trPr>
          <w:cantSplit/>
        </w:trPr>
        <w:tc>
          <w:tcPr>
            <w:tcW w:w="3310" w:type="dxa"/>
            <w:noWrap/>
            <w:tcMar>
              <w:top w:w="15" w:type="dxa"/>
              <w:left w:w="360" w:type="dxa"/>
              <w:bottom w:w="0" w:type="dxa"/>
              <w:right w:w="15" w:type="dxa"/>
            </w:tcMar>
          </w:tcPr>
          <w:p w:rsidR="00476A98" w:rsidRPr="002E6D7F" w:rsidRDefault="00476A98" w:rsidP="00915050">
            <w:pPr>
              <w:spacing w:before="60"/>
              <w:ind w:firstLineChars="100" w:firstLine="200"/>
              <w:rPr>
                <w:rFonts w:ascii="Arial" w:eastAsia="Arial Unicode MS" w:hAnsi="Arial" w:cs="Arial"/>
                <w:sz w:val="20"/>
              </w:rPr>
            </w:pPr>
          </w:p>
        </w:tc>
        <w:tc>
          <w:tcPr>
            <w:tcW w:w="1690" w:type="dxa"/>
            <w:noWrap/>
            <w:tcMar>
              <w:top w:w="15" w:type="dxa"/>
              <w:left w:w="15" w:type="dxa"/>
              <w:bottom w:w="0" w:type="dxa"/>
              <w:right w:w="15" w:type="dxa"/>
            </w:tcMar>
          </w:tcPr>
          <w:p w:rsidR="00476A98" w:rsidRPr="002E6D7F" w:rsidRDefault="00476A98" w:rsidP="00915050">
            <w:pPr>
              <w:spacing w:before="60" w:after="60"/>
              <w:jc w:val="center"/>
              <w:rPr>
                <w:rFonts w:ascii="Arial" w:eastAsia="Arial Unicode MS" w:hAnsi="Arial" w:cs="Arial"/>
                <w:sz w:val="20"/>
              </w:rPr>
            </w:pPr>
          </w:p>
        </w:tc>
        <w:tc>
          <w:tcPr>
            <w:tcW w:w="1843" w:type="dxa"/>
            <w:noWrap/>
            <w:tcMar>
              <w:top w:w="15" w:type="dxa"/>
              <w:left w:w="15" w:type="dxa"/>
              <w:bottom w:w="0" w:type="dxa"/>
              <w:right w:w="15" w:type="dxa"/>
            </w:tcMar>
          </w:tcPr>
          <w:p w:rsidR="00476A98" w:rsidRPr="002E6D7F" w:rsidRDefault="00476A98" w:rsidP="00915050">
            <w:pPr>
              <w:spacing w:before="60" w:after="60"/>
              <w:jc w:val="center"/>
              <w:rPr>
                <w:rFonts w:ascii="Arial" w:eastAsia="Arial Unicode MS" w:hAnsi="Arial" w:cs="Arial"/>
                <w:sz w:val="20"/>
              </w:rPr>
            </w:pPr>
          </w:p>
        </w:tc>
      </w:tr>
      <w:tr w:rsidR="00476A98" w:rsidTr="00915050">
        <w:trPr>
          <w:cantSplit/>
        </w:trPr>
        <w:tc>
          <w:tcPr>
            <w:tcW w:w="3310" w:type="dxa"/>
            <w:noWrap/>
            <w:tcMar>
              <w:top w:w="15" w:type="dxa"/>
              <w:left w:w="360" w:type="dxa"/>
              <w:bottom w:w="0" w:type="dxa"/>
              <w:right w:w="15" w:type="dxa"/>
            </w:tcMar>
          </w:tcPr>
          <w:p w:rsidR="00476A98" w:rsidRPr="002E6D7F" w:rsidRDefault="00476A98" w:rsidP="00915050">
            <w:pPr>
              <w:spacing w:before="60"/>
              <w:ind w:firstLineChars="100" w:firstLine="200"/>
              <w:rPr>
                <w:rFonts w:ascii="Arial" w:eastAsia="Arial Unicode MS" w:hAnsi="Arial" w:cs="Arial"/>
                <w:sz w:val="20"/>
              </w:rPr>
            </w:pPr>
          </w:p>
        </w:tc>
        <w:tc>
          <w:tcPr>
            <w:tcW w:w="1690" w:type="dxa"/>
            <w:noWrap/>
            <w:tcMar>
              <w:top w:w="15" w:type="dxa"/>
              <w:left w:w="15" w:type="dxa"/>
              <w:bottom w:w="0" w:type="dxa"/>
              <w:right w:w="15" w:type="dxa"/>
            </w:tcMar>
          </w:tcPr>
          <w:p w:rsidR="00476A98" w:rsidRPr="002E6D7F" w:rsidRDefault="00476A98" w:rsidP="00915050">
            <w:pPr>
              <w:spacing w:before="60" w:after="60"/>
              <w:jc w:val="center"/>
              <w:rPr>
                <w:rFonts w:ascii="Arial" w:eastAsia="Arial Unicode MS" w:hAnsi="Arial" w:cs="Arial"/>
                <w:sz w:val="20"/>
              </w:rPr>
            </w:pPr>
          </w:p>
        </w:tc>
        <w:tc>
          <w:tcPr>
            <w:tcW w:w="1843" w:type="dxa"/>
            <w:noWrap/>
            <w:tcMar>
              <w:top w:w="15" w:type="dxa"/>
              <w:left w:w="15" w:type="dxa"/>
              <w:bottom w:w="0" w:type="dxa"/>
              <w:right w:w="15" w:type="dxa"/>
            </w:tcMar>
          </w:tcPr>
          <w:p w:rsidR="00476A98" w:rsidRPr="002E6D7F" w:rsidRDefault="00476A98" w:rsidP="00915050">
            <w:pPr>
              <w:spacing w:before="60" w:after="60"/>
              <w:jc w:val="center"/>
              <w:rPr>
                <w:rFonts w:ascii="Arial" w:eastAsia="Arial Unicode MS" w:hAnsi="Arial" w:cs="Arial"/>
                <w:sz w:val="20"/>
              </w:rPr>
            </w:pPr>
          </w:p>
        </w:tc>
      </w:tr>
      <w:tr w:rsidR="00476A98" w:rsidRPr="00400A7D" w:rsidTr="00915050">
        <w:trPr>
          <w:cantSplit/>
        </w:trPr>
        <w:tc>
          <w:tcPr>
            <w:tcW w:w="3310" w:type="dxa"/>
            <w:noWrap/>
            <w:tcMar>
              <w:top w:w="15" w:type="dxa"/>
              <w:left w:w="360" w:type="dxa"/>
              <w:bottom w:w="0" w:type="dxa"/>
              <w:right w:w="15" w:type="dxa"/>
            </w:tcMar>
          </w:tcPr>
          <w:p w:rsidR="00476A98" w:rsidRPr="00400A7D" w:rsidRDefault="00476A98" w:rsidP="00915050">
            <w:pPr>
              <w:spacing w:before="60"/>
              <w:ind w:firstLineChars="100" w:firstLine="200"/>
              <w:rPr>
                <w:rFonts w:ascii="Arial" w:hAnsi="Arial" w:cs="Arial"/>
                <w:sz w:val="20"/>
              </w:rPr>
            </w:pPr>
          </w:p>
        </w:tc>
        <w:tc>
          <w:tcPr>
            <w:tcW w:w="1690"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c>
          <w:tcPr>
            <w:tcW w:w="1843"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r>
      <w:tr w:rsidR="00476A98" w:rsidRPr="00400A7D" w:rsidTr="00915050">
        <w:trPr>
          <w:cantSplit/>
        </w:trPr>
        <w:tc>
          <w:tcPr>
            <w:tcW w:w="3310" w:type="dxa"/>
            <w:noWrap/>
            <w:tcMar>
              <w:top w:w="15" w:type="dxa"/>
              <w:left w:w="360" w:type="dxa"/>
              <w:bottom w:w="0" w:type="dxa"/>
              <w:right w:w="15" w:type="dxa"/>
            </w:tcMar>
          </w:tcPr>
          <w:p w:rsidR="00476A98" w:rsidRPr="00400A7D" w:rsidRDefault="00476A98" w:rsidP="00915050">
            <w:pPr>
              <w:spacing w:before="60"/>
              <w:ind w:firstLineChars="100" w:firstLine="200"/>
              <w:rPr>
                <w:rFonts w:ascii="Arial" w:hAnsi="Arial" w:cs="Arial"/>
                <w:sz w:val="20"/>
              </w:rPr>
            </w:pPr>
          </w:p>
        </w:tc>
        <w:tc>
          <w:tcPr>
            <w:tcW w:w="1690"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c>
          <w:tcPr>
            <w:tcW w:w="1843"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r>
      <w:tr w:rsidR="00476A98" w:rsidRPr="00400A7D" w:rsidTr="00915050">
        <w:trPr>
          <w:cantSplit/>
        </w:trPr>
        <w:tc>
          <w:tcPr>
            <w:tcW w:w="3310" w:type="dxa"/>
            <w:noWrap/>
            <w:tcMar>
              <w:top w:w="15" w:type="dxa"/>
              <w:left w:w="360" w:type="dxa"/>
              <w:bottom w:w="0" w:type="dxa"/>
              <w:right w:w="15" w:type="dxa"/>
            </w:tcMar>
          </w:tcPr>
          <w:p w:rsidR="00476A98" w:rsidRPr="00400A7D" w:rsidRDefault="00476A98" w:rsidP="00915050">
            <w:pPr>
              <w:spacing w:before="60"/>
              <w:ind w:firstLineChars="100" w:firstLine="200"/>
              <w:rPr>
                <w:rFonts w:ascii="Arial" w:hAnsi="Arial" w:cs="Arial"/>
                <w:sz w:val="20"/>
              </w:rPr>
            </w:pPr>
          </w:p>
        </w:tc>
        <w:tc>
          <w:tcPr>
            <w:tcW w:w="1690"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c>
          <w:tcPr>
            <w:tcW w:w="1843" w:type="dxa"/>
            <w:noWrap/>
            <w:tcMar>
              <w:top w:w="15" w:type="dxa"/>
              <w:left w:w="15" w:type="dxa"/>
              <w:bottom w:w="0" w:type="dxa"/>
              <w:right w:w="15" w:type="dxa"/>
            </w:tcMar>
          </w:tcPr>
          <w:p w:rsidR="00476A98" w:rsidRPr="00400A7D" w:rsidRDefault="00476A98" w:rsidP="00915050">
            <w:pPr>
              <w:spacing w:before="60" w:after="60"/>
              <w:jc w:val="center"/>
              <w:rPr>
                <w:rFonts w:ascii="Arial" w:hAnsi="Arial" w:cs="Arial"/>
                <w:sz w:val="20"/>
              </w:rPr>
            </w:pPr>
          </w:p>
        </w:tc>
      </w:tr>
      <w:tr w:rsidR="00476A98" w:rsidRPr="00400A7D" w:rsidTr="00915050">
        <w:trPr>
          <w:cantSplit/>
        </w:trPr>
        <w:tc>
          <w:tcPr>
            <w:tcW w:w="3310" w:type="dxa"/>
            <w:noWrap/>
            <w:tcMar>
              <w:top w:w="15" w:type="dxa"/>
              <w:left w:w="360" w:type="dxa"/>
              <w:bottom w:w="0" w:type="dxa"/>
              <w:right w:w="15" w:type="dxa"/>
            </w:tcMar>
          </w:tcPr>
          <w:p w:rsidR="00476A98" w:rsidRPr="00400A7D" w:rsidRDefault="00476A98" w:rsidP="00915050">
            <w:pPr>
              <w:spacing w:before="60"/>
              <w:ind w:firstLineChars="100" w:firstLine="200"/>
              <w:rPr>
                <w:rFonts w:ascii="Arial" w:eastAsia="Arial Unicode MS" w:hAnsi="Arial" w:cs="Arial"/>
                <w:sz w:val="20"/>
              </w:rPr>
            </w:pPr>
          </w:p>
        </w:tc>
        <w:tc>
          <w:tcPr>
            <w:tcW w:w="1690" w:type="dxa"/>
            <w:noWrap/>
            <w:tcMar>
              <w:top w:w="15" w:type="dxa"/>
              <w:left w:w="15" w:type="dxa"/>
              <w:bottom w:w="0" w:type="dxa"/>
              <w:right w:w="15" w:type="dxa"/>
            </w:tcMar>
          </w:tcPr>
          <w:p w:rsidR="00476A98" w:rsidRPr="00400A7D" w:rsidRDefault="00476A98" w:rsidP="00915050">
            <w:pPr>
              <w:spacing w:before="60" w:after="60"/>
              <w:jc w:val="center"/>
              <w:rPr>
                <w:rFonts w:ascii="Arial" w:eastAsia="Arial Unicode MS" w:hAnsi="Arial" w:cs="Arial"/>
                <w:sz w:val="20"/>
              </w:rPr>
            </w:pPr>
          </w:p>
        </w:tc>
        <w:tc>
          <w:tcPr>
            <w:tcW w:w="1843" w:type="dxa"/>
            <w:noWrap/>
            <w:tcMar>
              <w:top w:w="15" w:type="dxa"/>
              <w:left w:w="15" w:type="dxa"/>
              <w:bottom w:w="0" w:type="dxa"/>
              <w:right w:w="15" w:type="dxa"/>
            </w:tcMar>
          </w:tcPr>
          <w:p w:rsidR="00476A98" w:rsidRPr="00400A7D" w:rsidRDefault="00476A98" w:rsidP="00915050">
            <w:pPr>
              <w:spacing w:before="60" w:after="60"/>
              <w:jc w:val="center"/>
              <w:rPr>
                <w:rFonts w:ascii="Arial" w:eastAsia="Arial Unicode MS" w:hAnsi="Arial" w:cs="Arial"/>
                <w:sz w:val="20"/>
              </w:rPr>
            </w:pPr>
          </w:p>
        </w:tc>
      </w:tr>
    </w:tbl>
    <w:p w:rsidR="000B7D61" w:rsidRDefault="000B7D61" w:rsidP="00DC6645"/>
    <w:sectPr w:rsidR="000B7D61" w:rsidSect="006925E4">
      <w:headerReference w:type="even" r:id="rId24"/>
      <w:headerReference w:type="default" r:id="rId25"/>
      <w:footerReference w:type="default" r:id="rId26"/>
      <w:headerReference w:type="first" r:id="rId27"/>
      <w:endnotePr>
        <w:numFmt w:val="decimal"/>
      </w:endnotePr>
      <w:pgSz w:w="12240" w:h="15840" w:code="9"/>
      <w:pgMar w:top="1135" w:right="1440" w:bottom="1134" w:left="1440" w:header="567" w:footer="567"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CB" w:rsidRDefault="002B7FCB">
      <w:pPr>
        <w:spacing w:line="20" w:lineRule="exact"/>
      </w:pPr>
    </w:p>
  </w:endnote>
  <w:endnote w:type="continuationSeparator" w:id="0">
    <w:p w:rsidR="002B7FCB" w:rsidRDefault="002B7FCB">
      <w:r>
        <w:t xml:space="preserve"> </w:t>
      </w:r>
    </w:p>
  </w:endnote>
  <w:endnote w:type="continuationNotice" w:id="1">
    <w:p w:rsidR="002B7FCB" w:rsidRDefault="002B7FC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12614101"/>
      <w:docPartObj>
        <w:docPartGallery w:val="Page Numbers (Bottom of Page)"/>
        <w:docPartUnique/>
      </w:docPartObj>
    </w:sdtPr>
    <w:sdtContent>
      <w:p w:rsidR="002413F0" w:rsidRPr="00915050" w:rsidRDefault="00F57B9B" w:rsidP="00915050">
        <w:pPr>
          <w:pStyle w:val="Footer"/>
          <w:jc w:val="right"/>
          <w:rPr>
            <w:szCs w:val="24"/>
          </w:rPr>
        </w:pPr>
        <w:r w:rsidRPr="00915050">
          <w:rPr>
            <w:szCs w:val="24"/>
          </w:rPr>
          <w:fldChar w:fldCharType="begin"/>
        </w:r>
        <w:r w:rsidR="002413F0" w:rsidRPr="00915050">
          <w:rPr>
            <w:szCs w:val="24"/>
          </w:rPr>
          <w:instrText xml:space="preserve"> PAGE   \* MERGEFORMAT </w:instrText>
        </w:r>
        <w:r w:rsidRPr="00915050">
          <w:rPr>
            <w:szCs w:val="24"/>
          </w:rPr>
          <w:fldChar w:fldCharType="separate"/>
        </w:r>
        <w:r w:rsidR="00C75EE7">
          <w:rPr>
            <w:noProof/>
            <w:szCs w:val="24"/>
          </w:rPr>
          <w:t>i</w:t>
        </w:r>
        <w:r w:rsidRPr="00915050">
          <w:rPr>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pPr>
      <w:pStyle w:val="Footer"/>
      <w:rPr>
        <w:sz w:val="20"/>
      </w:rPr>
    </w:pPr>
  </w:p>
  <w:p w:rsidR="002413F0" w:rsidRDefault="002413F0">
    <w:pPr>
      <w:pStyle w:val="Footer"/>
      <w:pBdr>
        <w:top w:val="single" w:sz="2" w:space="1" w:color="auto"/>
      </w:pBdr>
      <w:tabs>
        <w:tab w:val="clear" w:pos="8306"/>
        <w:tab w:val="right" w:pos="8789"/>
      </w:tabs>
      <w:rPr>
        <w:sz w:val="20"/>
      </w:rPr>
    </w:pPr>
    <w:r>
      <w:rPr>
        <w:sz w:val="20"/>
      </w:rPr>
      <w:t>Supreme Court Criminal Rules 2013</w:t>
    </w:r>
    <w:r>
      <w:rPr>
        <w:sz w:val="22"/>
      </w:rPr>
      <w:t xml:space="preserve"> </w:t>
    </w:r>
    <w:r>
      <w:rPr>
        <w:sz w:val="22"/>
      </w:rPr>
      <w:tab/>
    </w:r>
    <w:r>
      <w:rPr>
        <w:sz w:val="22"/>
      </w:rPr>
      <w:tab/>
      <w:t xml:space="preserve">Page </w:t>
    </w:r>
    <w:r w:rsidR="00F57B9B">
      <w:rPr>
        <w:rStyle w:val="PageNumber"/>
        <w:sz w:val="22"/>
      </w:rPr>
      <w:fldChar w:fldCharType="begin"/>
    </w:r>
    <w:r>
      <w:rPr>
        <w:rStyle w:val="PageNumber"/>
        <w:sz w:val="22"/>
      </w:rPr>
      <w:instrText xml:space="preserve"> PAGE </w:instrText>
    </w:r>
    <w:r w:rsidR="00F57B9B">
      <w:rPr>
        <w:rStyle w:val="PageNumber"/>
        <w:sz w:val="22"/>
      </w:rPr>
      <w:fldChar w:fldCharType="separate"/>
    </w:r>
    <w:r w:rsidR="00C75EE7">
      <w:rPr>
        <w:rStyle w:val="PageNumber"/>
        <w:noProof/>
        <w:sz w:val="22"/>
      </w:rPr>
      <w:t>39</w:t>
    </w:r>
    <w:r w:rsidR="00F57B9B">
      <w:rPr>
        <w:rStyle w:val="PageNumber"/>
        <w:sz w:val="22"/>
      </w:rPr>
      <w:fldChar w:fldCharType="end"/>
    </w:r>
  </w:p>
  <w:p w:rsidR="002413F0" w:rsidRDefault="002413F0">
    <w:pPr>
      <w:pStyle w:val="Footer"/>
      <w:tabs>
        <w:tab w:val="clear" w:pos="8306"/>
        <w:tab w:val="right" w:pos="8789"/>
      </w:tabs>
      <w:rPr>
        <w:sz w:val="20"/>
      </w:rPr>
    </w:pPr>
    <w:r>
      <w:rPr>
        <w:sz w:val="20"/>
      </w:rPr>
      <w:t xml:space="preserve">Current to 1 </w:t>
    </w:r>
    <w:r w:rsidR="006D0924">
      <w:rPr>
        <w:sz w:val="20"/>
      </w:rPr>
      <w:t>December 2013 (Amendment 3</w:t>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CB" w:rsidRDefault="002B7FCB">
      <w:r>
        <w:separator/>
      </w:r>
    </w:p>
  </w:footnote>
  <w:footnote w:type="continuationSeparator" w:id="0">
    <w:p w:rsidR="002B7FCB" w:rsidRDefault="002B7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rsidP="006925E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9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docVars>
    <w:docVar w:name="dgnword-docGUID" w:val="{96439EE5-8EFA-4859-B37E-A20766DAD920}"/>
    <w:docVar w:name="dgnword-eventsink" w:val="63657792"/>
  </w:docVars>
  <w:rsids>
    <w:rsidRoot w:val="00715EA2"/>
    <w:rsid w:val="000060D5"/>
    <w:rsid w:val="0000763B"/>
    <w:rsid w:val="00013602"/>
    <w:rsid w:val="00013840"/>
    <w:rsid w:val="00017AC1"/>
    <w:rsid w:val="0002789C"/>
    <w:rsid w:val="00027D74"/>
    <w:rsid w:val="00034C5E"/>
    <w:rsid w:val="0004205B"/>
    <w:rsid w:val="000450CA"/>
    <w:rsid w:val="000460B8"/>
    <w:rsid w:val="00050139"/>
    <w:rsid w:val="000603F5"/>
    <w:rsid w:val="00062E0C"/>
    <w:rsid w:val="00062E1A"/>
    <w:rsid w:val="0006662A"/>
    <w:rsid w:val="00071605"/>
    <w:rsid w:val="00073106"/>
    <w:rsid w:val="00077B02"/>
    <w:rsid w:val="00077F5E"/>
    <w:rsid w:val="00080649"/>
    <w:rsid w:val="000827A8"/>
    <w:rsid w:val="000835EA"/>
    <w:rsid w:val="000840C8"/>
    <w:rsid w:val="00084FD4"/>
    <w:rsid w:val="00085D3D"/>
    <w:rsid w:val="00086A58"/>
    <w:rsid w:val="00090892"/>
    <w:rsid w:val="0009173A"/>
    <w:rsid w:val="00091980"/>
    <w:rsid w:val="00092810"/>
    <w:rsid w:val="0009645F"/>
    <w:rsid w:val="000972F3"/>
    <w:rsid w:val="000A0A0F"/>
    <w:rsid w:val="000A120D"/>
    <w:rsid w:val="000A392A"/>
    <w:rsid w:val="000A3D4D"/>
    <w:rsid w:val="000A6AF9"/>
    <w:rsid w:val="000A6B64"/>
    <w:rsid w:val="000A76DC"/>
    <w:rsid w:val="000B00D4"/>
    <w:rsid w:val="000B027F"/>
    <w:rsid w:val="000B153B"/>
    <w:rsid w:val="000B2208"/>
    <w:rsid w:val="000B49E3"/>
    <w:rsid w:val="000B5C18"/>
    <w:rsid w:val="000B6ECE"/>
    <w:rsid w:val="000B7D61"/>
    <w:rsid w:val="000C3D30"/>
    <w:rsid w:val="000C5014"/>
    <w:rsid w:val="000D10C2"/>
    <w:rsid w:val="000D2AAD"/>
    <w:rsid w:val="000D4542"/>
    <w:rsid w:val="000D559E"/>
    <w:rsid w:val="000E01F9"/>
    <w:rsid w:val="000E4FCE"/>
    <w:rsid w:val="000E6E04"/>
    <w:rsid w:val="001010F3"/>
    <w:rsid w:val="00101457"/>
    <w:rsid w:val="0010572B"/>
    <w:rsid w:val="001062D2"/>
    <w:rsid w:val="0011253A"/>
    <w:rsid w:val="00125A4A"/>
    <w:rsid w:val="001276BF"/>
    <w:rsid w:val="001303C2"/>
    <w:rsid w:val="00131E4F"/>
    <w:rsid w:val="00133C34"/>
    <w:rsid w:val="00133EDD"/>
    <w:rsid w:val="00136580"/>
    <w:rsid w:val="00136BB9"/>
    <w:rsid w:val="00141585"/>
    <w:rsid w:val="00143DC8"/>
    <w:rsid w:val="00150EA4"/>
    <w:rsid w:val="001527AE"/>
    <w:rsid w:val="00157222"/>
    <w:rsid w:val="00160178"/>
    <w:rsid w:val="00160A0B"/>
    <w:rsid w:val="0016268B"/>
    <w:rsid w:val="00163115"/>
    <w:rsid w:val="00164230"/>
    <w:rsid w:val="0016576D"/>
    <w:rsid w:val="00166242"/>
    <w:rsid w:val="00170D1B"/>
    <w:rsid w:val="001746EF"/>
    <w:rsid w:val="00175AAD"/>
    <w:rsid w:val="00181CEF"/>
    <w:rsid w:val="00184536"/>
    <w:rsid w:val="00184F4B"/>
    <w:rsid w:val="00190E1D"/>
    <w:rsid w:val="00193573"/>
    <w:rsid w:val="00194B25"/>
    <w:rsid w:val="00194E22"/>
    <w:rsid w:val="001A35BE"/>
    <w:rsid w:val="001A4899"/>
    <w:rsid w:val="001A7EA4"/>
    <w:rsid w:val="001B08E5"/>
    <w:rsid w:val="001B1D17"/>
    <w:rsid w:val="001B2244"/>
    <w:rsid w:val="001B7B6E"/>
    <w:rsid w:val="001C0912"/>
    <w:rsid w:val="001C0B90"/>
    <w:rsid w:val="001C0EC1"/>
    <w:rsid w:val="001C29FE"/>
    <w:rsid w:val="001C4619"/>
    <w:rsid w:val="001C72BD"/>
    <w:rsid w:val="001D421B"/>
    <w:rsid w:val="001E03E5"/>
    <w:rsid w:val="001E327B"/>
    <w:rsid w:val="001E3478"/>
    <w:rsid w:val="001E55E3"/>
    <w:rsid w:val="001E692A"/>
    <w:rsid w:val="001E6A51"/>
    <w:rsid w:val="001F05EB"/>
    <w:rsid w:val="001F16C8"/>
    <w:rsid w:val="001F70D0"/>
    <w:rsid w:val="00200985"/>
    <w:rsid w:val="002013A9"/>
    <w:rsid w:val="00203721"/>
    <w:rsid w:val="00203CD8"/>
    <w:rsid w:val="00204609"/>
    <w:rsid w:val="00206185"/>
    <w:rsid w:val="002126CA"/>
    <w:rsid w:val="00212C00"/>
    <w:rsid w:val="00221BC6"/>
    <w:rsid w:val="00223637"/>
    <w:rsid w:val="00225153"/>
    <w:rsid w:val="00225933"/>
    <w:rsid w:val="00225DC0"/>
    <w:rsid w:val="0022694C"/>
    <w:rsid w:val="00226DE8"/>
    <w:rsid w:val="00227FF2"/>
    <w:rsid w:val="00230C11"/>
    <w:rsid w:val="0023174B"/>
    <w:rsid w:val="002321DF"/>
    <w:rsid w:val="00240CE1"/>
    <w:rsid w:val="002413F0"/>
    <w:rsid w:val="00242C19"/>
    <w:rsid w:val="002437CC"/>
    <w:rsid w:val="00245639"/>
    <w:rsid w:val="00246364"/>
    <w:rsid w:val="00254D4B"/>
    <w:rsid w:val="002606BE"/>
    <w:rsid w:val="00263314"/>
    <w:rsid w:val="0026423B"/>
    <w:rsid w:val="002658D6"/>
    <w:rsid w:val="00265BF0"/>
    <w:rsid w:val="00265F1B"/>
    <w:rsid w:val="0027182F"/>
    <w:rsid w:val="00272C00"/>
    <w:rsid w:val="00274709"/>
    <w:rsid w:val="002766E4"/>
    <w:rsid w:val="00277041"/>
    <w:rsid w:val="00277B20"/>
    <w:rsid w:val="0028124A"/>
    <w:rsid w:val="00281BD8"/>
    <w:rsid w:val="002872F4"/>
    <w:rsid w:val="002908B3"/>
    <w:rsid w:val="00294E30"/>
    <w:rsid w:val="0029675F"/>
    <w:rsid w:val="002976EC"/>
    <w:rsid w:val="002A7084"/>
    <w:rsid w:val="002A7208"/>
    <w:rsid w:val="002B2593"/>
    <w:rsid w:val="002B31E1"/>
    <w:rsid w:val="002B48CA"/>
    <w:rsid w:val="002B53F8"/>
    <w:rsid w:val="002B5DFD"/>
    <w:rsid w:val="002B7401"/>
    <w:rsid w:val="002B7FCB"/>
    <w:rsid w:val="002C35C4"/>
    <w:rsid w:val="002C50B7"/>
    <w:rsid w:val="002C6718"/>
    <w:rsid w:val="002D2AB6"/>
    <w:rsid w:val="002D2B5F"/>
    <w:rsid w:val="002D52F8"/>
    <w:rsid w:val="002D5547"/>
    <w:rsid w:val="002D6C28"/>
    <w:rsid w:val="002E0296"/>
    <w:rsid w:val="002E15EA"/>
    <w:rsid w:val="002E32E1"/>
    <w:rsid w:val="002E6224"/>
    <w:rsid w:val="002F10D9"/>
    <w:rsid w:val="002F11CC"/>
    <w:rsid w:val="002F1A69"/>
    <w:rsid w:val="002F3540"/>
    <w:rsid w:val="002F623F"/>
    <w:rsid w:val="00300CBC"/>
    <w:rsid w:val="003014D6"/>
    <w:rsid w:val="00301714"/>
    <w:rsid w:val="00302DDE"/>
    <w:rsid w:val="003043E8"/>
    <w:rsid w:val="003055C6"/>
    <w:rsid w:val="003059A0"/>
    <w:rsid w:val="00307BEC"/>
    <w:rsid w:val="003116DB"/>
    <w:rsid w:val="00312CA7"/>
    <w:rsid w:val="00317D65"/>
    <w:rsid w:val="003207DC"/>
    <w:rsid w:val="00320AC4"/>
    <w:rsid w:val="003255AD"/>
    <w:rsid w:val="003264F0"/>
    <w:rsid w:val="00330AF9"/>
    <w:rsid w:val="003341F5"/>
    <w:rsid w:val="0033688F"/>
    <w:rsid w:val="00336B3F"/>
    <w:rsid w:val="003375BA"/>
    <w:rsid w:val="00340BB7"/>
    <w:rsid w:val="003418ED"/>
    <w:rsid w:val="0034209F"/>
    <w:rsid w:val="003421BD"/>
    <w:rsid w:val="00343AB5"/>
    <w:rsid w:val="0034579F"/>
    <w:rsid w:val="00345ABA"/>
    <w:rsid w:val="00347FE5"/>
    <w:rsid w:val="00350139"/>
    <w:rsid w:val="003505E4"/>
    <w:rsid w:val="00352155"/>
    <w:rsid w:val="00356C13"/>
    <w:rsid w:val="003604E9"/>
    <w:rsid w:val="00362A67"/>
    <w:rsid w:val="003637CE"/>
    <w:rsid w:val="003641F4"/>
    <w:rsid w:val="00367975"/>
    <w:rsid w:val="00367DA4"/>
    <w:rsid w:val="00374223"/>
    <w:rsid w:val="00375CE0"/>
    <w:rsid w:val="0037679D"/>
    <w:rsid w:val="003804E5"/>
    <w:rsid w:val="00381C10"/>
    <w:rsid w:val="003868A0"/>
    <w:rsid w:val="0039049B"/>
    <w:rsid w:val="0039094E"/>
    <w:rsid w:val="0039118E"/>
    <w:rsid w:val="00392474"/>
    <w:rsid w:val="00392BC3"/>
    <w:rsid w:val="00392E40"/>
    <w:rsid w:val="0039682B"/>
    <w:rsid w:val="0039793D"/>
    <w:rsid w:val="003A08FB"/>
    <w:rsid w:val="003A4194"/>
    <w:rsid w:val="003A4E56"/>
    <w:rsid w:val="003A557D"/>
    <w:rsid w:val="003A6BAE"/>
    <w:rsid w:val="003B0D84"/>
    <w:rsid w:val="003B1E0D"/>
    <w:rsid w:val="003B2335"/>
    <w:rsid w:val="003B33B8"/>
    <w:rsid w:val="003B3B00"/>
    <w:rsid w:val="003C6D94"/>
    <w:rsid w:val="003D0BF1"/>
    <w:rsid w:val="003D21ED"/>
    <w:rsid w:val="003D4E04"/>
    <w:rsid w:val="003E00DA"/>
    <w:rsid w:val="003E0428"/>
    <w:rsid w:val="003E13F0"/>
    <w:rsid w:val="003E2ED3"/>
    <w:rsid w:val="003E7A1D"/>
    <w:rsid w:val="003E7CFD"/>
    <w:rsid w:val="003F25D5"/>
    <w:rsid w:val="003F32F3"/>
    <w:rsid w:val="003F3D26"/>
    <w:rsid w:val="003F5C0F"/>
    <w:rsid w:val="004011D1"/>
    <w:rsid w:val="00411A5C"/>
    <w:rsid w:val="004127BE"/>
    <w:rsid w:val="00413FC5"/>
    <w:rsid w:val="00414CE1"/>
    <w:rsid w:val="004177A1"/>
    <w:rsid w:val="00420206"/>
    <w:rsid w:val="00420989"/>
    <w:rsid w:val="004222E4"/>
    <w:rsid w:val="00426BF5"/>
    <w:rsid w:val="004272F0"/>
    <w:rsid w:val="00430ADA"/>
    <w:rsid w:val="00431B17"/>
    <w:rsid w:val="00431F51"/>
    <w:rsid w:val="00432386"/>
    <w:rsid w:val="00433866"/>
    <w:rsid w:val="0043564F"/>
    <w:rsid w:val="00437E7A"/>
    <w:rsid w:val="004449C4"/>
    <w:rsid w:val="004449EC"/>
    <w:rsid w:val="0044714E"/>
    <w:rsid w:val="004503D8"/>
    <w:rsid w:val="004520B3"/>
    <w:rsid w:val="00452263"/>
    <w:rsid w:val="00453049"/>
    <w:rsid w:val="0045568A"/>
    <w:rsid w:val="0045759B"/>
    <w:rsid w:val="00460225"/>
    <w:rsid w:val="004617A2"/>
    <w:rsid w:val="00462FC1"/>
    <w:rsid w:val="00464B66"/>
    <w:rsid w:val="004653FF"/>
    <w:rsid w:val="00466D06"/>
    <w:rsid w:val="00470DFE"/>
    <w:rsid w:val="00471819"/>
    <w:rsid w:val="0047346E"/>
    <w:rsid w:val="00474CA9"/>
    <w:rsid w:val="00476A98"/>
    <w:rsid w:val="004800A2"/>
    <w:rsid w:val="00480A76"/>
    <w:rsid w:val="004835C4"/>
    <w:rsid w:val="00484C3B"/>
    <w:rsid w:val="00484D00"/>
    <w:rsid w:val="00485182"/>
    <w:rsid w:val="004911DE"/>
    <w:rsid w:val="004923C9"/>
    <w:rsid w:val="00492F18"/>
    <w:rsid w:val="00493367"/>
    <w:rsid w:val="004938D9"/>
    <w:rsid w:val="00493FA3"/>
    <w:rsid w:val="00495112"/>
    <w:rsid w:val="00495FAF"/>
    <w:rsid w:val="004960D0"/>
    <w:rsid w:val="00496816"/>
    <w:rsid w:val="004A1D08"/>
    <w:rsid w:val="004A50D1"/>
    <w:rsid w:val="004A72B0"/>
    <w:rsid w:val="004B0ECE"/>
    <w:rsid w:val="004B29F4"/>
    <w:rsid w:val="004B618C"/>
    <w:rsid w:val="004C02C0"/>
    <w:rsid w:val="004C20A4"/>
    <w:rsid w:val="004C3580"/>
    <w:rsid w:val="004C493D"/>
    <w:rsid w:val="004C6891"/>
    <w:rsid w:val="004D1A57"/>
    <w:rsid w:val="004D25E3"/>
    <w:rsid w:val="004D4D13"/>
    <w:rsid w:val="004D73E0"/>
    <w:rsid w:val="004D788C"/>
    <w:rsid w:val="004E0158"/>
    <w:rsid w:val="004E0336"/>
    <w:rsid w:val="004E07EF"/>
    <w:rsid w:val="004E101D"/>
    <w:rsid w:val="004E1CC7"/>
    <w:rsid w:val="004E2E56"/>
    <w:rsid w:val="004E325E"/>
    <w:rsid w:val="004E65B3"/>
    <w:rsid w:val="004E73FB"/>
    <w:rsid w:val="004E7923"/>
    <w:rsid w:val="004F1AC9"/>
    <w:rsid w:val="004F2249"/>
    <w:rsid w:val="004F594E"/>
    <w:rsid w:val="004F6BB8"/>
    <w:rsid w:val="00500EE6"/>
    <w:rsid w:val="00510974"/>
    <w:rsid w:val="00512D66"/>
    <w:rsid w:val="00513096"/>
    <w:rsid w:val="005130EB"/>
    <w:rsid w:val="00515137"/>
    <w:rsid w:val="0051654C"/>
    <w:rsid w:val="00516B2E"/>
    <w:rsid w:val="00516ED6"/>
    <w:rsid w:val="005214DA"/>
    <w:rsid w:val="005245A1"/>
    <w:rsid w:val="0052466C"/>
    <w:rsid w:val="00524E31"/>
    <w:rsid w:val="00525F35"/>
    <w:rsid w:val="00526466"/>
    <w:rsid w:val="00531138"/>
    <w:rsid w:val="00532402"/>
    <w:rsid w:val="005348EB"/>
    <w:rsid w:val="005363AF"/>
    <w:rsid w:val="005373D9"/>
    <w:rsid w:val="0054263E"/>
    <w:rsid w:val="0054385F"/>
    <w:rsid w:val="00545868"/>
    <w:rsid w:val="005460ED"/>
    <w:rsid w:val="00547F71"/>
    <w:rsid w:val="005505B1"/>
    <w:rsid w:val="00551E04"/>
    <w:rsid w:val="00551ED3"/>
    <w:rsid w:val="00551F89"/>
    <w:rsid w:val="00556CA7"/>
    <w:rsid w:val="0055794B"/>
    <w:rsid w:val="00557D78"/>
    <w:rsid w:val="00560890"/>
    <w:rsid w:val="005627AA"/>
    <w:rsid w:val="00564D56"/>
    <w:rsid w:val="005657B5"/>
    <w:rsid w:val="00565DA4"/>
    <w:rsid w:val="005668C4"/>
    <w:rsid w:val="00571911"/>
    <w:rsid w:val="005722F9"/>
    <w:rsid w:val="00573CA3"/>
    <w:rsid w:val="00576474"/>
    <w:rsid w:val="00582BA7"/>
    <w:rsid w:val="00584CA9"/>
    <w:rsid w:val="00587643"/>
    <w:rsid w:val="00587A19"/>
    <w:rsid w:val="00590782"/>
    <w:rsid w:val="00590DD9"/>
    <w:rsid w:val="0059466E"/>
    <w:rsid w:val="00596868"/>
    <w:rsid w:val="0059693A"/>
    <w:rsid w:val="005A164F"/>
    <w:rsid w:val="005A3000"/>
    <w:rsid w:val="005A3382"/>
    <w:rsid w:val="005A5A64"/>
    <w:rsid w:val="005A7867"/>
    <w:rsid w:val="005B2B7B"/>
    <w:rsid w:val="005B2DAB"/>
    <w:rsid w:val="005B37EB"/>
    <w:rsid w:val="005B4DF1"/>
    <w:rsid w:val="005B6A6F"/>
    <w:rsid w:val="005B7D9F"/>
    <w:rsid w:val="005C05A6"/>
    <w:rsid w:val="005C11D7"/>
    <w:rsid w:val="005C1C4F"/>
    <w:rsid w:val="005C3CDB"/>
    <w:rsid w:val="005C49D8"/>
    <w:rsid w:val="005C4CFC"/>
    <w:rsid w:val="005C7151"/>
    <w:rsid w:val="005D20D0"/>
    <w:rsid w:val="005D265E"/>
    <w:rsid w:val="005E1C01"/>
    <w:rsid w:val="005E23E5"/>
    <w:rsid w:val="005E5C31"/>
    <w:rsid w:val="005E5D83"/>
    <w:rsid w:val="005E6D0A"/>
    <w:rsid w:val="005E7B91"/>
    <w:rsid w:val="005F024E"/>
    <w:rsid w:val="005F2202"/>
    <w:rsid w:val="005F3372"/>
    <w:rsid w:val="005F40CF"/>
    <w:rsid w:val="005F4CFA"/>
    <w:rsid w:val="006014DC"/>
    <w:rsid w:val="00602A01"/>
    <w:rsid w:val="00602DDD"/>
    <w:rsid w:val="00606A9F"/>
    <w:rsid w:val="006105D8"/>
    <w:rsid w:val="00615DD2"/>
    <w:rsid w:val="006178FE"/>
    <w:rsid w:val="00620D81"/>
    <w:rsid w:val="00623F5B"/>
    <w:rsid w:val="0062431E"/>
    <w:rsid w:val="0062567C"/>
    <w:rsid w:val="0063205F"/>
    <w:rsid w:val="006328F3"/>
    <w:rsid w:val="00633EEC"/>
    <w:rsid w:val="00634664"/>
    <w:rsid w:val="00637175"/>
    <w:rsid w:val="00643210"/>
    <w:rsid w:val="00643983"/>
    <w:rsid w:val="00643F5F"/>
    <w:rsid w:val="00644238"/>
    <w:rsid w:val="00645ABA"/>
    <w:rsid w:val="00651ACF"/>
    <w:rsid w:val="00652CFE"/>
    <w:rsid w:val="006535C8"/>
    <w:rsid w:val="00654BF3"/>
    <w:rsid w:val="00655991"/>
    <w:rsid w:val="0065653B"/>
    <w:rsid w:val="0065724D"/>
    <w:rsid w:val="00660FF9"/>
    <w:rsid w:val="00661585"/>
    <w:rsid w:val="0066249C"/>
    <w:rsid w:val="00663B5D"/>
    <w:rsid w:val="00664B50"/>
    <w:rsid w:val="00664FFA"/>
    <w:rsid w:val="00665DC6"/>
    <w:rsid w:val="006674B5"/>
    <w:rsid w:val="00670160"/>
    <w:rsid w:val="00670D85"/>
    <w:rsid w:val="006739CF"/>
    <w:rsid w:val="00673FF1"/>
    <w:rsid w:val="00674502"/>
    <w:rsid w:val="0068194C"/>
    <w:rsid w:val="00682765"/>
    <w:rsid w:val="00683B7F"/>
    <w:rsid w:val="0068554F"/>
    <w:rsid w:val="00686BD5"/>
    <w:rsid w:val="00692334"/>
    <w:rsid w:val="006925E4"/>
    <w:rsid w:val="00692B77"/>
    <w:rsid w:val="00692CD1"/>
    <w:rsid w:val="0069772D"/>
    <w:rsid w:val="006A42FA"/>
    <w:rsid w:val="006B262A"/>
    <w:rsid w:val="006B28A5"/>
    <w:rsid w:val="006B2E39"/>
    <w:rsid w:val="006B3DEA"/>
    <w:rsid w:val="006B5B14"/>
    <w:rsid w:val="006C1ABC"/>
    <w:rsid w:val="006C1E6D"/>
    <w:rsid w:val="006C2974"/>
    <w:rsid w:val="006C48CB"/>
    <w:rsid w:val="006C5498"/>
    <w:rsid w:val="006C5D2B"/>
    <w:rsid w:val="006C5F57"/>
    <w:rsid w:val="006D0924"/>
    <w:rsid w:val="006D5B5F"/>
    <w:rsid w:val="006D5C55"/>
    <w:rsid w:val="006D6A5E"/>
    <w:rsid w:val="006E1780"/>
    <w:rsid w:val="006E2CAA"/>
    <w:rsid w:val="006E30E2"/>
    <w:rsid w:val="006E6FB6"/>
    <w:rsid w:val="006E7EF6"/>
    <w:rsid w:val="006F265C"/>
    <w:rsid w:val="006F7384"/>
    <w:rsid w:val="00703876"/>
    <w:rsid w:val="007056FB"/>
    <w:rsid w:val="00705D95"/>
    <w:rsid w:val="00707675"/>
    <w:rsid w:val="00711152"/>
    <w:rsid w:val="00715EA2"/>
    <w:rsid w:val="00717CE9"/>
    <w:rsid w:val="007220EC"/>
    <w:rsid w:val="0072370A"/>
    <w:rsid w:val="007263C5"/>
    <w:rsid w:val="007264DD"/>
    <w:rsid w:val="007326DB"/>
    <w:rsid w:val="00736384"/>
    <w:rsid w:val="00737037"/>
    <w:rsid w:val="007410A1"/>
    <w:rsid w:val="007415E9"/>
    <w:rsid w:val="007448C4"/>
    <w:rsid w:val="007463DF"/>
    <w:rsid w:val="00747C7E"/>
    <w:rsid w:val="00751DDD"/>
    <w:rsid w:val="00755A06"/>
    <w:rsid w:val="00756268"/>
    <w:rsid w:val="0075669C"/>
    <w:rsid w:val="00757AB1"/>
    <w:rsid w:val="007610AF"/>
    <w:rsid w:val="00762F07"/>
    <w:rsid w:val="00763290"/>
    <w:rsid w:val="00765304"/>
    <w:rsid w:val="00765888"/>
    <w:rsid w:val="00770120"/>
    <w:rsid w:val="00770EE6"/>
    <w:rsid w:val="00772310"/>
    <w:rsid w:val="00777584"/>
    <w:rsid w:val="00781A8F"/>
    <w:rsid w:val="007861C7"/>
    <w:rsid w:val="0078643C"/>
    <w:rsid w:val="007868E8"/>
    <w:rsid w:val="00786B0A"/>
    <w:rsid w:val="00786FAE"/>
    <w:rsid w:val="0079147A"/>
    <w:rsid w:val="007921B7"/>
    <w:rsid w:val="00792ECC"/>
    <w:rsid w:val="00797BBE"/>
    <w:rsid w:val="007A1745"/>
    <w:rsid w:val="007A67CA"/>
    <w:rsid w:val="007B021B"/>
    <w:rsid w:val="007B3995"/>
    <w:rsid w:val="007C03A7"/>
    <w:rsid w:val="007C08A6"/>
    <w:rsid w:val="007C3143"/>
    <w:rsid w:val="007C54CF"/>
    <w:rsid w:val="007C71A1"/>
    <w:rsid w:val="007C77AF"/>
    <w:rsid w:val="007D0F6E"/>
    <w:rsid w:val="007D2AB5"/>
    <w:rsid w:val="007E0D20"/>
    <w:rsid w:val="007E114C"/>
    <w:rsid w:val="007E4450"/>
    <w:rsid w:val="007F10FA"/>
    <w:rsid w:val="007F3A86"/>
    <w:rsid w:val="0080225A"/>
    <w:rsid w:val="00802C7A"/>
    <w:rsid w:val="008043BE"/>
    <w:rsid w:val="008048AB"/>
    <w:rsid w:val="00806243"/>
    <w:rsid w:val="00807BF5"/>
    <w:rsid w:val="00811769"/>
    <w:rsid w:val="00811AFF"/>
    <w:rsid w:val="00812729"/>
    <w:rsid w:val="008166B3"/>
    <w:rsid w:val="0082175C"/>
    <w:rsid w:val="00821A6E"/>
    <w:rsid w:val="00822351"/>
    <w:rsid w:val="00823EF0"/>
    <w:rsid w:val="00824163"/>
    <w:rsid w:val="00824E82"/>
    <w:rsid w:val="008273DD"/>
    <w:rsid w:val="00827631"/>
    <w:rsid w:val="0083166E"/>
    <w:rsid w:val="008423B6"/>
    <w:rsid w:val="00842585"/>
    <w:rsid w:val="00842DA3"/>
    <w:rsid w:val="008453EC"/>
    <w:rsid w:val="00853841"/>
    <w:rsid w:val="00856A11"/>
    <w:rsid w:val="00860AF6"/>
    <w:rsid w:val="00862DE6"/>
    <w:rsid w:val="00862F0F"/>
    <w:rsid w:val="00865D62"/>
    <w:rsid w:val="0086649D"/>
    <w:rsid w:val="00870B0D"/>
    <w:rsid w:val="00871C05"/>
    <w:rsid w:val="008752A1"/>
    <w:rsid w:val="008840B2"/>
    <w:rsid w:val="008901CB"/>
    <w:rsid w:val="00891F1E"/>
    <w:rsid w:val="00892680"/>
    <w:rsid w:val="00894F67"/>
    <w:rsid w:val="008A5A65"/>
    <w:rsid w:val="008A5E69"/>
    <w:rsid w:val="008B3EF8"/>
    <w:rsid w:val="008B6D19"/>
    <w:rsid w:val="008C13E9"/>
    <w:rsid w:val="008C35B7"/>
    <w:rsid w:val="008C451F"/>
    <w:rsid w:val="008C4DFE"/>
    <w:rsid w:val="008C74A9"/>
    <w:rsid w:val="008D00FD"/>
    <w:rsid w:val="008D032D"/>
    <w:rsid w:val="008D08EF"/>
    <w:rsid w:val="008D2023"/>
    <w:rsid w:val="008D2540"/>
    <w:rsid w:val="008D3642"/>
    <w:rsid w:val="008D586D"/>
    <w:rsid w:val="008E0DF6"/>
    <w:rsid w:val="008E11A3"/>
    <w:rsid w:val="008E26DC"/>
    <w:rsid w:val="008F2ED8"/>
    <w:rsid w:val="008F3076"/>
    <w:rsid w:val="008F585A"/>
    <w:rsid w:val="009002C5"/>
    <w:rsid w:val="00901EB7"/>
    <w:rsid w:val="00904BDA"/>
    <w:rsid w:val="009061BD"/>
    <w:rsid w:val="00911DE0"/>
    <w:rsid w:val="0091320B"/>
    <w:rsid w:val="00913FCD"/>
    <w:rsid w:val="009141DF"/>
    <w:rsid w:val="00915050"/>
    <w:rsid w:val="00916871"/>
    <w:rsid w:val="00916A38"/>
    <w:rsid w:val="009218C7"/>
    <w:rsid w:val="00925F19"/>
    <w:rsid w:val="009316CA"/>
    <w:rsid w:val="00932085"/>
    <w:rsid w:val="00941B31"/>
    <w:rsid w:val="00941F54"/>
    <w:rsid w:val="00945A67"/>
    <w:rsid w:val="00945CE3"/>
    <w:rsid w:val="009503E0"/>
    <w:rsid w:val="00951C7F"/>
    <w:rsid w:val="00961E76"/>
    <w:rsid w:val="0097217A"/>
    <w:rsid w:val="0097221C"/>
    <w:rsid w:val="009745BC"/>
    <w:rsid w:val="00975830"/>
    <w:rsid w:val="00977A63"/>
    <w:rsid w:val="00977E8B"/>
    <w:rsid w:val="0098075E"/>
    <w:rsid w:val="00980E69"/>
    <w:rsid w:val="00981850"/>
    <w:rsid w:val="00982FCA"/>
    <w:rsid w:val="00983526"/>
    <w:rsid w:val="00983616"/>
    <w:rsid w:val="00986FC1"/>
    <w:rsid w:val="00992317"/>
    <w:rsid w:val="009936CC"/>
    <w:rsid w:val="00997EF0"/>
    <w:rsid w:val="009A416F"/>
    <w:rsid w:val="009A4B4B"/>
    <w:rsid w:val="009A6441"/>
    <w:rsid w:val="009A6D0A"/>
    <w:rsid w:val="009A7F4D"/>
    <w:rsid w:val="009B0065"/>
    <w:rsid w:val="009B5908"/>
    <w:rsid w:val="009B596A"/>
    <w:rsid w:val="009B60F4"/>
    <w:rsid w:val="009B7621"/>
    <w:rsid w:val="009B76AB"/>
    <w:rsid w:val="009B7982"/>
    <w:rsid w:val="009C0A1D"/>
    <w:rsid w:val="009C4A7A"/>
    <w:rsid w:val="009C5205"/>
    <w:rsid w:val="009C7616"/>
    <w:rsid w:val="009D4038"/>
    <w:rsid w:val="009E2522"/>
    <w:rsid w:val="009E3B0D"/>
    <w:rsid w:val="009E4BBF"/>
    <w:rsid w:val="009E5F97"/>
    <w:rsid w:val="009E6D60"/>
    <w:rsid w:val="009E6DC1"/>
    <w:rsid w:val="009F0427"/>
    <w:rsid w:val="009F25B9"/>
    <w:rsid w:val="009F316D"/>
    <w:rsid w:val="009F4116"/>
    <w:rsid w:val="009F6474"/>
    <w:rsid w:val="00A02364"/>
    <w:rsid w:val="00A02498"/>
    <w:rsid w:val="00A026E1"/>
    <w:rsid w:val="00A0672B"/>
    <w:rsid w:val="00A07D6C"/>
    <w:rsid w:val="00A12863"/>
    <w:rsid w:val="00A1493A"/>
    <w:rsid w:val="00A172F1"/>
    <w:rsid w:val="00A20563"/>
    <w:rsid w:val="00A211C0"/>
    <w:rsid w:val="00A21FCD"/>
    <w:rsid w:val="00A26171"/>
    <w:rsid w:val="00A31C9E"/>
    <w:rsid w:val="00A3538F"/>
    <w:rsid w:val="00A36561"/>
    <w:rsid w:val="00A36DA6"/>
    <w:rsid w:val="00A41652"/>
    <w:rsid w:val="00A4470B"/>
    <w:rsid w:val="00A44B1E"/>
    <w:rsid w:val="00A46A98"/>
    <w:rsid w:val="00A46D58"/>
    <w:rsid w:val="00A502DF"/>
    <w:rsid w:val="00A51AED"/>
    <w:rsid w:val="00A55E90"/>
    <w:rsid w:val="00A6438B"/>
    <w:rsid w:val="00A645DA"/>
    <w:rsid w:val="00A65785"/>
    <w:rsid w:val="00A66CF1"/>
    <w:rsid w:val="00A67622"/>
    <w:rsid w:val="00A767F6"/>
    <w:rsid w:val="00A7682A"/>
    <w:rsid w:val="00A90E6D"/>
    <w:rsid w:val="00A91C95"/>
    <w:rsid w:val="00A93927"/>
    <w:rsid w:val="00A94A27"/>
    <w:rsid w:val="00AA0E45"/>
    <w:rsid w:val="00AA142A"/>
    <w:rsid w:val="00AA16B5"/>
    <w:rsid w:val="00AA4D41"/>
    <w:rsid w:val="00AA62DA"/>
    <w:rsid w:val="00AB048A"/>
    <w:rsid w:val="00AB0DB6"/>
    <w:rsid w:val="00AB124A"/>
    <w:rsid w:val="00AB2361"/>
    <w:rsid w:val="00AB281E"/>
    <w:rsid w:val="00AB5D54"/>
    <w:rsid w:val="00AB7FD7"/>
    <w:rsid w:val="00AC005D"/>
    <w:rsid w:val="00AC4058"/>
    <w:rsid w:val="00AC5077"/>
    <w:rsid w:val="00AC6262"/>
    <w:rsid w:val="00AC730D"/>
    <w:rsid w:val="00AD652D"/>
    <w:rsid w:val="00AD693B"/>
    <w:rsid w:val="00AD6BE2"/>
    <w:rsid w:val="00AE0A48"/>
    <w:rsid w:val="00AE0F1F"/>
    <w:rsid w:val="00AE1BA6"/>
    <w:rsid w:val="00AE3C6E"/>
    <w:rsid w:val="00AE6517"/>
    <w:rsid w:val="00AE78C1"/>
    <w:rsid w:val="00AF0620"/>
    <w:rsid w:val="00AF2CD6"/>
    <w:rsid w:val="00AF2E4B"/>
    <w:rsid w:val="00AF3986"/>
    <w:rsid w:val="00AF42E9"/>
    <w:rsid w:val="00AF6AED"/>
    <w:rsid w:val="00AF72ED"/>
    <w:rsid w:val="00B02B4F"/>
    <w:rsid w:val="00B03C5C"/>
    <w:rsid w:val="00B10075"/>
    <w:rsid w:val="00B11C6E"/>
    <w:rsid w:val="00B13F05"/>
    <w:rsid w:val="00B151D1"/>
    <w:rsid w:val="00B1583E"/>
    <w:rsid w:val="00B160E0"/>
    <w:rsid w:val="00B23971"/>
    <w:rsid w:val="00B25803"/>
    <w:rsid w:val="00B269A2"/>
    <w:rsid w:val="00B302A8"/>
    <w:rsid w:val="00B33D23"/>
    <w:rsid w:val="00B35B9B"/>
    <w:rsid w:val="00B366F7"/>
    <w:rsid w:val="00B40B7B"/>
    <w:rsid w:val="00B435AF"/>
    <w:rsid w:val="00B5324E"/>
    <w:rsid w:val="00B56D9D"/>
    <w:rsid w:val="00B62047"/>
    <w:rsid w:val="00B62653"/>
    <w:rsid w:val="00B6321C"/>
    <w:rsid w:val="00B643CC"/>
    <w:rsid w:val="00B648E9"/>
    <w:rsid w:val="00B770B4"/>
    <w:rsid w:val="00B77D2D"/>
    <w:rsid w:val="00B819D4"/>
    <w:rsid w:val="00B82AC1"/>
    <w:rsid w:val="00B82F1C"/>
    <w:rsid w:val="00B83FB0"/>
    <w:rsid w:val="00B844DD"/>
    <w:rsid w:val="00B84B47"/>
    <w:rsid w:val="00B86AD2"/>
    <w:rsid w:val="00B86B61"/>
    <w:rsid w:val="00B86C45"/>
    <w:rsid w:val="00B93A0D"/>
    <w:rsid w:val="00B96E51"/>
    <w:rsid w:val="00BA0EEE"/>
    <w:rsid w:val="00BA3DFF"/>
    <w:rsid w:val="00BA55C2"/>
    <w:rsid w:val="00BA5B4E"/>
    <w:rsid w:val="00BC1BE1"/>
    <w:rsid w:val="00BC376D"/>
    <w:rsid w:val="00BC3DE9"/>
    <w:rsid w:val="00BC4C1F"/>
    <w:rsid w:val="00BD2FF4"/>
    <w:rsid w:val="00BD4E1A"/>
    <w:rsid w:val="00BE5571"/>
    <w:rsid w:val="00BE6119"/>
    <w:rsid w:val="00BE7F3F"/>
    <w:rsid w:val="00BF0739"/>
    <w:rsid w:val="00BF0AED"/>
    <w:rsid w:val="00BF521F"/>
    <w:rsid w:val="00C00CDD"/>
    <w:rsid w:val="00C021AB"/>
    <w:rsid w:val="00C02555"/>
    <w:rsid w:val="00C04AF9"/>
    <w:rsid w:val="00C0678A"/>
    <w:rsid w:val="00C06E87"/>
    <w:rsid w:val="00C10908"/>
    <w:rsid w:val="00C12B80"/>
    <w:rsid w:val="00C200EC"/>
    <w:rsid w:val="00C210D7"/>
    <w:rsid w:val="00C21654"/>
    <w:rsid w:val="00C2387E"/>
    <w:rsid w:val="00C270C1"/>
    <w:rsid w:val="00C27E8A"/>
    <w:rsid w:val="00C32CE5"/>
    <w:rsid w:val="00C331FD"/>
    <w:rsid w:val="00C37AE9"/>
    <w:rsid w:val="00C40DF9"/>
    <w:rsid w:val="00C42D9B"/>
    <w:rsid w:val="00C45FAA"/>
    <w:rsid w:val="00C46671"/>
    <w:rsid w:val="00C5010F"/>
    <w:rsid w:val="00C51614"/>
    <w:rsid w:val="00C528FE"/>
    <w:rsid w:val="00C53073"/>
    <w:rsid w:val="00C53B02"/>
    <w:rsid w:val="00C53FDB"/>
    <w:rsid w:val="00C63FDF"/>
    <w:rsid w:val="00C64B08"/>
    <w:rsid w:val="00C64CD2"/>
    <w:rsid w:val="00C67B57"/>
    <w:rsid w:val="00C725F8"/>
    <w:rsid w:val="00C72AF6"/>
    <w:rsid w:val="00C74ABA"/>
    <w:rsid w:val="00C75BCD"/>
    <w:rsid w:val="00C75EE7"/>
    <w:rsid w:val="00C76E8F"/>
    <w:rsid w:val="00C77CD0"/>
    <w:rsid w:val="00C80CB3"/>
    <w:rsid w:val="00C84EB9"/>
    <w:rsid w:val="00C859ED"/>
    <w:rsid w:val="00C863BD"/>
    <w:rsid w:val="00C8788C"/>
    <w:rsid w:val="00C9420E"/>
    <w:rsid w:val="00C94297"/>
    <w:rsid w:val="00C96B19"/>
    <w:rsid w:val="00C9748B"/>
    <w:rsid w:val="00CA0F18"/>
    <w:rsid w:val="00CA2147"/>
    <w:rsid w:val="00CA28F1"/>
    <w:rsid w:val="00CA46E6"/>
    <w:rsid w:val="00CA64AB"/>
    <w:rsid w:val="00CA7859"/>
    <w:rsid w:val="00CB5BCD"/>
    <w:rsid w:val="00CB68BD"/>
    <w:rsid w:val="00CC001C"/>
    <w:rsid w:val="00CC05CA"/>
    <w:rsid w:val="00CC12F7"/>
    <w:rsid w:val="00CC3A01"/>
    <w:rsid w:val="00CC4236"/>
    <w:rsid w:val="00CD346B"/>
    <w:rsid w:val="00CD79A1"/>
    <w:rsid w:val="00CE2D7B"/>
    <w:rsid w:val="00CE3756"/>
    <w:rsid w:val="00CF2A62"/>
    <w:rsid w:val="00D0272B"/>
    <w:rsid w:val="00D052FB"/>
    <w:rsid w:val="00D07111"/>
    <w:rsid w:val="00D15021"/>
    <w:rsid w:val="00D152F3"/>
    <w:rsid w:val="00D15A31"/>
    <w:rsid w:val="00D17CA1"/>
    <w:rsid w:val="00D20DBA"/>
    <w:rsid w:val="00D210A9"/>
    <w:rsid w:val="00D27D32"/>
    <w:rsid w:val="00D323D4"/>
    <w:rsid w:val="00D3397B"/>
    <w:rsid w:val="00D36015"/>
    <w:rsid w:val="00D37C0C"/>
    <w:rsid w:val="00D41879"/>
    <w:rsid w:val="00D42625"/>
    <w:rsid w:val="00D43CF9"/>
    <w:rsid w:val="00D44095"/>
    <w:rsid w:val="00D44547"/>
    <w:rsid w:val="00D45185"/>
    <w:rsid w:val="00D507D0"/>
    <w:rsid w:val="00D50A3E"/>
    <w:rsid w:val="00D5396A"/>
    <w:rsid w:val="00D61168"/>
    <w:rsid w:val="00D61DB8"/>
    <w:rsid w:val="00D62EDD"/>
    <w:rsid w:val="00D63C22"/>
    <w:rsid w:val="00D70451"/>
    <w:rsid w:val="00D74A6D"/>
    <w:rsid w:val="00D761AD"/>
    <w:rsid w:val="00D8149C"/>
    <w:rsid w:val="00D814CF"/>
    <w:rsid w:val="00D836B5"/>
    <w:rsid w:val="00D95AFF"/>
    <w:rsid w:val="00D95D0D"/>
    <w:rsid w:val="00D9750B"/>
    <w:rsid w:val="00DA2C25"/>
    <w:rsid w:val="00DB06C7"/>
    <w:rsid w:val="00DB1141"/>
    <w:rsid w:val="00DB238D"/>
    <w:rsid w:val="00DB2E14"/>
    <w:rsid w:val="00DB3AB2"/>
    <w:rsid w:val="00DB66D1"/>
    <w:rsid w:val="00DC0FF7"/>
    <w:rsid w:val="00DC54C2"/>
    <w:rsid w:val="00DC6645"/>
    <w:rsid w:val="00DD000B"/>
    <w:rsid w:val="00DD2C0F"/>
    <w:rsid w:val="00DD32CA"/>
    <w:rsid w:val="00DD3F8F"/>
    <w:rsid w:val="00DD49EC"/>
    <w:rsid w:val="00DD605E"/>
    <w:rsid w:val="00DE0EDA"/>
    <w:rsid w:val="00DE0F32"/>
    <w:rsid w:val="00DE12C5"/>
    <w:rsid w:val="00DE1B03"/>
    <w:rsid w:val="00DE2D04"/>
    <w:rsid w:val="00DE4535"/>
    <w:rsid w:val="00DE5C06"/>
    <w:rsid w:val="00DE6E6C"/>
    <w:rsid w:val="00DF1DCB"/>
    <w:rsid w:val="00DF35B3"/>
    <w:rsid w:val="00DF57F7"/>
    <w:rsid w:val="00DF6382"/>
    <w:rsid w:val="00DF753E"/>
    <w:rsid w:val="00E03BFF"/>
    <w:rsid w:val="00E0418C"/>
    <w:rsid w:val="00E06A9B"/>
    <w:rsid w:val="00E10848"/>
    <w:rsid w:val="00E12363"/>
    <w:rsid w:val="00E140D3"/>
    <w:rsid w:val="00E14228"/>
    <w:rsid w:val="00E1703E"/>
    <w:rsid w:val="00E1738D"/>
    <w:rsid w:val="00E21975"/>
    <w:rsid w:val="00E24212"/>
    <w:rsid w:val="00E269DF"/>
    <w:rsid w:val="00E32D5B"/>
    <w:rsid w:val="00E42521"/>
    <w:rsid w:val="00E43A45"/>
    <w:rsid w:val="00E44C8D"/>
    <w:rsid w:val="00E457BD"/>
    <w:rsid w:val="00E4795B"/>
    <w:rsid w:val="00E522E0"/>
    <w:rsid w:val="00E52A2A"/>
    <w:rsid w:val="00E535C0"/>
    <w:rsid w:val="00E6058D"/>
    <w:rsid w:val="00E60F84"/>
    <w:rsid w:val="00E61ED1"/>
    <w:rsid w:val="00E64FEB"/>
    <w:rsid w:val="00E67ACA"/>
    <w:rsid w:val="00E71039"/>
    <w:rsid w:val="00E715B6"/>
    <w:rsid w:val="00E71A2A"/>
    <w:rsid w:val="00E7357C"/>
    <w:rsid w:val="00E7407C"/>
    <w:rsid w:val="00E74C9B"/>
    <w:rsid w:val="00E75055"/>
    <w:rsid w:val="00E76B80"/>
    <w:rsid w:val="00E84C67"/>
    <w:rsid w:val="00E8552A"/>
    <w:rsid w:val="00E87B14"/>
    <w:rsid w:val="00E91345"/>
    <w:rsid w:val="00E915DC"/>
    <w:rsid w:val="00E93EF7"/>
    <w:rsid w:val="00E978F4"/>
    <w:rsid w:val="00EA519C"/>
    <w:rsid w:val="00EA54D8"/>
    <w:rsid w:val="00EB1977"/>
    <w:rsid w:val="00EB2E1E"/>
    <w:rsid w:val="00EB31B3"/>
    <w:rsid w:val="00EB418C"/>
    <w:rsid w:val="00EB6307"/>
    <w:rsid w:val="00EB6397"/>
    <w:rsid w:val="00EB74C3"/>
    <w:rsid w:val="00EB7DE3"/>
    <w:rsid w:val="00EC3CA5"/>
    <w:rsid w:val="00EC6973"/>
    <w:rsid w:val="00EC7333"/>
    <w:rsid w:val="00ED7312"/>
    <w:rsid w:val="00ED769C"/>
    <w:rsid w:val="00ED7FE7"/>
    <w:rsid w:val="00EE1D3D"/>
    <w:rsid w:val="00EE2685"/>
    <w:rsid w:val="00EE7946"/>
    <w:rsid w:val="00EF136A"/>
    <w:rsid w:val="00EF15D9"/>
    <w:rsid w:val="00EF6477"/>
    <w:rsid w:val="00EF6484"/>
    <w:rsid w:val="00F002E5"/>
    <w:rsid w:val="00F00BBB"/>
    <w:rsid w:val="00F03004"/>
    <w:rsid w:val="00F03696"/>
    <w:rsid w:val="00F03CEE"/>
    <w:rsid w:val="00F03D4A"/>
    <w:rsid w:val="00F03EEF"/>
    <w:rsid w:val="00F06288"/>
    <w:rsid w:val="00F06359"/>
    <w:rsid w:val="00F0644E"/>
    <w:rsid w:val="00F10B30"/>
    <w:rsid w:val="00F14105"/>
    <w:rsid w:val="00F145B3"/>
    <w:rsid w:val="00F14F69"/>
    <w:rsid w:val="00F167F7"/>
    <w:rsid w:val="00F17106"/>
    <w:rsid w:val="00F172BB"/>
    <w:rsid w:val="00F21129"/>
    <w:rsid w:val="00F23474"/>
    <w:rsid w:val="00F24443"/>
    <w:rsid w:val="00F2674B"/>
    <w:rsid w:val="00F278EC"/>
    <w:rsid w:val="00F337E6"/>
    <w:rsid w:val="00F3384D"/>
    <w:rsid w:val="00F36043"/>
    <w:rsid w:val="00F36B55"/>
    <w:rsid w:val="00F37ADB"/>
    <w:rsid w:val="00F42B1F"/>
    <w:rsid w:val="00F43508"/>
    <w:rsid w:val="00F46AAE"/>
    <w:rsid w:val="00F471DE"/>
    <w:rsid w:val="00F50A08"/>
    <w:rsid w:val="00F50C4B"/>
    <w:rsid w:val="00F5127F"/>
    <w:rsid w:val="00F57B9B"/>
    <w:rsid w:val="00F616CA"/>
    <w:rsid w:val="00F636B1"/>
    <w:rsid w:val="00F65178"/>
    <w:rsid w:val="00F65194"/>
    <w:rsid w:val="00F7029A"/>
    <w:rsid w:val="00F705DE"/>
    <w:rsid w:val="00F8089C"/>
    <w:rsid w:val="00F8347D"/>
    <w:rsid w:val="00F84965"/>
    <w:rsid w:val="00F84BE9"/>
    <w:rsid w:val="00F86E4B"/>
    <w:rsid w:val="00F91D23"/>
    <w:rsid w:val="00F92493"/>
    <w:rsid w:val="00FA190C"/>
    <w:rsid w:val="00FA5AD3"/>
    <w:rsid w:val="00FA680E"/>
    <w:rsid w:val="00FB147C"/>
    <w:rsid w:val="00FB37C7"/>
    <w:rsid w:val="00FB3F60"/>
    <w:rsid w:val="00FB4811"/>
    <w:rsid w:val="00FB4F56"/>
    <w:rsid w:val="00FC0D39"/>
    <w:rsid w:val="00FC3831"/>
    <w:rsid w:val="00FC4759"/>
    <w:rsid w:val="00FC778B"/>
    <w:rsid w:val="00FD11EB"/>
    <w:rsid w:val="00FD1B41"/>
    <w:rsid w:val="00FD5982"/>
    <w:rsid w:val="00FD6E6A"/>
    <w:rsid w:val="00FD7A55"/>
    <w:rsid w:val="00FE1DB4"/>
    <w:rsid w:val="00FE3747"/>
    <w:rsid w:val="00FE4C0A"/>
    <w:rsid w:val="00FE5690"/>
    <w:rsid w:val="00FE74F9"/>
    <w:rsid w:val="00FE757B"/>
    <w:rsid w:val="00FE7CA8"/>
    <w:rsid w:val="00FF195A"/>
    <w:rsid w:val="00FF3FEC"/>
    <w:rsid w:val="00FF5F21"/>
    <w:rsid w:val="00FF764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7C"/>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9"/>
    <w:qFormat/>
    <w:rsid w:val="00E7357C"/>
    <w:pPr>
      <w:keepNext/>
      <w:tabs>
        <w:tab w:val="left" w:pos="-720"/>
        <w:tab w:val="left" w:pos="0"/>
        <w:tab w:val="left" w:pos="1584"/>
        <w:tab w:val="left" w:pos="1872"/>
        <w:tab w:val="left" w:pos="2592"/>
        <w:tab w:val="left" w:pos="3024"/>
        <w:tab w:val="left" w:pos="3600"/>
      </w:tabs>
      <w:suppressAutoHyphens/>
      <w:ind w:left="1584" w:hanging="1584"/>
      <w:jc w:val="center"/>
      <w:outlineLvl w:val="0"/>
    </w:pPr>
    <w:rPr>
      <w:rFonts w:ascii="CG Times" w:hAnsi="CG Times"/>
      <w:b/>
      <w:bCs/>
      <w:spacing w:val="-3"/>
      <w:sz w:val="22"/>
      <w:lang w:val="en-US"/>
    </w:rPr>
  </w:style>
  <w:style w:type="paragraph" w:styleId="Heading2">
    <w:name w:val="heading 2"/>
    <w:basedOn w:val="Normal"/>
    <w:next w:val="Normal"/>
    <w:link w:val="Heading2Char"/>
    <w:uiPriority w:val="99"/>
    <w:qFormat/>
    <w:rsid w:val="00E7357C"/>
    <w:pPr>
      <w:keepNext/>
      <w:spacing w:line="360" w:lineRule="auto"/>
      <w:ind w:left="567"/>
      <w:jc w:val="center"/>
      <w:outlineLvl w:val="1"/>
    </w:pPr>
    <w:rPr>
      <w:b/>
      <w:bCs/>
    </w:rPr>
  </w:style>
  <w:style w:type="paragraph" w:styleId="Heading3">
    <w:name w:val="heading 3"/>
    <w:basedOn w:val="Normal"/>
    <w:next w:val="Normal"/>
    <w:link w:val="Heading3Char"/>
    <w:uiPriority w:val="99"/>
    <w:qFormat/>
    <w:rsid w:val="00E7357C"/>
    <w:pPr>
      <w:keepNext/>
      <w:tabs>
        <w:tab w:val="center" w:pos="4677"/>
      </w:tabs>
      <w:suppressAutoHyphens/>
      <w:jc w:val="both"/>
      <w:outlineLvl w:val="2"/>
    </w:pPr>
    <w:rPr>
      <w:b/>
      <w:spacing w:val="-3"/>
      <w:lang w:val="en-US"/>
    </w:rPr>
  </w:style>
  <w:style w:type="paragraph" w:styleId="Heading4">
    <w:name w:val="heading 4"/>
    <w:basedOn w:val="Normal"/>
    <w:next w:val="Normal"/>
    <w:link w:val="Heading4Char"/>
    <w:uiPriority w:val="99"/>
    <w:qFormat/>
    <w:rsid w:val="00E7357C"/>
    <w:pPr>
      <w:keepNext/>
      <w:tabs>
        <w:tab w:val="center" w:pos="4677"/>
      </w:tabs>
      <w:suppressAutoHyphens/>
      <w:jc w:val="center"/>
      <w:outlineLvl w:val="3"/>
    </w:pPr>
    <w:rPr>
      <w:b/>
      <w:spacing w:val="-3"/>
      <w:lang w:val="en-US"/>
    </w:rPr>
  </w:style>
  <w:style w:type="paragraph" w:styleId="Heading5">
    <w:name w:val="heading 5"/>
    <w:basedOn w:val="Normal"/>
    <w:next w:val="Normal"/>
    <w:link w:val="Heading5Char"/>
    <w:uiPriority w:val="99"/>
    <w:qFormat/>
    <w:rsid w:val="00E7357C"/>
    <w:pPr>
      <w:keepNext/>
      <w:tabs>
        <w:tab w:val="left" w:pos="-720"/>
        <w:tab w:val="left" w:pos="0"/>
        <w:tab w:val="left" w:pos="1584"/>
        <w:tab w:val="left" w:pos="1872"/>
        <w:tab w:val="left" w:pos="2592"/>
        <w:tab w:val="left" w:pos="3024"/>
        <w:tab w:val="left" w:pos="3600"/>
      </w:tabs>
      <w:suppressAutoHyphens/>
      <w:spacing w:after="60"/>
      <w:jc w:val="both"/>
      <w:outlineLvl w:val="4"/>
    </w:pPr>
    <w:rPr>
      <w:i/>
      <w:iCs/>
      <w:spacing w:val="-3"/>
      <w:sz w:val="23"/>
      <w:lang w:val="en-US"/>
    </w:rPr>
  </w:style>
  <w:style w:type="paragraph" w:styleId="Heading6">
    <w:name w:val="heading 6"/>
    <w:basedOn w:val="Normal"/>
    <w:next w:val="Normal"/>
    <w:link w:val="Heading6Char"/>
    <w:uiPriority w:val="99"/>
    <w:qFormat/>
    <w:rsid w:val="00E7357C"/>
    <w:pPr>
      <w:keepNext/>
      <w:ind w:left="567"/>
      <w:jc w:val="both"/>
      <w:outlineLvl w:val="5"/>
    </w:pPr>
    <w:rPr>
      <w:b/>
    </w:rPr>
  </w:style>
  <w:style w:type="paragraph" w:styleId="Heading7">
    <w:name w:val="heading 7"/>
    <w:basedOn w:val="Normal"/>
    <w:next w:val="Normal"/>
    <w:link w:val="Heading7Char"/>
    <w:uiPriority w:val="99"/>
    <w:qFormat/>
    <w:rsid w:val="00E7357C"/>
    <w:pPr>
      <w:keepNext/>
      <w:tabs>
        <w:tab w:val="left" w:pos="-720"/>
        <w:tab w:val="left" w:pos="720"/>
        <w:tab w:val="left" w:pos="1440"/>
        <w:tab w:val="left" w:pos="2160"/>
        <w:tab w:val="left" w:pos="2880"/>
        <w:tab w:val="left" w:pos="3600"/>
      </w:tabs>
      <w:suppressAutoHyphens/>
      <w:spacing w:line="360" w:lineRule="auto"/>
      <w:ind w:left="720" w:hanging="720"/>
      <w:jc w:val="center"/>
      <w:outlineLvl w:val="6"/>
    </w:pPr>
    <w:rPr>
      <w:b/>
      <w:bCs/>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F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E5F9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E5F9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E5F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9E5F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9E5F9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9E5F97"/>
    <w:rPr>
      <w:rFonts w:ascii="Calibri" w:hAnsi="Calibri" w:cs="Times New Roman"/>
      <w:sz w:val="24"/>
      <w:szCs w:val="24"/>
      <w:lang w:eastAsia="en-US"/>
    </w:rPr>
  </w:style>
  <w:style w:type="paragraph" w:styleId="EndnoteText">
    <w:name w:val="endnote text"/>
    <w:basedOn w:val="Normal"/>
    <w:link w:val="EndnoteTextChar"/>
    <w:uiPriority w:val="99"/>
    <w:semiHidden/>
    <w:rsid w:val="00E7357C"/>
  </w:style>
  <w:style w:type="character" w:customStyle="1" w:styleId="EndnoteTextChar">
    <w:name w:val="Endnote Text Char"/>
    <w:basedOn w:val="DefaultParagraphFont"/>
    <w:link w:val="EndnoteText"/>
    <w:uiPriority w:val="99"/>
    <w:semiHidden/>
    <w:locked/>
    <w:rsid w:val="009E5F97"/>
    <w:rPr>
      <w:rFonts w:cs="Times New Roman"/>
      <w:sz w:val="20"/>
      <w:szCs w:val="20"/>
      <w:lang w:eastAsia="en-US"/>
    </w:rPr>
  </w:style>
  <w:style w:type="character" w:styleId="EndnoteReference">
    <w:name w:val="endnote reference"/>
    <w:basedOn w:val="DefaultParagraphFont"/>
    <w:uiPriority w:val="99"/>
    <w:semiHidden/>
    <w:rsid w:val="00E7357C"/>
    <w:rPr>
      <w:rFonts w:cs="Times New Roman"/>
      <w:vertAlign w:val="superscript"/>
    </w:rPr>
  </w:style>
  <w:style w:type="paragraph" w:styleId="FootnoteText">
    <w:name w:val="footnote text"/>
    <w:basedOn w:val="Normal"/>
    <w:link w:val="FootnoteTextChar"/>
    <w:uiPriority w:val="99"/>
    <w:semiHidden/>
    <w:rsid w:val="00E7357C"/>
  </w:style>
  <w:style w:type="character" w:customStyle="1" w:styleId="FootnoteTextChar">
    <w:name w:val="Footnote Text Char"/>
    <w:basedOn w:val="DefaultParagraphFont"/>
    <w:link w:val="FootnoteText"/>
    <w:uiPriority w:val="99"/>
    <w:semiHidden/>
    <w:locked/>
    <w:rsid w:val="009E5F97"/>
    <w:rPr>
      <w:rFonts w:cs="Times New Roman"/>
      <w:sz w:val="20"/>
      <w:szCs w:val="20"/>
      <w:lang w:eastAsia="en-US"/>
    </w:rPr>
  </w:style>
  <w:style w:type="character" w:styleId="FootnoteReference">
    <w:name w:val="footnote reference"/>
    <w:basedOn w:val="DefaultParagraphFont"/>
    <w:uiPriority w:val="99"/>
    <w:semiHidden/>
    <w:rsid w:val="00E7357C"/>
    <w:rPr>
      <w:rFonts w:cs="Times New Roman"/>
      <w:vertAlign w:val="superscript"/>
    </w:rPr>
  </w:style>
  <w:style w:type="paragraph" w:customStyle="1" w:styleId="para">
    <w:name w:val="para"/>
    <w:uiPriority w:val="99"/>
    <w:rsid w:val="00E7357C"/>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1">
    <w:name w:val="toc 1"/>
    <w:basedOn w:val="Normal"/>
    <w:next w:val="Normal"/>
    <w:uiPriority w:val="99"/>
    <w:semiHidden/>
    <w:rsid w:val="00E7357C"/>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E7357C"/>
    <w:pPr>
      <w:tabs>
        <w:tab w:val="right" w:leader="dot" w:pos="9360"/>
      </w:tabs>
      <w:suppressAutoHyphens/>
      <w:ind w:left="1440" w:right="720" w:hanging="720"/>
    </w:pPr>
    <w:rPr>
      <w:lang w:val="en-US"/>
    </w:rPr>
  </w:style>
  <w:style w:type="paragraph" w:styleId="TOC3">
    <w:name w:val="toc 3"/>
    <w:basedOn w:val="Normal"/>
    <w:next w:val="Normal"/>
    <w:uiPriority w:val="99"/>
    <w:semiHidden/>
    <w:rsid w:val="00E7357C"/>
    <w:pPr>
      <w:tabs>
        <w:tab w:val="right" w:leader="dot" w:pos="9360"/>
      </w:tabs>
      <w:suppressAutoHyphens/>
      <w:ind w:left="2160" w:right="720" w:hanging="720"/>
    </w:pPr>
    <w:rPr>
      <w:lang w:val="en-US"/>
    </w:rPr>
  </w:style>
  <w:style w:type="paragraph" w:styleId="TOC4">
    <w:name w:val="toc 4"/>
    <w:basedOn w:val="Normal"/>
    <w:next w:val="Normal"/>
    <w:uiPriority w:val="99"/>
    <w:semiHidden/>
    <w:rsid w:val="00E7357C"/>
    <w:pPr>
      <w:tabs>
        <w:tab w:val="right" w:leader="dot" w:pos="9360"/>
      </w:tabs>
      <w:suppressAutoHyphens/>
      <w:ind w:left="2880" w:right="720" w:hanging="720"/>
    </w:pPr>
    <w:rPr>
      <w:lang w:val="en-US"/>
    </w:rPr>
  </w:style>
  <w:style w:type="paragraph" w:styleId="TOC5">
    <w:name w:val="toc 5"/>
    <w:basedOn w:val="Normal"/>
    <w:next w:val="Normal"/>
    <w:uiPriority w:val="99"/>
    <w:semiHidden/>
    <w:rsid w:val="00E7357C"/>
    <w:pPr>
      <w:tabs>
        <w:tab w:val="right" w:leader="dot" w:pos="9360"/>
      </w:tabs>
      <w:suppressAutoHyphens/>
      <w:ind w:left="3600" w:right="720" w:hanging="720"/>
    </w:pPr>
    <w:rPr>
      <w:lang w:val="en-US"/>
    </w:rPr>
  </w:style>
  <w:style w:type="paragraph" w:styleId="TOC6">
    <w:name w:val="toc 6"/>
    <w:basedOn w:val="Normal"/>
    <w:next w:val="Normal"/>
    <w:uiPriority w:val="99"/>
    <w:semiHidden/>
    <w:rsid w:val="00E7357C"/>
    <w:pPr>
      <w:tabs>
        <w:tab w:val="right" w:pos="9360"/>
      </w:tabs>
      <w:suppressAutoHyphens/>
      <w:ind w:left="720" w:hanging="720"/>
    </w:pPr>
    <w:rPr>
      <w:lang w:val="en-US"/>
    </w:rPr>
  </w:style>
  <w:style w:type="paragraph" w:styleId="TOC7">
    <w:name w:val="toc 7"/>
    <w:basedOn w:val="Normal"/>
    <w:next w:val="Normal"/>
    <w:uiPriority w:val="99"/>
    <w:semiHidden/>
    <w:rsid w:val="00E7357C"/>
    <w:pPr>
      <w:suppressAutoHyphens/>
      <w:ind w:left="720" w:hanging="720"/>
    </w:pPr>
    <w:rPr>
      <w:lang w:val="en-US"/>
    </w:rPr>
  </w:style>
  <w:style w:type="paragraph" w:styleId="TOC8">
    <w:name w:val="toc 8"/>
    <w:basedOn w:val="Normal"/>
    <w:next w:val="Normal"/>
    <w:uiPriority w:val="99"/>
    <w:semiHidden/>
    <w:rsid w:val="00E7357C"/>
    <w:pPr>
      <w:tabs>
        <w:tab w:val="right" w:pos="9360"/>
      </w:tabs>
      <w:suppressAutoHyphens/>
      <w:ind w:left="720" w:hanging="720"/>
    </w:pPr>
    <w:rPr>
      <w:lang w:val="en-US"/>
    </w:rPr>
  </w:style>
  <w:style w:type="paragraph" w:styleId="TOC9">
    <w:name w:val="toc 9"/>
    <w:basedOn w:val="Normal"/>
    <w:next w:val="Normal"/>
    <w:uiPriority w:val="99"/>
    <w:semiHidden/>
    <w:rsid w:val="00E7357C"/>
    <w:pPr>
      <w:tabs>
        <w:tab w:val="right" w:leader="dot" w:pos="9360"/>
      </w:tabs>
      <w:suppressAutoHyphens/>
      <w:ind w:left="720" w:hanging="720"/>
    </w:pPr>
    <w:rPr>
      <w:lang w:val="en-US"/>
    </w:rPr>
  </w:style>
  <w:style w:type="paragraph" w:styleId="Index1">
    <w:name w:val="index 1"/>
    <w:basedOn w:val="Normal"/>
    <w:next w:val="Normal"/>
    <w:uiPriority w:val="99"/>
    <w:semiHidden/>
    <w:rsid w:val="00E7357C"/>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E7357C"/>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E7357C"/>
    <w:pPr>
      <w:tabs>
        <w:tab w:val="right" w:pos="9360"/>
      </w:tabs>
      <w:suppressAutoHyphens/>
    </w:pPr>
    <w:rPr>
      <w:lang w:val="en-US"/>
    </w:rPr>
  </w:style>
  <w:style w:type="paragraph" w:styleId="Caption">
    <w:name w:val="caption"/>
    <w:basedOn w:val="Normal"/>
    <w:next w:val="Normal"/>
    <w:uiPriority w:val="99"/>
    <w:qFormat/>
    <w:rsid w:val="00E7357C"/>
  </w:style>
  <w:style w:type="character" w:customStyle="1" w:styleId="EquationCaption">
    <w:name w:val="_Equation Caption"/>
    <w:uiPriority w:val="99"/>
    <w:rsid w:val="00E7357C"/>
  </w:style>
  <w:style w:type="paragraph" w:styleId="Header">
    <w:name w:val="header"/>
    <w:basedOn w:val="Normal"/>
    <w:link w:val="HeaderChar"/>
    <w:uiPriority w:val="99"/>
    <w:rsid w:val="00E7357C"/>
    <w:pPr>
      <w:tabs>
        <w:tab w:val="center" w:pos="4153"/>
        <w:tab w:val="right" w:pos="8306"/>
      </w:tabs>
    </w:pPr>
  </w:style>
  <w:style w:type="character" w:customStyle="1" w:styleId="HeaderChar">
    <w:name w:val="Header Char"/>
    <w:basedOn w:val="DefaultParagraphFont"/>
    <w:link w:val="Header"/>
    <w:uiPriority w:val="99"/>
    <w:semiHidden/>
    <w:locked/>
    <w:rsid w:val="009E5F97"/>
    <w:rPr>
      <w:rFonts w:cs="Times New Roman"/>
      <w:sz w:val="20"/>
      <w:szCs w:val="20"/>
      <w:lang w:eastAsia="en-US"/>
    </w:rPr>
  </w:style>
  <w:style w:type="paragraph" w:styleId="Footer">
    <w:name w:val="footer"/>
    <w:basedOn w:val="Normal"/>
    <w:link w:val="FooterChar"/>
    <w:uiPriority w:val="99"/>
    <w:rsid w:val="00E7357C"/>
    <w:pPr>
      <w:tabs>
        <w:tab w:val="center" w:pos="4153"/>
        <w:tab w:val="right" w:pos="8306"/>
      </w:tabs>
    </w:pPr>
  </w:style>
  <w:style w:type="character" w:customStyle="1" w:styleId="FooterChar">
    <w:name w:val="Footer Char"/>
    <w:basedOn w:val="DefaultParagraphFont"/>
    <w:link w:val="Footer"/>
    <w:uiPriority w:val="99"/>
    <w:locked/>
    <w:rsid w:val="009E5F97"/>
    <w:rPr>
      <w:rFonts w:cs="Times New Roman"/>
      <w:sz w:val="20"/>
      <w:szCs w:val="20"/>
      <w:lang w:eastAsia="en-US"/>
    </w:rPr>
  </w:style>
  <w:style w:type="paragraph" w:styleId="BodyTextIndent">
    <w:name w:val="Body Text Indent"/>
    <w:basedOn w:val="Normal"/>
    <w:link w:val="BodyTextIndentChar"/>
    <w:uiPriority w:val="99"/>
    <w:rsid w:val="00E7357C"/>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lang w:val="en-US"/>
    </w:rPr>
  </w:style>
  <w:style w:type="character" w:customStyle="1" w:styleId="BodyTextIndentChar">
    <w:name w:val="Body Text Indent Char"/>
    <w:basedOn w:val="DefaultParagraphFont"/>
    <w:link w:val="BodyTextIndent"/>
    <w:uiPriority w:val="99"/>
    <w:semiHidden/>
    <w:locked/>
    <w:rsid w:val="009E5F97"/>
    <w:rPr>
      <w:rFonts w:cs="Times New Roman"/>
      <w:sz w:val="20"/>
      <w:szCs w:val="20"/>
      <w:lang w:eastAsia="en-US"/>
    </w:rPr>
  </w:style>
  <w:style w:type="paragraph" w:styleId="BodyTextIndent2">
    <w:name w:val="Body Text Indent 2"/>
    <w:basedOn w:val="Normal"/>
    <w:link w:val="BodyTextIndent2Char"/>
    <w:uiPriority w:val="99"/>
    <w:rsid w:val="00E7357C"/>
    <w:pPr>
      <w:ind w:left="142" w:hanging="142"/>
      <w:jc w:val="both"/>
    </w:pPr>
  </w:style>
  <w:style w:type="character" w:customStyle="1" w:styleId="BodyTextIndent2Char">
    <w:name w:val="Body Text Indent 2 Char"/>
    <w:basedOn w:val="DefaultParagraphFont"/>
    <w:link w:val="BodyTextIndent2"/>
    <w:uiPriority w:val="99"/>
    <w:semiHidden/>
    <w:locked/>
    <w:rsid w:val="009E5F97"/>
    <w:rPr>
      <w:rFonts w:cs="Times New Roman"/>
      <w:sz w:val="20"/>
      <w:szCs w:val="20"/>
      <w:lang w:eastAsia="en-US"/>
    </w:rPr>
  </w:style>
  <w:style w:type="paragraph" w:styleId="BodyTextIndent3">
    <w:name w:val="Body Text Indent 3"/>
    <w:basedOn w:val="Normal"/>
    <w:link w:val="BodyTextIndent3Char"/>
    <w:uiPriority w:val="99"/>
    <w:rsid w:val="00E7357C"/>
    <w:pPr>
      <w:tabs>
        <w:tab w:val="left" w:pos="567"/>
      </w:tabs>
      <w:spacing w:line="360" w:lineRule="auto"/>
      <w:ind w:left="567" w:hanging="567"/>
      <w:jc w:val="both"/>
    </w:pPr>
  </w:style>
  <w:style w:type="character" w:customStyle="1" w:styleId="BodyTextIndent3Char">
    <w:name w:val="Body Text Indent 3 Char"/>
    <w:basedOn w:val="DefaultParagraphFont"/>
    <w:link w:val="BodyTextIndent3"/>
    <w:uiPriority w:val="99"/>
    <w:semiHidden/>
    <w:locked/>
    <w:rsid w:val="009E5F97"/>
    <w:rPr>
      <w:rFonts w:cs="Times New Roman"/>
      <w:sz w:val="16"/>
      <w:szCs w:val="16"/>
      <w:lang w:eastAsia="en-US"/>
    </w:rPr>
  </w:style>
  <w:style w:type="paragraph" w:styleId="BodyText">
    <w:name w:val="Body Text"/>
    <w:basedOn w:val="Normal"/>
    <w:link w:val="BodyTextChar"/>
    <w:uiPriority w:val="99"/>
    <w:rsid w:val="00E7357C"/>
    <w:pPr>
      <w:spacing w:line="360" w:lineRule="auto"/>
      <w:jc w:val="both"/>
    </w:pPr>
    <w:rPr>
      <w:bCs/>
      <w:sz w:val="26"/>
    </w:rPr>
  </w:style>
  <w:style w:type="character" w:customStyle="1" w:styleId="BodyTextChar">
    <w:name w:val="Body Text Char"/>
    <w:basedOn w:val="DefaultParagraphFont"/>
    <w:link w:val="BodyText"/>
    <w:uiPriority w:val="99"/>
    <w:semiHidden/>
    <w:locked/>
    <w:rsid w:val="009E5F97"/>
    <w:rPr>
      <w:rFonts w:cs="Times New Roman"/>
      <w:sz w:val="20"/>
      <w:szCs w:val="20"/>
      <w:lang w:eastAsia="en-US"/>
    </w:rPr>
  </w:style>
  <w:style w:type="character" w:styleId="PageNumber">
    <w:name w:val="page number"/>
    <w:basedOn w:val="DefaultParagraphFont"/>
    <w:uiPriority w:val="99"/>
    <w:rsid w:val="00E7357C"/>
    <w:rPr>
      <w:rFonts w:cs="Times New Roman"/>
    </w:rPr>
  </w:style>
  <w:style w:type="paragraph" w:styleId="Title">
    <w:name w:val="Title"/>
    <w:basedOn w:val="Normal"/>
    <w:link w:val="TitleChar"/>
    <w:uiPriority w:val="99"/>
    <w:qFormat/>
    <w:rsid w:val="00E7357C"/>
    <w:pPr>
      <w:tabs>
        <w:tab w:val="left" w:pos="-720"/>
        <w:tab w:val="left" w:pos="0"/>
        <w:tab w:val="left" w:pos="1584"/>
        <w:tab w:val="left" w:pos="1872"/>
        <w:tab w:val="left" w:pos="2592"/>
        <w:tab w:val="left" w:pos="3024"/>
        <w:tab w:val="left" w:pos="3600"/>
      </w:tabs>
      <w:suppressAutoHyphens/>
      <w:jc w:val="center"/>
    </w:pPr>
    <w:rPr>
      <w:spacing w:val="-3"/>
      <w:sz w:val="48"/>
      <w:lang w:val="en-US"/>
    </w:rPr>
  </w:style>
  <w:style w:type="character" w:customStyle="1" w:styleId="TitleChar">
    <w:name w:val="Title Char"/>
    <w:basedOn w:val="DefaultParagraphFont"/>
    <w:link w:val="Title"/>
    <w:uiPriority w:val="99"/>
    <w:locked/>
    <w:rsid w:val="009E5F97"/>
    <w:rPr>
      <w:rFonts w:ascii="Cambria" w:hAnsi="Cambria" w:cs="Times New Roman"/>
      <w:b/>
      <w:bCs/>
      <w:kern w:val="28"/>
      <w:sz w:val="32"/>
      <w:szCs w:val="32"/>
      <w:lang w:eastAsia="en-US"/>
    </w:rPr>
  </w:style>
  <w:style w:type="paragraph" w:styleId="BodyText2">
    <w:name w:val="Body Text 2"/>
    <w:basedOn w:val="Normal"/>
    <w:link w:val="BodyText2Char"/>
    <w:uiPriority w:val="99"/>
    <w:rsid w:val="00E7357C"/>
    <w:pPr>
      <w:tabs>
        <w:tab w:val="left" w:pos="-720"/>
        <w:tab w:val="left" w:pos="0"/>
        <w:tab w:val="left" w:pos="1584"/>
        <w:tab w:val="left" w:pos="1872"/>
        <w:tab w:val="left" w:pos="2592"/>
        <w:tab w:val="left" w:pos="3024"/>
        <w:tab w:val="left" w:pos="3600"/>
      </w:tabs>
      <w:suppressAutoHyphens/>
      <w:jc w:val="center"/>
    </w:pPr>
    <w:rPr>
      <w:b/>
      <w:bCs/>
      <w:spacing w:val="-3"/>
      <w:sz w:val="48"/>
      <w:lang w:val="en-US"/>
    </w:rPr>
  </w:style>
  <w:style w:type="character" w:customStyle="1" w:styleId="BodyText2Char">
    <w:name w:val="Body Text 2 Char"/>
    <w:basedOn w:val="DefaultParagraphFont"/>
    <w:link w:val="BodyText2"/>
    <w:uiPriority w:val="99"/>
    <w:semiHidden/>
    <w:locked/>
    <w:rsid w:val="009E5F97"/>
    <w:rPr>
      <w:rFonts w:cs="Times New Roman"/>
      <w:sz w:val="20"/>
      <w:szCs w:val="20"/>
      <w:lang w:eastAsia="en-US"/>
    </w:rPr>
  </w:style>
  <w:style w:type="paragraph" w:styleId="BodyText3">
    <w:name w:val="Body Text 3"/>
    <w:basedOn w:val="Normal"/>
    <w:link w:val="BodyText3Char"/>
    <w:uiPriority w:val="99"/>
    <w:rsid w:val="00E7357C"/>
    <w:pPr>
      <w:tabs>
        <w:tab w:val="left" w:pos="-720"/>
        <w:tab w:val="left" w:pos="0"/>
        <w:tab w:val="left" w:pos="1584"/>
        <w:tab w:val="left" w:pos="1872"/>
        <w:tab w:val="left" w:pos="2592"/>
        <w:tab w:val="left" w:pos="3024"/>
        <w:tab w:val="left" w:pos="3600"/>
      </w:tabs>
      <w:suppressAutoHyphens/>
      <w:jc w:val="both"/>
    </w:pPr>
    <w:rPr>
      <w:spacing w:val="-3"/>
      <w:lang w:val="en-US"/>
    </w:rPr>
  </w:style>
  <w:style w:type="character" w:customStyle="1" w:styleId="BodyText3Char">
    <w:name w:val="Body Text 3 Char"/>
    <w:basedOn w:val="DefaultParagraphFont"/>
    <w:link w:val="BodyText3"/>
    <w:uiPriority w:val="99"/>
    <w:semiHidden/>
    <w:locked/>
    <w:rsid w:val="009E5F97"/>
    <w:rPr>
      <w:rFonts w:cs="Times New Roman"/>
      <w:sz w:val="16"/>
      <w:szCs w:val="16"/>
      <w:lang w:eastAsia="en-US"/>
    </w:rPr>
  </w:style>
  <w:style w:type="paragraph" w:styleId="NormalWeb">
    <w:name w:val="Normal (Web)"/>
    <w:basedOn w:val="Normal"/>
    <w:uiPriority w:val="99"/>
    <w:rsid w:val="00E7357C"/>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Rules1">
    <w:name w:val="Rules 1"/>
    <w:basedOn w:val="Heading1"/>
    <w:next w:val="Normal"/>
    <w:uiPriority w:val="99"/>
    <w:rsid w:val="00E7357C"/>
    <w:pPr>
      <w:ind w:left="0" w:firstLine="0"/>
    </w:pPr>
    <w:rPr>
      <w:rFonts w:ascii="Times New Roman" w:hAnsi="Times New Roman"/>
      <w:sz w:val="24"/>
    </w:rPr>
  </w:style>
  <w:style w:type="paragraph" w:customStyle="1" w:styleId="JudgmentTab">
    <w:name w:val="Judgment Tab"/>
    <w:basedOn w:val="Normal"/>
    <w:uiPriority w:val="99"/>
    <w:rsid w:val="00E7357C"/>
    <w:pPr>
      <w:widowControl/>
      <w:tabs>
        <w:tab w:val="left" w:pos="1134"/>
        <w:tab w:val="left" w:pos="2342"/>
        <w:tab w:val="left" w:pos="4536"/>
      </w:tabs>
      <w:spacing w:after="240" w:line="480" w:lineRule="auto"/>
      <w:ind w:firstLine="567"/>
      <w:jc w:val="both"/>
    </w:pPr>
    <w:rPr>
      <w:rFonts w:ascii="Arial" w:hAnsi="Arial"/>
    </w:rPr>
  </w:style>
  <w:style w:type="character" w:styleId="FollowedHyperlink">
    <w:name w:val="FollowedHyperlink"/>
    <w:basedOn w:val="DefaultParagraphFont"/>
    <w:uiPriority w:val="99"/>
    <w:rsid w:val="00E7357C"/>
    <w:rPr>
      <w:rFonts w:cs="Times New Roman"/>
      <w:color w:val="800080"/>
      <w:u w:val="single"/>
    </w:rPr>
  </w:style>
  <w:style w:type="paragraph" w:customStyle="1" w:styleId="Galley">
    <w:name w:val="Galley"/>
    <w:uiPriority w:val="99"/>
    <w:rsid w:val="00E735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customStyle="1" w:styleId="Default">
    <w:name w:val="Default"/>
    <w:uiPriority w:val="99"/>
    <w:rsid w:val="00136580"/>
    <w:pPr>
      <w:autoSpaceDE w:val="0"/>
      <w:autoSpaceDN w:val="0"/>
      <w:adjustRightInd w:val="0"/>
    </w:pPr>
    <w:rPr>
      <w:color w:val="000000"/>
      <w:sz w:val="24"/>
      <w:szCs w:val="24"/>
    </w:rPr>
  </w:style>
  <w:style w:type="paragraph" w:styleId="BalloonText">
    <w:name w:val="Balloon Text"/>
    <w:basedOn w:val="Normal"/>
    <w:link w:val="BalloonTextChar"/>
    <w:uiPriority w:val="99"/>
    <w:rsid w:val="00462FC1"/>
    <w:rPr>
      <w:rFonts w:ascii="Tahoma" w:hAnsi="Tahoma" w:cs="Tahoma"/>
      <w:sz w:val="16"/>
      <w:szCs w:val="16"/>
    </w:rPr>
  </w:style>
  <w:style w:type="character" w:customStyle="1" w:styleId="BalloonTextChar">
    <w:name w:val="Balloon Text Char"/>
    <w:basedOn w:val="DefaultParagraphFont"/>
    <w:link w:val="BalloonText"/>
    <w:uiPriority w:val="99"/>
    <w:locked/>
    <w:rsid w:val="00462FC1"/>
    <w:rPr>
      <w:rFonts w:ascii="Tahoma" w:hAnsi="Tahoma" w:cs="Tahoma"/>
      <w:sz w:val="16"/>
      <w:szCs w:val="16"/>
      <w:lang w:eastAsia="en-US"/>
    </w:rPr>
  </w:style>
  <w:style w:type="paragraph" w:styleId="Revision">
    <w:name w:val="Revision"/>
    <w:hidden/>
    <w:uiPriority w:val="99"/>
    <w:semiHidden/>
    <w:rsid w:val="00C94297"/>
    <w:rPr>
      <w:sz w:val="24"/>
      <w:lang w:eastAsia="en-US"/>
    </w:rPr>
  </w:style>
  <w:style w:type="paragraph" w:styleId="PlainText">
    <w:name w:val="Plain Text"/>
    <w:basedOn w:val="Normal"/>
    <w:link w:val="PlainTextChar"/>
    <w:uiPriority w:val="99"/>
    <w:rsid w:val="007B3995"/>
    <w:pPr>
      <w:widowControl/>
      <w:tabs>
        <w:tab w:val="left" w:pos="1134"/>
        <w:tab w:val="left" w:pos="2342"/>
        <w:tab w:val="left" w:pos="4536"/>
      </w:tabs>
      <w:spacing w:line="360" w:lineRule="auto"/>
      <w:jc w:val="both"/>
    </w:pPr>
    <w:rPr>
      <w:rFonts w:ascii="Courier New" w:hAnsi="Courier New" w:cs="Courier New"/>
      <w:sz w:val="20"/>
    </w:rPr>
  </w:style>
  <w:style w:type="character" w:customStyle="1" w:styleId="PlainTextChar">
    <w:name w:val="Plain Text Char"/>
    <w:basedOn w:val="DefaultParagraphFont"/>
    <w:link w:val="PlainText"/>
    <w:uiPriority w:val="99"/>
    <w:locked/>
    <w:rsid w:val="007B3995"/>
    <w:rPr>
      <w:rFonts w:ascii="Courier New" w:hAnsi="Courier New" w:cs="Courier New"/>
      <w:sz w:val="20"/>
      <w:szCs w:val="20"/>
      <w:lang w:eastAsia="en-US"/>
    </w:rPr>
  </w:style>
  <w:style w:type="character" w:styleId="Hyperlink">
    <w:name w:val="Hyperlink"/>
    <w:basedOn w:val="DefaultParagraphFont"/>
    <w:uiPriority w:val="99"/>
    <w:rsid w:val="00DA2C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3042001">
      <w:marLeft w:val="0"/>
      <w:marRight w:val="0"/>
      <w:marTop w:val="0"/>
      <w:marBottom w:val="0"/>
      <w:divBdr>
        <w:top w:val="none" w:sz="0" w:space="0" w:color="auto"/>
        <w:left w:val="none" w:sz="0" w:space="0" w:color="auto"/>
        <w:bottom w:val="none" w:sz="0" w:space="0" w:color="auto"/>
        <w:right w:val="none" w:sz="0" w:space="0" w:color="auto"/>
      </w:divBdr>
    </w:div>
    <w:div w:id="1123042002">
      <w:marLeft w:val="0"/>
      <w:marRight w:val="0"/>
      <w:marTop w:val="0"/>
      <w:marBottom w:val="0"/>
      <w:divBdr>
        <w:top w:val="none" w:sz="0" w:space="0" w:color="auto"/>
        <w:left w:val="none" w:sz="0" w:space="0" w:color="auto"/>
        <w:bottom w:val="none" w:sz="0" w:space="0" w:color="auto"/>
        <w:right w:val="none" w:sz="0" w:space="0" w:color="auto"/>
      </w:divBdr>
    </w:div>
    <w:div w:id="1123042003">
      <w:marLeft w:val="0"/>
      <w:marRight w:val="0"/>
      <w:marTop w:val="0"/>
      <w:marBottom w:val="0"/>
      <w:divBdr>
        <w:top w:val="none" w:sz="0" w:space="0" w:color="auto"/>
        <w:left w:val="none" w:sz="0" w:space="0" w:color="auto"/>
        <w:bottom w:val="none" w:sz="0" w:space="0" w:color="auto"/>
        <w:right w:val="none" w:sz="0" w:space="0" w:color="auto"/>
      </w:divBdr>
    </w:div>
    <w:div w:id="1123042004">
      <w:marLeft w:val="0"/>
      <w:marRight w:val="0"/>
      <w:marTop w:val="0"/>
      <w:marBottom w:val="0"/>
      <w:divBdr>
        <w:top w:val="none" w:sz="0" w:space="0" w:color="auto"/>
        <w:left w:val="none" w:sz="0" w:space="0" w:color="auto"/>
        <w:bottom w:val="none" w:sz="0" w:space="0" w:color="auto"/>
        <w:right w:val="none" w:sz="0" w:space="0" w:color="auto"/>
      </w:divBdr>
    </w:div>
    <w:div w:id="1123042005">
      <w:marLeft w:val="0"/>
      <w:marRight w:val="0"/>
      <w:marTop w:val="0"/>
      <w:marBottom w:val="0"/>
      <w:divBdr>
        <w:top w:val="none" w:sz="0" w:space="0" w:color="auto"/>
        <w:left w:val="none" w:sz="0" w:space="0" w:color="auto"/>
        <w:bottom w:val="none" w:sz="0" w:space="0" w:color="auto"/>
        <w:right w:val="none" w:sz="0" w:space="0" w:color="auto"/>
      </w:divBdr>
    </w:div>
    <w:div w:id="112304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sa/consol_act/clca1935262/s5e.html" TargetMode="External"/><Relationship Id="rId13" Type="http://schemas.openxmlformats.org/officeDocument/2006/relationships/hyperlink" Target="http://www.austlii.edu.au/au/legis/sa/consol_act/clca1935262/s130.html" TargetMode="External"/><Relationship Id="rId18" Type="http://schemas.openxmlformats.org/officeDocument/2006/relationships/hyperlink" Target="http://www.austlii.edu.au/au/legis/sa/consol_act/clca1935262/s130.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austlii.edu.au/au/legis/sa/consol_act/clca1935262/s269a.html" TargetMode="External"/><Relationship Id="rId7" Type="http://schemas.openxmlformats.org/officeDocument/2006/relationships/footer" Target="footer1.xml"/><Relationship Id="rId12" Type="http://schemas.openxmlformats.org/officeDocument/2006/relationships/hyperlink" Target="http://www.austlii.edu.au/au/legis/sa/consol_act/clca1935262/s130.html" TargetMode="External"/><Relationship Id="rId17" Type="http://schemas.openxmlformats.org/officeDocument/2006/relationships/hyperlink" Target="http://www.austlii.edu.au/au/legis/sa/consol_act/clca1935262/s130.html"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austlii.edu.au/au/legis/sa/consol_act/clca1935262/s130.html" TargetMode="External"/><Relationship Id="rId20" Type="http://schemas.openxmlformats.org/officeDocument/2006/relationships/hyperlink" Target="http://www.austlii.edu.au/au/legis/sa/consol_act/cla1988225/s23.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austlii.edu.au/au/legis/sa/consol_act/clca1935262/s5e.html"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www.austlii.edu.au/au/legis/sa/consol_act/clca1935262/s130.html"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hyperlink" Target="http://www.austlii.edu.au/au/legis/sa/consol_act/clca1935262/s5e.html" TargetMode="External"/><Relationship Id="rId19" Type="http://schemas.openxmlformats.org/officeDocument/2006/relationships/hyperlink" Target="http://www.austlii.edu.au/au/legis/sa/consol_act/clca1935262/s130.html" TargetMode="External"/><Relationship Id="rId31"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www.austlii.edu.au/au/legis/sa/consol_act/clca1935262/s5e.html" TargetMode="External"/><Relationship Id="rId14" Type="http://schemas.openxmlformats.org/officeDocument/2006/relationships/hyperlink" Target="http://www.austlii.edu.au/au/legis/sa/consol_act/clca1935262/s84.html" TargetMode="External"/><Relationship Id="rId22" Type="http://schemas.openxmlformats.org/officeDocument/2006/relationships/hyperlink" Target="http://www.austlii.edu.au/au/legis/sa/consol_act/clca1935262/s269a.html" TargetMode="External"/><Relationship Id="rId27" Type="http://schemas.openxmlformats.org/officeDocument/2006/relationships/header" Target="header4.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5C4FD-0938-4A98-B1BF-CDC6FD820880}"/>
</file>

<file path=customXml/itemProps2.xml><?xml version="1.0" encoding="utf-8"?>
<ds:datastoreItem xmlns:ds="http://schemas.openxmlformats.org/officeDocument/2006/customXml" ds:itemID="{34AE7E69-0936-483A-90A6-0536229A7D63}"/>
</file>

<file path=customXml/itemProps3.xml><?xml version="1.0" encoding="utf-8"?>
<ds:datastoreItem xmlns:ds="http://schemas.openxmlformats.org/officeDocument/2006/customXml" ds:itemID="{34E6B802-F7A8-4E5C-A09C-D57F893684D5}"/>
</file>

<file path=docProps/app.xml><?xml version="1.0" encoding="utf-8"?>
<Properties xmlns="http://schemas.openxmlformats.org/officeDocument/2006/extended-properties" xmlns:vt="http://schemas.openxmlformats.org/officeDocument/2006/docPropsVTypes">
  <Template>Normal.dotm</Template>
  <TotalTime>1</TotalTime>
  <Pages>71</Pages>
  <Words>20970</Words>
  <Characters>107527</Characters>
  <Application>Microsoft Office Word</Application>
  <DocSecurity>0</DocSecurity>
  <Lines>2443</Lines>
  <Paragraphs>1917</Paragraphs>
  <ScaleCrop>false</ScaleCrop>
  <HeadingPairs>
    <vt:vector size="2" baseType="variant">
      <vt:variant>
        <vt:lpstr>Title</vt:lpstr>
      </vt:variant>
      <vt:variant>
        <vt:i4>1</vt:i4>
      </vt:variant>
    </vt:vector>
  </HeadingPairs>
  <TitlesOfParts>
    <vt:vector size="1" baseType="lpstr">
      <vt:lpstr>SOUTH AUSTRALIA</vt:lpstr>
    </vt:vector>
  </TitlesOfParts>
  <Company>South Australian Government</Company>
  <LinksUpToDate>false</LinksUpToDate>
  <CharactersWithSpaces>126580</CharactersWithSpaces>
  <SharedDoc>false</SharedDoc>
  <HLinks>
    <vt:vector size="90" baseType="variant">
      <vt:variant>
        <vt:i4>1441905</vt:i4>
      </vt:variant>
      <vt:variant>
        <vt:i4>42</vt:i4>
      </vt:variant>
      <vt:variant>
        <vt:i4>0</vt:i4>
      </vt:variant>
      <vt:variant>
        <vt:i4>5</vt:i4>
      </vt:variant>
      <vt:variant>
        <vt:lpwstr>http://www.austlii.edu.au/au/legis/sa/consol_act/clca1935262/s269a.html</vt:lpwstr>
      </vt:variant>
      <vt:variant>
        <vt:lpwstr>defence</vt:lpwstr>
      </vt:variant>
      <vt:variant>
        <vt:i4>1441905</vt:i4>
      </vt:variant>
      <vt:variant>
        <vt:i4>39</vt:i4>
      </vt:variant>
      <vt:variant>
        <vt:i4>0</vt:i4>
      </vt:variant>
      <vt:variant>
        <vt:i4>5</vt:i4>
      </vt:variant>
      <vt:variant>
        <vt:lpwstr>http://www.austlii.edu.au/au/legis/sa/consol_act/clca1935262/s269a.html</vt:lpwstr>
      </vt:variant>
      <vt:variant>
        <vt:lpwstr>defence</vt:lpwstr>
      </vt:variant>
      <vt:variant>
        <vt:i4>4784244</vt:i4>
      </vt:variant>
      <vt:variant>
        <vt:i4>36</vt:i4>
      </vt:variant>
      <vt:variant>
        <vt:i4>0</vt:i4>
      </vt:variant>
      <vt:variant>
        <vt:i4>5</vt:i4>
      </vt:variant>
      <vt:variant>
        <vt:lpwstr>http://www.austlii.edu.au/au/legis/sa/consol_act/cla1988225/s23.html</vt:lpwstr>
      </vt:variant>
      <vt:variant>
        <vt:lpwstr>unwilling</vt:lpwstr>
      </vt:variant>
      <vt:variant>
        <vt:i4>2818118</vt:i4>
      </vt:variant>
      <vt:variant>
        <vt:i4>33</vt:i4>
      </vt:variant>
      <vt:variant>
        <vt:i4>0</vt:i4>
      </vt:variant>
      <vt:variant>
        <vt:i4>5</vt:i4>
      </vt:variant>
      <vt:variant>
        <vt:lpwstr>http://www.austlii.edu.au/au/legis/sa/consol_act/clca1935262/s130.html</vt:lpwstr>
      </vt:variant>
      <vt:variant>
        <vt:lpwstr>property</vt:lpwstr>
      </vt:variant>
      <vt:variant>
        <vt:i4>2818118</vt:i4>
      </vt:variant>
      <vt:variant>
        <vt:i4>30</vt:i4>
      </vt:variant>
      <vt:variant>
        <vt:i4>0</vt:i4>
      </vt:variant>
      <vt:variant>
        <vt:i4>5</vt:i4>
      </vt:variant>
      <vt:variant>
        <vt:lpwstr>http://www.austlii.edu.au/au/legis/sa/consol_act/clca1935262/s130.html</vt:lpwstr>
      </vt:variant>
      <vt:variant>
        <vt:lpwstr>property</vt:lpwstr>
      </vt:variant>
      <vt:variant>
        <vt:i4>2818118</vt:i4>
      </vt:variant>
      <vt:variant>
        <vt:i4>27</vt:i4>
      </vt:variant>
      <vt:variant>
        <vt:i4>0</vt:i4>
      </vt:variant>
      <vt:variant>
        <vt:i4>5</vt:i4>
      </vt:variant>
      <vt:variant>
        <vt:lpwstr>http://www.austlii.edu.au/au/legis/sa/consol_act/clca1935262/s130.html</vt:lpwstr>
      </vt:variant>
      <vt:variant>
        <vt:lpwstr>property</vt:lpwstr>
      </vt:variant>
      <vt:variant>
        <vt:i4>2818118</vt:i4>
      </vt:variant>
      <vt:variant>
        <vt:i4>24</vt:i4>
      </vt:variant>
      <vt:variant>
        <vt:i4>0</vt:i4>
      </vt:variant>
      <vt:variant>
        <vt:i4>5</vt:i4>
      </vt:variant>
      <vt:variant>
        <vt:lpwstr>http://www.austlii.edu.au/au/legis/sa/consol_act/clca1935262/s130.html</vt:lpwstr>
      </vt:variant>
      <vt:variant>
        <vt:lpwstr>property</vt:lpwstr>
      </vt:variant>
      <vt:variant>
        <vt:i4>2818118</vt:i4>
      </vt:variant>
      <vt:variant>
        <vt:i4>21</vt:i4>
      </vt:variant>
      <vt:variant>
        <vt:i4>0</vt:i4>
      </vt:variant>
      <vt:variant>
        <vt:i4>5</vt:i4>
      </vt:variant>
      <vt:variant>
        <vt:lpwstr>http://www.austlii.edu.au/au/legis/sa/consol_act/clca1935262/s130.html</vt:lpwstr>
      </vt:variant>
      <vt:variant>
        <vt:lpwstr>property</vt:lpwstr>
      </vt:variant>
      <vt:variant>
        <vt:i4>262191</vt:i4>
      </vt:variant>
      <vt:variant>
        <vt:i4>18</vt:i4>
      </vt:variant>
      <vt:variant>
        <vt:i4>0</vt:i4>
      </vt:variant>
      <vt:variant>
        <vt:i4>5</vt:i4>
      </vt:variant>
      <vt:variant>
        <vt:lpwstr>http://www.austlii.edu.au/au/legis/sa/consol_act/clca1935262/s84.html</vt:lpwstr>
      </vt:variant>
      <vt:variant>
        <vt:lpwstr>owner</vt:lpwstr>
      </vt:variant>
      <vt:variant>
        <vt:i4>2818118</vt:i4>
      </vt:variant>
      <vt:variant>
        <vt:i4>15</vt:i4>
      </vt:variant>
      <vt:variant>
        <vt:i4>0</vt:i4>
      </vt:variant>
      <vt:variant>
        <vt:i4>5</vt:i4>
      </vt:variant>
      <vt:variant>
        <vt:lpwstr>http://www.austlii.edu.au/au/legis/sa/consol_act/clca1935262/s130.html</vt:lpwstr>
      </vt:variant>
      <vt:variant>
        <vt:lpwstr>property</vt:lpwstr>
      </vt:variant>
      <vt:variant>
        <vt:i4>2818118</vt:i4>
      </vt:variant>
      <vt:variant>
        <vt:i4>12</vt:i4>
      </vt:variant>
      <vt:variant>
        <vt:i4>0</vt:i4>
      </vt:variant>
      <vt:variant>
        <vt:i4>5</vt:i4>
      </vt:variant>
      <vt:variant>
        <vt:lpwstr>http://www.austlii.edu.au/au/legis/sa/consol_act/clca1935262/s130.html</vt:lpwstr>
      </vt:variant>
      <vt:variant>
        <vt:lpwstr>property</vt:lpwstr>
      </vt:variant>
      <vt:variant>
        <vt:i4>4653105</vt:i4>
      </vt:variant>
      <vt:variant>
        <vt:i4>9</vt:i4>
      </vt:variant>
      <vt:variant>
        <vt:i4>0</vt:i4>
      </vt:variant>
      <vt:variant>
        <vt:i4>5</vt:i4>
      </vt:variant>
      <vt:variant>
        <vt:lpwstr>http://www.austlii.edu.au/au/legis/sa/consol_act/clca1935262/s5e.html</vt:lpwstr>
      </vt:variant>
      <vt:variant>
        <vt:lpwstr>state</vt:lpwstr>
      </vt:variant>
      <vt:variant>
        <vt:i4>4653105</vt:i4>
      </vt:variant>
      <vt:variant>
        <vt:i4>6</vt:i4>
      </vt:variant>
      <vt:variant>
        <vt:i4>0</vt:i4>
      </vt:variant>
      <vt:variant>
        <vt:i4>5</vt:i4>
      </vt:variant>
      <vt:variant>
        <vt:lpwstr>http://www.austlii.edu.au/au/legis/sa/consol_act/clca1935262/s5e.html</vt:lpwstr>
      </vt:variant>
      <vt:variant>
        <vt:lpwstr>state</vt:lpwstr>
      </vt:variant>
      <vt:variant>
        <vt:i4>4653105</vt:i4>
      </vt:variant>
      <vt:variant>
        <vt:i4>3</vt:i4>
      </vt:variant>
      <vt:variant>
        <vt:i4>0</vt:i4>
      </vt:variant>
      <vt:variant>
        <vt:i4>5</vt:i4>
      </vt:variant>
      <vt:variant>
        <vt:lpwstr>http://www.austlii.edu.au/au/legis/sa/consol_act/clca1935262/s5e.html</vt:lpwstr>
      </vt:variant>
      <vt:variant>
        <vt:lpwstr>state</vt:lpwstr>
      </vt:variant>
      <vt:variant>
        <vt:i4>4653105</vt:i4>
      </vt:variant>
      <vt:variant>
        <vt:i4>0</vt:i4>
      </vt:variant>
      <vt:variant>
        <vt:i4>0</vt:i4>
      </vt:variant>
      <vt:variant>
        <vt:i4>5</vt:i4>
      </vt:variant>
      <vt:variant>
        <vt:lpwstr>http://www.austlii.edu.au/au/legis/sa/consol_act/clca1935262/s5e.html</vt:lpwstr>
      </vt:variant>
      <vt:variant>
        <vt:lpwstr>state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2012-10-26T05:52:00Z</cp:lastPrinted>
  <dcterms:created xsi:type="dcterms:W3CDTF">2013-11-28T06:17:00Z</dcterms:created>
  <dcterms:modified xsi:type="dcterms:W3CDTF">2013-11-28T06:17:00Z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A100922</vt:lpwstr>
  </property>
  <property fmtid="{D5CDD505-2E9C-101B-9397-08002B2CF9AE}" pid="4" name="Objective-Title">
    <vt:lpwstr>SC Criminal Rules 2013 incorporating Amendment No. 3</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Owner">
    <vt:lpwstr>Wendy Pfoertsch</vt:lpwstr>
  </property>
  <property fmtid="{D5CDD505-2E9C-101B-9397-08002B2CF9AE}" pid="9" name="Objective-Path">
    <vt:lpwstr>Objective Global Folder:_ SUPREME COURT:COURT RULES &amp; PRACTICE DIRECTIONS:Rules of Court:Supreme Court Criminal Rules 2013:Master Copies - Supreme Court Criminal Rules 2013:</vt:lpwstr>
  </property>
  <property fmtid="{D5CDD505-2E9C-101B-9397-08002B2CF9AE}" pid="10" name="Objective-Parent">
    <vt:lpwstr>Master Copies - Supreme Court Criminal Rules 2013</vt:lpwstr>
  </property>
  <property fmtid="{D5CDD505-2E9C-101B-9397-08002B2CF9AE}" pid="11" name="Objective-State">
    <vt:lpwstr>Being Edited</vt:lpwstr>
  </property>
  <property fmtid="{D5CDD505-2E9C-101B-9397-08002B2CF9AE}" pid="12" name="Objective-Version">
    <vt:lpwstr>0.4</vt:lpwstr>
  </property>
  <property fmtid="{D5CDD505-2E9C-101B-9397-08002B2CF9AE}" pid="13" name="Objective-VersionNumber">
    <vt:r8>4</vt:r8>
  </property>
  <property fmtid="{D5CDD505-2E9C-101B-9397-08002B2CF9AE}" pid="14" name="Objective-VersionComment">
    <vt:lpwstr>
    </vt:lpwstr>
  </property>
  <property fmtid="{D5CDD505-2E9C-101B-9397-08002B2CF9AE}" pid="15" name="Objective-FileNumber">
    <vt:lpwstr>CRF2013/00059</vt:lpwstr>
  </property>
  <property fmtid="{D5CDD505-2E9C-101B-9397-08002B2CF9AE}" pid="16" name="Objective-Classification">
    <vt:lpwstr>[Inherited - 03 PROTECTED]</vt:lpwstr>
  </property>
  <property fmtid="{D5CDD505-2E9C-101B-9397-08002B2CF9AE}" pid="17" name="Objective-Caveats">
    <vt:lpwstr>
    </vt:lpwstr>
  </property>
  <property fmtid="{D5CDD505-2E9C-101B-9397-08002B2CF9AE}" pid="18" name="Objective-CreationStamp">
    <vt:filetime>2013-11-25T05:29:29Z</vt:filetime>
  </property>
  <property fmtid="{D5CDD505-2E9C-101B-9397-08002B2CF9AE}" pid="19" name="Objective-DatePublished">
    <vt:lpwstr>
    </vt:lpwstr>
  </property>
  <property fmtid="{D5CDD505-2E9C-101B-9397-08002B2CF9AE}" pid="20" name="Objective-ModificationStamp">
    <vt:filetime>2013-11-28T06:15:04Z</vt:filetime>
  </property>
</Properties>
</file>